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676DD8" w14:textId="77777777" w:rsidR="00764051" w:rsidRPr="00AE0C81" w:rsidRDefault="00764051" w:rsidP="00764051">
      <w:bookmarkStart w:id="0" w:name="_Hlk112327086"/>
    </w:p>
    <w:p w14:paraId="33EDDE92" w14:textId="77777777" w:rsidR="00764051" w:rsidRPr="00200249" w:rsidRDefault="00764051" w:rsidP="00764051"/>
    <w:p w14:paraId="47805E7B" w14:textId="77777777" w:rsidR="00764051" w:rsidRDefault="00764051" w:rsidP="00764051">
      <w:pPr>
        <w:pStyle w:val="DeedTitle"/>
      </w:pPr>
      <w:r>
        <w:t xml:space="preserve">Standard Research Agreement </w:t>
      </w:r>
    </w:p>
    <w:p w14:paraId="22B56D8D" w14:textId="77777777" w:rsidR="00764051" w:rsidRPr="00637543" w:rsidRDefault="00764051" w:rsidP="00764051">
      <w:pPr>
        <w:pStyle w:val="SubTitleArial"/>
      </w:pPr>
      <w:r w:rsidRPr="000E5655">
        <w:rPr>
          <w:b/>
          <w:i/>
          <w:highlight w:val="yellow"/>
        </w:rPr>
        <w:t>[Insert name of</w:t>
      </w:r>
      <w:r>
        <w:rPr>
          <w:b/>
          <w:i/>
          <w:highlight w:val="yellow"/>
        </w:rPr>
        <w:t xml:space="preserve"> University</w:t>
      </w:r>
      <w:r w:rsidRPr="000E5655">
        <w:rPr>
          <w:b/>
          <w:i/>
          <w:highlight w:val="yellow"/>
        </w:rPr>
        <w:t>]</w:t>
      </w:r>
    </w:p>
    <w:p w14:paraId="25387E09" w14:textId="77777777" w:rsidR="00764051" w:rsidRDefault="00764051" w:rsidP="00764051">
      <w:pPr>
        <w:pStyle w:val="MiniTitleArial"/>
      </w:pPr>
      <w:r>
        <w:t>University</w:t>
      </w:r>
    </w:p>
    <w:p w14:paraId="0347E183" w14:textId="77777777" w:rsidR="00764051" w:rsidRPr="000E5655" w:rsidRDefault="00764051" w:rsidP="00764051">
      <w:pPr>
        <w:pStyle w:val="SubTitleArial"/>
        <w:rPr>
          <w:b/>
          <w:i/>
        </w:rPr>
      </w:pPr>
      <w:r w:rsidRPr="000E5655">
        <w:rPr>
          <w:b/>
          <w:i/>
          <w:highlight w:val="yellow"/>
        </w:rPr>
        <w:t xml:space="preserve">[Insert </w:t>
      </w:r>
      <w:r w:rsidRPr="006B48F8">
        <w:rPr>
          <w:b/>
          <w:i/>
          <w:highlight w:val="yellow"/>
        </w:rPr>
        <w:t>n</w:t>
      </w:r>
      <w:r w:rsidRPr="000E5655">
        <w:rPr>
          <w:b/>
          <w:i/>
          <w:highlight w:val="yellow"/>
        </w:rPr>
        <w:t xml:space="preserve">ame of </w:t>
      </w:r>
      <w:r>
        <w:rPr>
          <w:b/>
          <w:i/>
          <w:highlight w:val="yellow"/>
        </w:rPr>
        <w:t>Collaborator</w:t>
      </w:r>
      <w:r w:rsidRPr="000E5655">
        <w:rPr>
          <w:b/>
          <w:i/>
          <w:highlight w:val="yellow"/>
        </w:rPr>
        <w:t>]</w:t>
      </w:r>
    </w:p>
    <w:p w14:paraId="77A30194" w14:textId="77777777" w:rsidR="00764051" w:rsidRPr="005F2138" w:rsidRDefault="00764051" w:rsidP="00764051">
      <w:pPr>
        <w:pStyle w:val="MiniTitleArial"/>
      </w:pPr>
      <w:r>
        <w:t>Collaborator</w:t>
      </w:r>
    </w:p>
    <w:p w14:paraId="4380844D" w14:textId="77777777" w:rsidR="00764051" w:rsidRDefault="00764051" w:rsidP="00764051">
      <w:pPr>
        <w:rPr>
          <w:color w:val="000000"/>
        </w:rPr>
      </w:pPr>
    </w:p>
    <w:p w14:paraId="3460605B" w14:textId="77777777" w:rsidR="00764051" w:rsidRPr="000E5655" w:rsidRDefault="00764051" w:rsidP="00764051">
      <w:pPr>
        <w:pStyle w:val="SubTitleArial"/>
        <w:rPr>
          <w:b/>
          <w:i/>
        </w:rPr>
      </w:pPr>
      <w:r w:rsidRPr="000E5655">
        <w:rPr>
          <w:b/>
          <w:i/>
          <w:highlight w:val="yellow"/>
        </w:rPr>
        <w:t xml:space="preserve">[Insert </w:t>
      </w:r>
      <w:r>
        <w:rPr>
          <w:b/>
          <w:i/>
          <w:highlight w:val="yellow"/>
        </w:rPr>
        <w:t>Project title</w:t>
      </w:r>
      <w:r w:rsidRPr="000E5655">
        <w:rPr>
          <w:b/>
          <w:i/>
          <w:highlight w:val="yellow"/>
        </w:rPr>
        <w:t>]</w:t>
      </w:r>
    </w:p>
    <w:p w14:paraId="705D497D" w14:textId="77777777" w:rsidR="00764051" w:rsidRDefault="00764051" w:rsidP="00764051">
      <w:pPr>
        <w:rPr>
          <w:color w:val="000000"/>
        </w:rPr>
      </w:pPr>
    </w:p>
    <w:p w14:paraId="45D936B9" w14:textId="77777777" w:rsidR="00764051" w:rsidRPr="00170E96" w:rsidRDefault="00764051" w:rsidP="00764051">
      <w:pPr>
        <w:rPr>
          <w:b/>
          <w:bCs/>
          <w:color w:val="000000"/>
        </w:rPr>
      </w:pPr>
    </w:p>
    <w:p w14:paraId="391529DB" w14:textId="77777777" w:rsidR="00764051" w:rsidRDefault="00764051" w:rsidP="00764051">
      <w:pPr>
        <w:rPr>
          <w:b/>
          <w:color w:val="000000"/>
        </w:rPr>
      </w:pPr>
    </w:p>
    <w:p w14:paraId="7BF37771" w14:textId="77777777" w:rsidR="00764051" w:rsidRDefault="00764051" w:rsidP="00764051">
      <w:pPr>
        <w:jc w:val="center"/>
        <w:rPr>
          <w:b/>
          <w:color w:val="000000"/>
        </w:rPr>
      </w:pPr>
    </w:p>
    <w:p w14:paraId="463A35CB" w14:textId="77777777" w:rsidR="00764051" w:rsidRPr="000E5655" w:rsidRDefault="00764051" w:rsidP="00764051">
      <w:pPr>
        <w:sectPr w:rsidR="00764051" w:rsidRPr="000E5655" w:rsidSect="00764051">
          <w:headerReference w:type="even" r:id="rId7"/>
          <w:headerReference w:type="default" r:id="rId8"/>
          <w:footerReference w:type="even" r:id="rId9"/>
          <w:footerReference w:type="default" r:id="rId10"/>
          <w:headerReference w:type="first" r:id="rId11"/>
          <w:footerReference w:type="first" r:id="rId12"/>
          <w:endnotePr>
            <w:numFmt w:val="decimal"/>
          </w:endnotePr>
          <w:type w:val="continuous"/>
          <w:pgSz w:w="11905" w:h="16837" w:code="9"/>
          <w:pgMar w:top="1134" w:right="4536" w:bottom="1134" w:left="851" w:header="1077" w:footer="567" w:gutter="0"/>
          <w:pgNumType w:start="1"/>
          <w:cols w:space="720"/>
          <w:noEndnote/>
          <w:docGrid w:linePitch="71"/>
        </w:sectPr>
      </w:pPr>
    </w:p>
    <w:p w14:paraId="422E7D72" w14:textId="77777777" w:rsidR="00764051" w:rsidRDefault="00764051" w:rsidP="00764051">
      <w:pPr>
        <w:pStyle w:val="TOCHeader"/>
        <w:rPr>
          <w:color w:val="000000"/>
        </w:rPr>
      </w:pPr>
      <w:r>
        <w:rPr>
          <w:color w:val="000000"/>
        </w:rPr>
        <w:lastRenderedPageBreak/>
        <w:t>Contents</w:t>
      </w:r>
    </w:p>
    <w:p w14:paraId="0C8F49F2" w14:textId="77777777" w:rsidR="00764051" w:rsidRDefault="00764051" w:rsidP="00764051">
      <w:pPr>
        <w:pStyle w:val="TOC1"/>
        <w:rPr>
          <w:rFonts w:asciiTheme="minorHAnsi" w:eastAsiaTheme="minorEastAsia" w:hAnsiTheme="minorHAnsi" w:cstheme="minorBidi"/>
          <w:b w:val="0"/>
          <w:noProof/>
          <w:sz w:val="22"/>
          <w:szCs w:val="22"/>
          <w:lang w:eastAsia="en-AU"/>
        </w:rPr>
      </w:pPr>
      <w:r>
        <w:fldChar w:fldCharType="begin"/>
      </w:r>
      <w:r w:rsidRPr="00F902C7">
        <w:instrText xml:space="preserve"> </w:instrText>
      </w:r>
      <w:r>
        <w:instrText xml:space="preserve">TOC "1-9" \h \z \t "Heading 1,1,Heading 2,2,Heading 9,1, </w:instrText>
      </w:r>
      <w:r w:rsidRPr="003222BB">
        <w:instrText>Schedule Heading</w:instrText>
      </w:r>
      <w:r>
        <w:instrText xml:space="preserve">,1, Annexure </w:instrText>
      </w:r>
      <w:r w:rsidRPr="003222BB">
        <w:instrText>Heading</w:instrText>
      </w:r>
      <w:r>
        <w:instrText xml:space="preserve">,1,Attachment </w:instrText>
      </w:r>
      <w:r w:rsidRPr="003222BB">
        <w:instrText>Heading</w:instrText>
      </w:r>
      <w:r>
        <w:instrText>,1,</w:instrText>
      </w:r>
      <w:r w:rsidRPr="003222BB">
        <w:instrText xml:space="preserve"> </w:instrText>
      </w:r>
      <w:r>
        <w:instrText xml:space="preserve">Exhibit </w:instrText>
      </w:r>
      <w:r w:rsidRPr="003222BB">
        <w:instrText>Heading</w:instrText>
      </w:r>
      <w:r>
        <w:instrText xml:space="preserve">,1 " </w:instrText>
      </w:r>
      <w:r>
        <w:fldChar w:fldCharType="separate"/>
      </w:r>
      <w:hyperlink w:anchor="_Toc111095164" w:history="1">
        <w:r w:rsidRPr="000B6D37">
          <w:rPr>
            <w:rStyle w:val="Hyperlink"/>
            <w:caps/>
            <w:noProof/>
          </w:rPr>
          <w:t>1.</w:t>
        </w:r>
        <w:r>
          <w:rPr>
            <w:rFonts w:asciiTheme="minorHAnsi" w:eastAsiaTheme="minorEastAsia" w:hAnsiTheme="minorHAnsi" w:cstheme="minorBidi"/>
            <w:b w:val="0"/>
            <w:noProof/>
            <w:sz w:val="22"/>
            <w:szCs w:val="22"/>
            <w:lang w:eastAsia="en-AU"/>
          </w:rPr>
          <w:tab/>
        </w:r>
        <w:r w:rsidRPr="000B6D37">
          <w:rPr>
            <w:rStyle w:val="Hyperlink"/>
            <w:noProof/>
          </w:rPr>
          <w:t>Definitions and interpretations</w:t>
        </w:r>
        <w:r>
          <w:rPr>
            <w:noProof/>
            <w:webHidden/>
          </w:rPr>
          <w:tab/>
        </w:r>
        <w:r>
          <w:rPr>
            <w:noProof/>
            <w:webHidden/>
          </w:rPr>
          <w:fldChar w:fldCharType="begin"/>
        </w:r>
        <w:r>
          <w:rPr>
            <w:noProof/>
            <w:webHidden/>
          </w:rPr>
          <w:instrText xml:space="preserve"> PAGEREF _Toc111095164 \h </w:instrText>
        </w:r>
        <w:r>
          <w:rPr>
            <w:noProof/>
            <w:webHidden/>
          </w:rPr>
        </w:r>
        <w:r>
          <w:rPr>
            <w:noProof/>
            <w:webHidden/>
          </w:rPr>
          <w:fldChar w:fldCharType="separate"/>
        </w:r>
        <w:r>
          <w:rPr>
            <w:noProof/>
            <w:webHidden/>
          </w:rPr>
          <w:t>1</w:t>
        </w:r>
        <w:r>
          <w:rPr>
            <w:noProof/>
            <w:webHidden/>
          </w:rPr>
          <w:fldChar w:fldCharType="end"/>
        </w:r>
      </w:hyperlink>
    </w:p>
    <w:p w14:paraId="70147FFC" w14:textId="77777777" w:rsidR="00764051" w:rsidRDefault="00764051" w:rsidP="00764051">
      <w:pPr>
        <w:pStyle w:val="TOC2"/>
        <w:rPr>
          <w:rFonts w:asciiTheme="minorHAnsi" w:eastAsiaTheme="minorEastAsia" w:hAnsiTheme="minorHAnsi" w:cstheme="minorBidi"/>
          <w:noProof/>
          <w:sz w:val="22"/>
          <w:szCs w:val="22"/>
          <w:lang w:eastAsia="en-AU"/>
        </w:rPr>
      </w:pPr>
      <w:hyperlink w:anchor="_Toc111095165" w:history="1">
        <w:r w:rsidRPr="000B6D37">
          <w:rPr>
            <w:rStyle w:val="Hyperlink"/>
            <w:noProof/>
          </w:rPr>
          <w:t>1.1</w:t>
        </w:r>
        <w:r>
          <w:rPr>
            <w:rFonts w:asciiTheme="minorHAnsi" w:eastAsiaTheme="minorEastAsia" w:hAnsiTheme="minorHAnsi" w:cstheme="minorBidi"/>
            <w:noProof/>
            <w:sz w:val="22"/>
            <w:szCs w:val="22"/>
            <w:lang w:eastAsia="en-AU"/>
          </w:rPr>
          <w:tab/>
        </w:r>
        <w:r w:rsidRPr="000B6D37">
          <w:rPr>
            <w:rStyle w:val="Hyperlink"/>
            <w:noProof/>
          </w:rPr>
          <w:t>Definitions</w:t>
        </w:r>
        <w:r>
          <w:rPr>
            <w:noProof/>
            <w:webHidden/>
          </w:rPr>
          <w:tab/>
        </w:r>
        <w:r>
          <w:rPr>
            <w:noProof/>
            <w:webHidden/>
          </w:rPr>
          <w:fldChar w:fldCharType="begin"/>
        </w:r>
        <w:r>
          <w:rPr>
            <w:noProof/>
            <w:webHidden/>
          </w:rPr>
          <w:instrText xml:space="preserve"> PAGEREF _Toc111095165 \h </w:instrText>
        </w:r>
        <w:r>
          <w:rPr>
            <w:noProof/>
            <w:webHidden/>
          </w:rPr>
        </w:r>
        <w:r>
          <w:rPr>
            <w:noProof/>
            <w:webHidden/>
          </w:rPr>
          <w:fldChar w:fldCharType="separate"/>
        </w:r>
        <w:r>
          <w:rPr>
            <w:noProof/>
            <w:webHidden/>
          </w:rPr>
          <w:t>1</w:t>
        </w:r>
        <w:r>
          <w:rPr>
            <w:noProof/>
            <w:webHidden/>
          </w:rPr>
          <w:fldChar w:fldCharType="end"/>
        </w:r>
      </w:hyperlink>
    </w:p>
    <w:p w14:paraId="5D7ED3CA" w14:textId="77777777" w:rsidR="00764051" w:rsidRDefault="00764051" w:rsidP="00764051">
      <w:pPr>
        <w:pStyle w:val="TOC2"/>
        <w:rPr>
          <w:rFonts w:asciiTheme="minorHAnsi" w:eastAsiaTheme="minorEastAsia" w:hAnsiTheme="minorHAnsi" w:cstheme="minorBidi"/>
          <w:noProof/>
          <w:sz w:val="22"/>
          <w:szCs w:val="22"/>
          <w:lang w:eastAsia="en-AU"/>
        </w:rPr>
      </w:pPr>
      <w:hyperlink w:anchor="_Toc111095166" w:history="1">
        <w:r w:rsidRPr="000B6D37">
          <w:rPr>
            <w:rStyle w:val="Hyperlink"/>
            <w:noProof/>
          </w:rPr>
          <w:t>1.2</w:t>
        </w:r>
        <w:r>
          <w:rPr>
            <w:rFonts w:asciiTheme="minorHAnsi" w:eastAsiaTheme="minorEastAsia" w:hAnsiTheme="minorHAnsi" w:cstheme="minorBidi"/>
            <w:noProof/>
            <w:sz w:val="22"/>
            <w:szCs w:val="22"/>
            <w:lang w:eastAsia="en-AU"/>
          </w:rPr>
          <w:tab/>
        </w:r>
        <w:r w:rsidRPr="000B6D37">
          <w:rPr>
            <w:rStyle w:val="Hyperlink"/>
            <w:noProof/>
          </w:rPr>
          <w:t>Interpretation</w:t>
        </w:r>
        <w:r>
          <w:rPr>
            <w:noProof/>
            <w:webHidden/>
          </w:rPr>
          <w:tab/>
        </w:r>
        <w:r>
          <w:rPr>
            <w:noProof/>
            <w:webHidden/>
          </w:rPr>
          <w:fldChar w:fldCharType="begin"/>
        </w:r>
        <w:r>
          <w:rPr>
            <w:noProof/>
            <w:webHidden/>
          </w:rPr>
          <w:instrText xml:space="preserve"> PAGEREF _Toc111095166 \h </w:instrText>
        </w:r>
        <w:r>
          <w:rPr>
            <w:noProof/>
            <w:webHidden/>
          </w:rPr>
        </w:r>
        <w:r>
          <w:rPr>
            <w:noProof/>
            <w:webHidden/>
          </w:rPr>
          <w:fldChar w:fldCharType="separate"/>
        </w:r>
        <w:r>
          <w:rPr>
            <w:noProof/>
            <w:webHidden/>
          </w:rPr>
          <w:t>6</w:t>
        </w:r>
        <w:r>
          <w:rPr>
            <w:noProof/>
            <w:webHidden/>
          </w:rPr>
          <w:fldChar w:fldCharType="end"/>
        </w:r>
      </w:hyperlink>
    </w:p>
    <w:p w14:paraId="658FE64A" w14:textId="77777777" w:rsidR="00764051" w:rsidRDefault="00764051" w:rsidP="00764051">
      <w:pPr>
        <w:pStyle w:val="TOC2"/>
        <w:rPr>
          <w:rFonts w:asciiTheme="minorHAnsi" w:eastAsiaTheme="minorEastAsia" w:hAnsiTheme="minorHAnsi" w:cstheme="minorBidi"/>
          <w:noProof/>
          <w:sz w:val="22"/>
          <w:szCs w:val="22"/>
          <w:lang w:eastAsia="en-AU"/>
        </w:rPr>
      </w:pPr>
      <w:hyperlink w:anchor="_Toc111095167" w:history="1">
        <w:r w:rsidRPr="000B6D37">
          <w:rPr>
            <w:rStyle w:val="Hyperlink"/>
            <w:noProof/>
          </w:rPr>
          <w:t>1.3</w:t>
        </w:r>
        <w:r>
          <w:rPr>
            <w:rFonts w:asciiTheme="minorHAnsi" w:eastAsiaTheme="minorEastAsia" w:hAnsiTheme="minorHAnsi" w:cstheme="minorBidi"/>
            <w:noProof/>
            <w:sz w:val="22"/>
            <w:szCs w:val="22"/>
            <w:lang w:eastAsia="en-AU"/>
          </w:rPr>
          <w:tab/>
        </w:r>
        <w:r w:rsidRPr="000B6D37">
          <w:rPr>
            <w:rStyle w:val="Hyperlink"/>
            <w:noProof/>
          </w:rPr>
          <w:t>Inconsistency</w:t>
        </w:r>
        <w:r>
          <w:rPr>
            <w:noProof/>
            <w:webHidden/>
          </w:rPr>
          <w:tab/>
        </w:r>
        <w:r>
          <w:rPr>
            <w:noProof/>
            <w:webHidden/>
          </w:rPr>
          <w:fldChar w:fldCharType="begin"/>
        </w:r>
        <w:r>
          <w:rPr>
            <w:noProof/>
            <w:webHidden/>
          </w:rPr>
          <w:instrText xml:space="preserve"> PAGEREF _Toc111095167 \h </w:instrText>
        </w:r>
        <w:r>
          <w:rPr>
            <w:noProof/>
            <w:webHidden/>
          </w:rPr>
        </w:r>
        <w:r>
          <w:rPr>
            <w:noProof/>
            <w:webHidden/>
          </w:rPr>
          <w:fldChar w:fldCharType="separate"/>
        </w:r>
        <w:r>
          <w:rPr>
            <w:noProof/>
            <w:webHidden/>
          </w:rPr>
          <w:t>7</w:t>
        </w:r>
        <w:r>
          <w:rPr>
            <w:noProof/>
            <w:webHidden/>
          </w:rPr>
          <w:fldChar w:fldCharType="end"/>
        </w:r>
      </w:hyperlink>
    </w:p>
    <w:p w14:paraId="5C829307" w14:textId="77777777" w:rsidR="00764051" w:rsidRDefault="00764051" w:rsidP="00764051">
      <w:pPr>
        <w:pStyle w:val="TOC1"/>
        <w:rPr>
          <w:rFonts w:asciiTheme="minorHAnsi" w:eastAsiaTheme="minorEastAsia" w:hAnsiTheme="minorHAnsi" w:cstheme="minorBidi"/>
          <w:b w:val="0"/>
          <w:noProof/>
          <w:sz w:val="22"/>
          <w:szCs w:val="22"/>
          <w:lang w:eastAsia="en-AU"/>
        </w:rPr>
      </w:pPr>
      <w:hyperlink w:anchor="_Toc111095168" w:history="1">
        <w:r w:rsidRPr="000B6D37">
          <w:rPr>
            <w:rStyle w:val="Hyperlink"/>
            <w:caps/>
            <w:noProof/>
          </w:rPr>
          <w:t>2.</w:t>
        </w:r>
        <w:r>
          <w:rPr>
            <w:rFonts w:asciiTheme="minorHAnsi" w:eastAsiaTheme="minorEastAsia" w:hAnsiTheme="minorHAnsi" w:cstheme="minorBidi"/>
            <w:b w:val="0"/>
            <w:noProof/>
            <w:sz w:val="22"/>
            <w:szCs w:val="22"/>
            <w:lang w:eastAsia="en-AU"/>
          </w:rPr>
          <w:tab/>
        </w:r>
        <w:r w:rsidRPr="000B6D37">
          <w:rPr>
            <w:rStyle w:val="Hyperlink"/>
            <w:noProof/>
          </w:rPr>
          <w:t>Term of Agreement</w:t>
        </w:r>
        <w:r>
          <w:rPr>
            <w:noProof/>
            <w:webHidden/>
          </w:rPr>
          <w:tab/>
        </w:r>
        <w:r>
          <w:rPr>
            <w:noProof/>
            <w:webHidden/>
          </w:rPr>
          <w:fldChar w:fldCharType="begin"/>
        </w:r>
        <w:r>
          <w:rPr>
            <w:noProof/>
            <w:webHidden/>
          </w:rPr>
          <w:instrText xml:space="preserve"> PAGEREF _Toc111095168 \h </w:instrText>
        </w:r>
        <w:r>
          <w:rPr>
            <w:noProof/>
            <w:webHidden/>
          </w:rPr>
        </w:r>
        <w:r>
          <w:rPr>
            <w:noProof/>
            <w:webHidden/>
          </w:rPr>
          <w:fldChar w:fldCharType="separate"/>
        </w:r>
        <w:r>
          <w:rPr>
            <w:noProof/>
            <w:webHidden/>
          </w:rPr>
          <w:t>7</w:t>
        </w:r>
        <w:r>
          <w:rPr>
            <w:noProof/>
            <w:webHidden/>
          </w:rPr>
          <w:fldChar w:fldCharType="end"/>
        </w:r>
      </w:hyperlink>
    </w:p>
    <w:p w14:paraId="184F4DD6" w14:textId="77777777" w:rsidR="00764051" w:rsidRDefault="00764051" w:rsidP="00764051">
      <w:pPr>
        <w:pStyle w:val="TOC1"/>
        <w:rPr>
          <w:rFonts w:asciiTheme="minorHAnsi" w:eastAsiaTheme="minorEastAsia" w:hAnsiTheme="minorHAnsi" w:cstheme="minorBidi"/>
          <w:b w:val="0"/>
          <w:noProof/>
          <w:sz w:val="22"/>
          <w:szCs w:val="22"/>
          <w:lang w:eastAsia="en-AU"/>
        </w:rPr>
      </w:pPr>
      <w:hyperlink w:anchor="_Toc111095169" w:history="1">
        <w:r w:rsidRPr="000B6D37">
          <w:rPr>
            <w:rStyle w:val="Hyperlink"/>
            <w:caps/>
            <w:noProof/>
          </w:rPr>
          <w:t>3.</w:t>
        </w:r>
        <w:r>
          <w:rPr>
            <w:rFonts w:asciiTheme="minorHAnsi" w:eastAsiaTheme="minorEastAsia" w:hAnsiTheme="minorHAnsi" w:cstheme="minorBidi"/>
            <w:b w:val="0"/>
            <w:noProof/>
            <w:sz w:val="22"/>
            <w:szCs w:val="22"/>
            <w:lang w:eastAsia="en-AU"/>
          </w:rPr>
          <w:tab/>
        </w:r>
        <w:r w:rsidRPr="000B6D37">
          <w:rPr>
            <w:rStyle w:val="Hyperlink"/>
            <w:noProof/>
          </w:rPr>
          <w:t>Conduct of the Project</w:t>
        </w:r>
        <w:r>
          <w:rPr>
            <w:noProof/>
            <w:webHidden/>
          </w:rPr>
          <w:tab/>
        </w:r>
        <w:r>
          <w:rPr>
            <w:noProof/>
            <w:webHidden/>
          </w:rPr>
          <w:fldChar w:fldCharType="begin"/>
        </w:r>
        <w:r>
          <w:rPr>
            <w:noProof/>
            <w:webHidden/>
          </w:rPr>
          <w:instrText xml:space="preserve"> PAGEREF _Toc111095169 \h </w:instrText>
        </w:r>
        <w:r>
          <w:rPr>
            <w:noProof/>
            <w:webHidden/>
          </w:rPr>
        </w:r>
        <w:r>
          <w:rPr>
            <w:noProof/>
            <w:webHidden/>
          </w:rPr>
          <w:fldChar w:fldCharType="separate"/>
        </w:r>
        <w:r>
          <w:rPr>
            <w:noProof/>
            <w:webHidden/>
          </w:rPr>
          <w:t>7</w:t>
        </w:r>
        <w:r>
          <w:rPr>
            <w:noProof/>
            <w:webHidden/>
          </w:rPr>
          <w:fldChar w:fldCharType="end"/>
        </w:r>
      </w:hyperlink>
    </w:p>
    <w:p w14:paraId="3569B980" w14:textId="77777777" w:rsidR="00764051" w:rsidRDefault="00764051" w:rsidP="00764051">
      <w:pPr>
        <w:pStyle w:val="TOC2"/>
        <w:rPr>
          <w:rFonts w:asciiTheme="minorHAnsi" w:eastAsiaTheme="minorEastAsia" w:hAnsiTheme="minorHAnsi" w:cstheme="minorBidi"/>
          <w:noProof/>
          <w:sz w:val="22"/>
          <w:szCs w:val="22"/>
          <w:lang w:eastAsia="en-AU"/>
        </w:rPr>
      </w:pPr>
      <w:hyperlink w:anchor="_Toc111095170" w:history="1">
        <w:r w:rsidRPr="000B6D37">
          <w:rPr>
            <w:rStyle w:val="Hyperlink"/>
            <w:noProof/>
          </w:rPr>
          <w:t>3.1</w:t>
        </w:r>
        <w:r>
          <w:rPr>
            <w:rFonts w:asciiTheme="minorHAnsi" w:eastAsiaTheme="minorEastAsia" w:hAnsiTheme="minorHAnsi" w:cstheme="minorBidi"/>
            <w:noProof/>
            <w:sz w:val="22"/>
            <w:szCs w:val="22"/>
            <w:lang w:eastAsia="en-AU"/>
          </w:rPr>
          <w:tab/>
        </w:r>
        <w:r w:rsidRPr="000B6D37">
          <w:rPr>
            <w:rStyle w:val="Hyperlink"/>
            <w:noProof/>
          </w:rPr>
          <w:t>Project responsibilities</w:t>
        </w:r>
        <w:r>
          <w:rPr>
            <w:noProof/>
            <w:webHidden/>
          </w:rPr>
          <w:tab/>
        </w:r>
        <w:r>
          <w:rPr>
            <w:noProof/>
            <w:webHidden/>
          </w:rPr>
          <w:fldChar w:fldCharType="begin"/>
        </w:r>
        <w:r>
          <w:rPr>
            <w:noProof/>
            <w:webHidden/>
          </w:rPr>
          <w:instrText xml:space="preserve"> PAGEREF _Toc111095170 \h </w:instrText>
        </w:r>
        <w:r>
          <w:rPr>
            <w:noProof/>
            <w:webHidden/>
          </w:rPr>
        </w:r>
        <w:r>
          <w:rPr>
            <w:noProof/>
            <w:webHidden/>
          </w:rPr>
          <w:fldChar w:fldCharType="separate"/>
        </w:r>
        <w:r>
          <w:rPr>
            <w:noProof/>
            <w:webHidden/>
          </w:rPr>
          <w:t>7</w:t>
        </w:r>
        <w:r>
          <w:rPr>
            <w:noProof/>
            <w:webHidden/>
          </w:rPr>
          <w:fldChar w:fldCharType="end"/>
        </w:r>
      </w:hyperlink>
    </w:p>
    <w:p w14:paraId="33FE242A" w14:textId="77777777" w:rsidR="00764051" w:rsidRDefault="00764051" w:rsidP="00764051">
      <w:pPr>
        <w:pStyle w:val="TOC2"/>
        <w:rPr>
          <w:rFonts w:asciiTheme="minorHAnsi" w:eastAsiaTheme="minorEastAsia" w:hAnsiTheme="minorHAnsi" w:cstheme="minorBidi"/>
          <w:noProof/>
          <w:sz w:val="22"/>
          <w:szCs w:val="22"/>
          <w:lang w:eastAsia="en-AU"/>
        </w:rPr>
      </w:pPr>
      <w:hyperlink w:anchor="_Toc111095171" w:history="1">
        <w:r w:rsidRPr="000B6D37">
          <w:rPr>
            <w:rStyle w:val="Hyperlink"/>
            <w:noProof/>
          </w:rPr>
          <w:t>3.2</w:t>
        </w:r>
        <w:r>
          <w:rPr>
            <w:rFonts w:asciiTheme="minorHAnsi" w:eastAsiaTheme="minorEastAsia" w:hAnsiTheme="minorHAnsi" w:cstheme="minorBidi"/>
            <w:noProof/>
            <w:sz w:val="22"/>
            <w:szCs w:val="22"/>
            <w:lang w:eastAsia="en-AU"/>
          </w:rPr>
          <w:tab/>
        </w:r>
        <w:r w:rsidRPr="000B6D37">
          <w:rPr>
            <w:rStyle w:val="Hyperlink"/>
            <w:noProof/>
          </w:rPr>
          <w:t>Access to premises</w:t>
        </w:r>
        <w:r>
          <w:rPr>
            <w:noProof/>
            <w:webHidden/>
          </w:rPr>
          <w:tab/>
        </w:r>
        <w:r>
          <w:rPr>
            <w:noProof/>
            <w:webHidden/>
          </w:rPr>
          <w:fldChar w:fldCharType="begin"/>
        </w:r>
        <w:r>
          <w:rPr>
            <w:noProof/>
            <w:webHidden/>
          </w:rPr>
          <w:instrText xml:space="preserve"> PAGEREF _Toc111095171 \h </w:instrText>
        </w:r>
        <w:r>
          <w:rPr>
            <w:noProof/>
            <w:webHidden/>
          </w:rPr>
        </w:r>
        <w:r>
          <w:rPr>
            <w:noProof/>
            <w:webHidden/>
          </w:rPr>
          <w:fldChar w:fldCharType="separate"/>
        </w:r>
        <w:r>
          <w:rPr>
            <w:noProof/>
            <w:webHidden/>
          </w:rPr>
          <w:t>9</w:t>
        </w:r>
        <w:r>
          <w:rPr>
            <w:noProof/>
            <w:webHidden/>
          </w:rPr>
          <w:fldChar w:fldCharType="end"/>
        </w:r>
      </w:hyperlink>
    </w:p>
    <w:p w14:paraId="37BE2FBB" w14:textId="77777777" w:rsidR="00764051" w:rsidRDefault="00764051" w:rsidP="00764051">
      <w:pPr>
        <w:pStyle w:val="TOC2"/>
        <w:rPr>
          <w:rFonts w:asciiTheme="minorHAnsi" w:eastAsiaTheme="minorEastAsia" w:hAnsiTheme="minorHAnsi" w:cstheme="minorBidi"/>
          <w:noProof/>
          <w:sz w:val="22"/>
          <w:szCs w:val="22"/>
          <w:lang w:eastAsia="en-AU"/>
        </w:rPr>
      </w:pPr>
      <w:hyperlink w:anchor="_Toc111095172" w:history="1">
        <w:r w:rsidRPr="000B6D37">
          <w:rPr>
            <w:rStyle w:val="Hyperlink"/>
            <w:noProof/>
          </w:rPr>
          <w:t>3.3</w:t>
        </w:r>
        <w:r>
          <w:rPr>
            <w:rFonts w:asciiTheme="minorHAnsi" w:eastAsiaTheme="minorEastAsia" w:hAnsiTheme="minorHAnsi" w:cstheme="minorBidi"/>
            <w:noProof/>
            <w:sz w:val="22"/>
            <w:szCs w:val="22"/>
            <w:lang w:eastAsia="en-AU"/>
          </w:rPr>
          <w:tab/>
        </w:r>
        <w:r w:rsidRPr="000B6D37">
          <w:rPr>
            <w:rStyle w:val="Hyperlink"/>
            <w:noProof/>
          </w:rPr>
          <w:t>Use of University Material</w:t>
        </w:r>
        <w:r>
          <w:rPr>
            <w:noProof/>
            <w:webHidden/>
          </w:rPr>
          <w:tab/>
        </w:r>
        <w:r>
          <w:rPr>
            <w:noProof/>
            <w:webHidden/>
          </w:rPr>
          <w:fldChar w:fldCharType="begin"/>
        </w:r>
        <w:r>
          <w:rPr>
            <w:noProof/>
            <w:webHidden/>
          </w:rPr>
          <w:instrText xml:space="preserve"> PAGEREF _Toc111095172 \h </w:instrText>
        </w:r>
        <w:r>
          <w:rPr>
            <w:noProof/>
            <w:webHidden/>
          </w:rPr>
        </w:r>
        <w:r>
          <w:rPr>
            <w:noProof/>
            <w:webHidden/>
          </w:rPr>
          <w:fldChar w:fldCharType="separate"/>
        </w:r>
        <w:r>
          <w:rPr>
            <w:noProof/>
            <w:webHidden/>
          </w:rPr>
          <w:t>9</w:t>
        </w:r>
        <w:r>
          <w:rPr>
            <w:noProof/>
            <w:webHidden/>
          </w:rPr>
          <w:fldChar w:fldCharType="end"/>
        </w:r>
      </w:hyperlink>
    </w:p>
    <w:p w14:paraId="1639F5EC" w14:textId="77777777" w:rsidR="00764051" w:rsidRDefault="00764051" w:rsidP="00764051">
      <w:pPr>
        <w:pStyle w:val="TOC1"/>
        <w:rPr>
          <w:rFonts w:asciiTheme="minorHAnsi" w:eastAsiaTheme="minorEastAsia" w:hAnsiTheme="minorHAnsi" w:cstheme="minorBidi"/>
          <w:b w:val="0"/>
          <w:noProof/>
          <w:sz w:val="22"/>
          <w:szCs w:val="22"/>
          <w:lang w:eastAsia="en-AU"/>
        </w:rPr>
      </w:pPr>
      <w:hyperlink w:anchor="_Toc111095173" w:history="1">
        <w:r w:rsidRPr="000B6D37">
          <w:rPr>
            <w:rStyle w:val="Hyperlink"/>
            <w:caps/>
            <w:noProof/>
          </w:rPr>
          <w:t>4.</w:t>
        </w:r>
        <w:r>
          <w:rPr>
            <w:rFonts w:asciiTheme="minorHAnsi" w:eastAsiaTheme="minorEastAsia" w:hAnsiTheme="minorHAnsi" w:cstheme="minorBidi"/>
            <w:b w:val="0"/>
            <w:noProof/>
            <w:sz w:val="22"/>
            <w:szCs w:val="22"/>
            <w:lang w:eastAsia="en-AU"/>
          </w:rPr>
          <w:tab/>
        </w:r>
        <w:r w:rsidRPr="000B6D37">
          <w:rPr>
            <w:rStyle w:val="Hyperlink"/>
            <w:noProof/>
          </w:rPr>
          <w:t>Acceptance of a Milestone</w:t>
        </w:r>
        <w:r>
          <w:rPr>
            <w:noProof/>
            <w:webHidden/>
          </w:rPr>
          <w:tab/>
        </w:r>
        <w:r>
          <w:rPr>
            <w:noProof/>
            <w:webHidden/>
          </w:rPr>
          <w:fldChar w:fldCharType="begin"/>
        </w:r>
        <w:r>
          <w:rPr>
            <w:noProof/>
            <w:webHidden/>
          </w:rPr>
          <w:instrText xml:space="preserve"> PAGEREF _Toc111095173 \h </w:instrText>
        </w:r>
        <w:r>
          <w:rPr>
            <w:noProof/>
            <w:webHidden/>
          </w:rPr>
        </w:r>
        <w:r>
          <w:rPr>
            <w:noProof/>
            <w:webHidden/>
          </w:rPr>
          <w:fldChar w:fldCharType="separate"/>
        </w:r>
        <w:r>
          <w:rPr>
            <w:noProof/>
            <w:webHidden/>
          </w:rPr>
          <w:t>10</w:t>
        </w:r>
        <w:r>
          <w:rPr>
            <w:noProof/>
            <w:webHidden/>
          </w:rPr>
          <w:fldChar w:fldCharType="end"/>
        </w:r>
      </w:hyperlink>
    </w:p>
    <w:p w14:paraId="489C222B" w14:textId="77777777" w:rsidR="00764051" w:rsidRDefault="00764051" w:rsidP="00764051">
      <w:pPr>
        <w:pStyle w:val="TOC2"/>
        <w:rPr>
          <w:rFonts w:asciiTheme="minorHAnsi" w:eastAsiaTheme="minorEastAsia" w:hAnsiTheme="minorHAnsi" w:cstheme="minorBidi"/>
          <w:noProof/>
          <w:sz w:val="22"/>
          <w:szCs w:val="22"/>
          <w:lang w:eastAsia="en-AU"/>
        </w:rPr>
      </w:pPr>
      <w:hyperlink w:anchor="_Toc111095174" w:history="1">
        <w:r w:rsidRPr="000B6D37">
          <w:rPr>
            <w:rStyle w:val="Hyperlink"/>
            <w:noProof/>
          </w:rPr>
          <w:t>4.1</w:t>
        </w:r>
        <w:r>
          <w:rPr>
            <w:rFonts w:asciiTheme="minorHAnsi" w:eastAsiaTheme="minorEastAsia" w:hAnsiTheme="minorHAnsi" w:cstheme="minorBidi"/>
            <w:noProof/>
            <w:sz w:val="22"/>
            <w:szCs w:val="22"/>
            <w:lang w:eastAsia="en-AU"/>
          </w:rPr>
          <w:tab/>
        </w:r>
        <w:r w:rsidRPr="000B6D37">
          <w:rPr>
            <w:rStyle w:val="Hyperlink"/>
            <w:noProof/>
          </w:rPr>
          <w:t>Acceptance</w:t>
        </w:r>
        <w:r>
          <w:rPr>
            <w:noProof/>
            <w:webHidden/>
          </w:rPr>
          <w:tab/>
        </w:r>
        <w:r>
          <w:rPr>
            <w:noProof/>
            <w:webHidden/>
          </w:rPr>
          <w:fldChar w:fldCharType="begin"/>
        </w:r>
        <w:r>
          <w:rPr>
            <w:noProof/>
            <w:webHidden/>
          </w:rPr>
          <w:instrText xml:space="preserve"> PAGEREF _Toc111095174 \h </w:instrText>
        </w:r>
        <w:r>
          <w:rPr>
            <w:noProof/>
            <w:webHidden/>
          </w:rPr>
        </w:r>
        <w:r>
          <w:rPr>
            <w:noProof/>
            <w:webHidden/>
          </w:rPr>
          <w:fldChar w:fldCharType="separate"/>
        </w:r>
        <w:r>
          <w:rPr>
            <w:noProof/>
            <w:webHidden/>
          </w:rPr>
          <w:t>10</w:t>
        </w:r>
        <w:r>
          <w:rPr>
            <w:noProof/>
            <w:webHidden/>
          </w:rPr>
          <w:fldChar w:fldCharType="end"/>
        </w:r>
      </w:hyperlink>
    </w:p>
    <w:p w14:paraId="28D7B7BF" w14:textId="77777777" w:rsidR="00764051" w:rsidRDefault="00764051" w:rsidP="00764051">
      <w:pPr>
        <w:pStyle w:val="TOC1"/>
        <w:rPr>
          <w:rFonts w:asciiTheme="minorHAnsi" w:eastAsiaTheme="minorEastAsia" w:hAnsiTheme="minorHAnsi" w:cstheme="minorBidi"/>
          <w:b w:val="0"/>
          <w:noProof/>
          <w:sz w:val="22"/>
          <w:szCs w:val="22"/>
          <w:lang w:eastAsia="en-AU"/>
        </w:rPr>
      </w:pPr>
      <w:hyperlink w:anchor="_Toc111095175" w:history="1">
        <w:r w:rsidRPr="000B6D37">
          <w:rPr>
            <w:rStyle w:val="Hyperlink"/>
            <w:caps/>
            <w:noProof/>
          </w:rPr>
          <w:t>5.</w:t>
        </w:r>
        <w:r>
          <w:rPr>
            <w:rFonts w:asciiTheme="minorHAnsi" w:eastAsiaTheme="minorEastAsia" w:hAnsiTheme="minorHAnsi" w:cstheme="minorBidi"/>
            <w:b w:val="0"/>
            <w:noProof/>
            <w:sz w:val="22"/>
            <w:szCs w:val="22"/>
            <w:lang w:eastAsia="en-AU"/>
          </w:rPr>
          <w:tab/>
        </w:r>
        <w:r w:rsidRPr="000B6D37">
          <w:rPr>
            <w:rStyle w:val="Hyperlink"/>
            <w:noProof/>
          </w:rPr>
          <w:t>Collaborator Material</w:t>
        </w:r>
        <w:r>
          <w:rPr>
            <w:noProof/>
            <w:webHidden/>
          </w:rPr>
          <w:tab/>
        </w:r>
        <w:r>
          <w:rPr>
            <w:noProof/>
            <w:webHidden/>
          </w:rPr>
          <w:fldChar w:fldCharType="begin"/>
        </w:r>
        <w:r>
          <w:rPr>
            <w:noProof/>
            <w:webHidden/>
          </w:rPr>
          <w:instrText xml:space="preserve"> PAGEREF _Toc111095175 \h </w:instrText>
        </w:r>
        <w:r>
          <w:rPr>
            <w:noProof/>
            <w:webHidden/>
          </w:rPr>
        </w:r>
        <w:r>
          <w:rPr>
            <w:noProof/>
            <w:webHidden/>
          </w:rPr>
          <w:fldChar w:fldCharType="separate"/>
        </w:r>
        <w:r>
          <w:rPr>
            <w:noProof/>
            <w:webHidden/>
          </w:rPr>
          <w:t>11</w:t>
        </w:r>
        <w:r>
          <w:rPr>
            <w:noProof/>
            <w:webHidden/>
          </w:rPr>
          <w:fldChar w:fldCharType="end"/>
        </w:r>
      </w:hyperlink>
    </w:p>
    <w:p w14:paraId="76B0D1FB" w14:textId="77777777" w:rsidR="00764051" w:rsidRDefault="00764051" w:rsidP="00764051">
      <w:pPr>
        <w:pStyle w:val="TOC2"/>
        <w:rPr>
          <w:rFonts w:asciiTheme="minorHAnsi" w:eastAsiaTheme="minorEastAsia" w:hAnsiTheme="minorHAnsi" w:cstheme="minorBidi"/>
          <w:noProof/>
          <w:sz w:val="22"/>
          <w:szCs w:val="22"/>
          <w:lang w:eastAsia="en-AU"/>
        </w:rPr>
      </w:pPr>
      <w:hyperlink w:anchor="_Toc111095176" w:history="1">
        <w:r w:rsidRPr="000B6D37">
          <w:rPr>
            <w:rStyle w:val="Hyperlink"/>
            <w:noProof/>
          </w:rPr>
          <w:t>5.1</w:t>
        </w:r>
        <w:r>
          <w:rPr>
            <w:rFonts w:asciiTheme="minorHAnsi" w:eastAsiaTheme="minorEastAsia" w:hAnsiTheme="minorHAnsi" w:cstheme="minorBidi"/>
            <w:noProof/>
            <w:sz w:val="22"/>
            <w:szCs w:val="22"/>
            <w:lang w:eastAsia="en-AU"/>
          </w:rPr>
          <w:tab/>
        </w:r>
        <w:r w:rsidRPr="000B6D37">
          <w:rPr>
            <w:rStyle w:val="Hyperlink"/>
            <w:noProof/>
          </w:rPr>
          <w:t>Collaborator Material</w:t>
        </w:r>
        <w:r>
          <w:rPr>
            <w:noProof/>
            <w:webHidden/>
          </w:rPr>
          <w:tab/>
        </w:r>
        <w:r>
          <w:rPr>
            <w:noProof/>
            <w:webHidden/>
          </w:rPr>
          <w:fldChar w:fldCharType="begin"/>
        </w:r>
        <w:r>
          <w:rPr>
            <w:noProof/>
            <w:webHidden/>
          </w:rPr>
          <w:instrText xml:space="preserve"> PAGEREF _Toc111095176 \h </w:instrText>
        </w:r>
        <w:r>
          <w:rPr>
            <w:noProof/>
            <w:webHidden/>
          </w:rPr>
        </w:r>
        <w:r>
          <w:rPr>
            <w:noProof/>
            <w:webHidden/>
          </w:rPr>
          <w:fldChar w:fldCharType="separate"/>
        </w:r>
        <w:r>
          <w:rPr>
            <w:noProof/>
            <w:webHidden/>
          </w:rPr>
          <w:t>11</w:t>
        </w:r>
        <w:r>
          <w:rPr>
            <w:noProof/>
            <w:webHidden/>
          </w:rPr>
          <w:fldChar w:fldCharType="end"/>
        </w:r>
      </w:hyperlink>
    </w:p>
    <w:p w14:paraId="787481D7" w14:textId="77777777" w:rsidR="00764051" w:rsidRDefault="00764051" w:rsidP="00764051">
      <w:pPr>
        <w:pStyle w:val="TOC2"/>
        <w:rPr>
          <w:rFonts w:asciiTheme="minorHAnsi" w:eastAsiaTheme="minorEastAsia" w:hAnsiTheme="minorHAnsi" w:cstheme="minorBidi"/>
          <w:noProof/>
          <w:sz w:val="22"/>
          <w:szCs w:val="22"/>
          <w:lang w:eastAsia="en-AU"/>
        </w:rPr>
      </w:pPr>
      <w:hyperlink w:anchor="_Toc111095177" w:history="1">
        <w:r w:rsidRPr="000B6D37">
          <w:rPr>
            <w:rStyle w:val="Hyperlink"/>
            <w:noProof/>
          </w:rPr>
          <w:t>5.2</w:t>
        </w:r>
        <w:r>
          <w:rPr>
            <w:rFonts w:asciiTheme="minorHAnsi" w:eastAsiaTheme="minorEastAsia" w:hAnsiTheme="minorHAnsi" w:cstheme="minorBidi"/>
            <w:noProof/>
            <w:sz w:val="22"/>
            <w:szCs w:val="22"/>
            <w:lang w:eastAsia="en-AU"/>
          </w:rPr>
          <w:tab/>
        </w:r>
        <w:r w:rsidRPr="000B6D37">
          <w:rPr>
            <w:rStyle w:val="Hyperlink"/>
            <w:noProof/>
          </w:rPr>
          <w:t>University’s receipt and use of Collaborator Material</w:t>
        </w:r>
        <w:r>
          <w:rPr>
            <w:noProof/>
            <w:webHidden/>
          </w:rPr>
          <w:tab/>
        </w:r>
        <w:r>
          <w:rPr>
            <w:noProof/>
            <w:webHidden/>
          </w:rPr>
          <w:fldChar w:fldCharType="begin"/>
        </w:r>
        <w:r>
          <w:rPr>
            <w:noProof/>
            <w:webHidden/>
          </w:rPr>
          <w:instrText xml:space="preserve"> PAGEREF _Toc111095177 \h </w:instrText>
        </w:r>
        <w:r>
          <w:rPr>
            <w:noProof/>
            <w:webHidden/>
          </w:rPr>
        </w:r>
        <w:r>
          <w:rPr>
            <w:noProof/>
            <w:webHidden/>
          </w:rPr>
          <w:fldChar w:fldCharType="separate"/>
        </w:r>
        <w:r>
          <w:rPr>
            <w:noProof/>
            <w:webHidden/>
          </w:rPr>
          <w:t>12</w:t>
        </w:r>
        <w:r>
          <w:rPr>
            <w:noProof/>
            <w:webHidden/>
          </w:rPr>
          <w:fldChar w:fldCharType="end"/>
        </w:r>
      </w:hyperlink>
    </w:p>
    <w:p w14:paraId="28A61875" w14:textId="77777777" w:rsidR="00764051" w:rsidRDefault="00764051" w:rsidP="00764051">
      <w:pPr>
        <w:pStyle w:val="TOC2"/>
        <w:rPr>
          <w:rFonts w:asciiTheme="minorHAnsi" w:eastAsiaTheme="minorEastAsia" w:hAnsiTheme="minorHAnsi" w:cstheme="minorBidi"/>
          <w:noProof/>
          <w:sz w:val="22"/>
          <w:szCs w:val="22"/>
          <w:lang w:eastAsia="en-AU"/>
        </w:rPr>
      </w:pPr>
      <w:hyperlink w:anchor="_Toc111095178" w:history="1">
        <w:r w:rsidRPr="000B6D37">
          <w:rPr>
            <w:rStyle w:val="Hyperlink"/>
            <w:noProof/>
          </w:rPr>
          <w:t>5.3</w:t>
        </w:r>
        <w:r>
          <w:rPr>
            <w:rFonts w:asciiTheme="minorHAnsi" w:eastAsiaTheme="minorEastAsia" w:hAnsiTheme="minorHAnsi" w:cstheme="minorBidi"/>
            <w:noProof/>
            <w:sz w:val="22"/>
            <w:szCs w:val="22"/>
            <w:lang w:eastAsia="en-AU"/>
          </w:rPr>
          <w:tab/>
        </w:r>
        <w:r w:rsidRPr="000B6D37">
          <w:rPr>
            <w:rStyle w:val="Hyperlink"/>
            <w:noProof/>
          </w:rPr>
          <w:t>Destruction or return of Collaborator Material</w:t>
        </w:r>
        <w:r>
          <w:rPr>
            <w:noProof/>
            <w:webHidden/>
          </w:rPr>
          <w:tab/>
        </w:r>
        <w:r>
          <w:rPr>
            <w:noProof/>
            <w:webHidden/>
          </w:rPr>
          <w:fldChar w:fldCharType="begin"/>
        </w:r>
        <w:r>
          <w:rPr>
            <w:noProof/>
            <w:webHidden/>
          </w:rPr>
          <w:instrText xml:space="preserve"> PAGEREF _Toc111095178 \h </w:instrText>
        </w:r>
        <w:r>
          <w:rPr>
            <w:noProof/>
            <w:webHidden/>
          </w:rPr>
        </w:r>
        <w:r>
          <w:rPr>
            <w:noProof/>
            <w:webHidden/>
          </w:rPr>
          <w:fldChar w:fldCharType="separate"/>
        </w:r>
        <w:r>
          <w:rPr>
            <w:noProof/>
            <w:webHidden/>
          </w:rPr>
          <w:t>12</w:t>
        </w:r>
        <w:r>
          <w:rPr>
            <w:noProof/>
            <w:webHidden/>
          </w:rPr>
          <w:fldChar w:fldCharType="end"/>
        </w:r>
      </w:hyperlink>
    </w:p>
    <w:p w14:paraId="07050405" w14:textId="77777777" w:rsidR="00764051" w:rsidRDefault="00764051" w:rsidP="00764051">
      <w:pPr>
        <w:pStyle w:val="TOC1"/>
        <w:rPr>
          <w:rFonts w:asciiTheme="minorHAnsi" w:eastAsiaTheme="minorEastAsia" w:hAnsiTheme="minorHAnsi" w:cstheme="minorBidi"/>
          <w:b w:val="0"/>
          <w:noProof/>
          <w:sz w:val="22"/>
          <w:szCs w:val="22"/>
          <w:lang w:eastAsia="en-AU"/>
        </w:rPr>
      </w:pPr>
      <w:hyperlink w:anchor="_Toc111095179" w:history="1">
        <w:r w:rsidRPr="000B6D37">
          <w:rPr>
            <w:rStyle w:val="Hyperlink"/>
            <w:caps/>
            <w:noProof/>
          </w:rPr>
          <w:t>6.</w:t>
        </w:r>
        <w:r>
          <w:rPr>
            <w:rFonts w:asciiTheme="minorHAnsi" w:eastAsiaTheme="minorEastAsia" w:hAnsiTheme="minorHAnsi" w:cstheme="minorBidi"/>
            <w:b w:val="0"/>
            <w:noProof/>
            <w:sz w:val="22"/>
            <w:szCs w:val="22"/>
            <w:lang w:eastAsia="en-AU"/>
          </w:rPr>
          <w:tab/>
        </w:r>
        <w:r w:rsidRPr="000B6D37">
          <w:rPr>
            <w:rStyle w:val="Hyperlink"/>
            <w:noProof/>
          </w:rPr>
          <w:t>In-kind Contributions</w:t>
        </w:r>
        <w:r>
          <w:rPr>
            <w:noProof/>
            <w:webHidden/>
          </w:rPr>
          <w:tab/>
        </w:r>
        <w:r>
          <w:rPr>
            <w:noProof/>
            <w:webHidden/>
          </w:rPr>
          <w:fldChar w:fldCharType="begin"/>
        </w:r>
        <w:r>
          <w:rPr>
            <w:noProof/>
            <w:webHidden/>
          </w:rPr>
          <w:instrText xml:space="preserve"> PAGEREF _Toc111095179 \h </w:instrText>
        </w:r>
        <w:r>
          <w:rPr>
            <w:noProof/>
            <w:webHidden/>
          </w:rPr>
        </w:r>
        <w:r>
          <w:rPr>
            <w:noProof/>
            <w:webHidden/>
          </w:rPr>
          <w:fldChar w:fldCharType="separate"/>
        </w:r>
        <w:r>
          <w:rPr>
            <w:noProof/>
            <w:webHidden/>
          </w:rPr>
          <w:t>13</w:t>
        </w:r>
        <w:r>
          <w:rPr>
            <w:noProof/>
            <w:webHidden/>
          </w:rPr>
          <w:fldChar w:fldCharType="end"/>
        </w:r>
      </w:hyperlink>
    </w:p>
    <w:p w14:paraId="6677DA2D" w14:textId="77777777" w:rsidR="00764051" w:rsidRDefault="00764051" w:rsidP="00764051">
      <w:pPr>
        <w:pStyle w:val="TOC1"/>
        <w:rPr>
          <w:rFonts w:asciiTheme="minorHAnsi" w:eastAsiaTheme="minorEastAsia" w:hAnsiTheme="minorHAnsi" w:cstheme="minorBidi"/>
          <w:b w:val="0"/>
          <w:noProof/>
          <w:sz w:val="22"/>
          <w:szCs w:val="22"/>
          <w:lang w:eastAsia="en-AU"/>
        </w:rPr>
      </w:pPr>
      <w:hyperlink w:anchor="_Toc111095180" w:history="1">
        <w:r w:rsidRPr="000B6D37">
          <w:rPr>
            <w:rStyle w:val="Hyperlink"/>
            <w:caps/>
            <w:noProof/>
          </w:rPr>
          <w:t>7.</w:t>
        </w:r>
        <w:r>
          <w:rPr>
            <w:rFonts w:asciiTheme="minorHAnsi" w:eastAsiaTheme="minorEastAsia" w:hAnsiTheme="minorHAnsi" w:cstheme="minorBidi"/>
            <w:b w:val="0"/>
            <w:noProof/>
            <w:sz w:val="22"/>
            <w:szCs w:val="22"/>
            <w:lang w:eastAsia="en-AU"/>
          </w:rPr>
          <w:tab/>
        </w:r>
        <w:r w:rsidRPr="000B6D37">
          <w:rPr>
            <w:rStyle w:val="Hyperlink"/>
            <w:noProof/>
          </w:rPr>
          <w:t>Project management</w:t>
        </w:r>
        <w:r>
          <w:rPr>
            <w:noProof/>
            <w:webHidden/>
          </w:rPr>
          <w:tab/>
        </w:r>
        <w:r>
          <w:rPr>
            <w:noProof/>
            <w:webHidden/>
          </w:rPr>
          <w:fldChar w:fldCharType="begin"/>
        </w:r>
        <w:r>
          <w:rPr>
            <w:noProof/>
            <w:webHidden/>
          </w:rPr>
          <w:instrText xml:space="preserve"> PAGEREF _Toc111095180 \h </w:instrText>
        </w:r>
        <w:r>
          <w:rPr>
            <w:noProof/>
            <w:webHidden/>
          </w:rPr>
        </w:r>
        <w:r>
          <w:rPr>
            <w:noProof/>
            <w:webHidden/>
          </w:rPr>
          <w:fldChar w:fldCharType="separate"/>
        </w:r>
        <w:r>
          <w:rPr>
            <w:noProof/>
            <w:webHidden/>
          </w:rPr>
          <w:t>13</w:t>
        </w:r>
        <w:r>
          <w:rPr>
            <w:noProof/>
            <w:webHidden/>
          </w:rPr>
          <w:fldChar w:fldCharType="end"/>
        </w:r>
      </w:hyperlink>
    </w:p>
    <w:p w14:paraId="1EF9F08D" w14:textId="77777777" w:rsidR="00764051" w:rsidRDefault="00764051" w:rsidP="00764051">
      <w:pPr>
        <w:pStyle w:val="TOC2"/>
        <w:rPr>
          <w:rFonts w:asciiTheme="minorHAnsi" w:eastAsiaTheme="minorEastAsia" w:hAnsiTheme="minorHAnsi" w:cstheme="minorBidi"/>
          <w:noProof/>
          <w:sz w:val="22"/>
          <w:szCs w:val="22"/>
          <w:lang w:eastAsia="en-AU"/>
        </w:rPr>
      </w:pPr>
      <w:hyperlink w:anchor="_Toc111095181" w:history="1">
        <w:r w:rsidRPr="000B6D37">
          <w:rPr>
            <w:rStyle w:val="Hyperlink"/>
            <w:noProof/>
          </w:rPr>
          <w:t>7.1</w:t>
        </w:r>
        <w:r>
          <w:rPr>
            <w:rFonts w:asciiTheme="minorHAnsi" w:eastAsiaTheme="minorEastAsia" w:hAnsiTheme="minorHAnsi" w:cstheme="minorBidi"/>
            <w:noProof/>
            <w:sz w:val="22"/>
            <w:szCs w:val="22"/>
            <w:lang w:eastAsia="en-AU"/>
          </w:rPr>
          <w:tab/>
        </w:r>
        <w:r w:rsidRPr="000B6D37">
          <w:rPr>
            <w:rStyle w:val="Hyperlink"/>
            <w:noProof/>
          </w:rPr>
          <w:t>Chief Investigator</w:t>
        </w:r>
        <w:r>
          <w:rPr>
            <w:noProof/>
            <w:webHidden/>
          </w:rPr>
          <w:tab/>
        </w:r>
        <w:r>
          <w:rPr>
            <w:noProof/>
            <w:webHidden/>
          </w:rPr>
          <w:fldChar w:fldCharType="begin"/>
        </w:r>
        <w:r>
          <w:rPr>
            <w:noProof/>
            <w:webHidden/>
          </w:rPr>
          <w:instrText xml:space="preserve"> PAGEREF _Toc111095181 \h </w:instrText>
        </w:r>
        <w:r>
          <w:rPr>
            <w:noProof/>
            <w:webHidden/>
          </w:rPr>
        </w:r>
        <w:r>
          <w:rPr>
            <w:noProof/>
            <w:webHidden/>
          </w:rPr>
          <w:fldChar w:fldCharType="separate"/>
        </w:r>
        <w:r>
          <w:rPr>
            <w:noProof/>
            <w:webHidden/>
          </w:rPr>
          <w:t>13</w:t>
        </w:r>
        <w:r>
          <w:rPr>
            <w:noProof/>
            <w:webHidden/>
          </w:rPr>
          <w:fldChar w:fldCharType="end"/>
        </w:r>
      </w:hyperlink>
    </w:p>
    <w:p w14:paraId="758E22E4" w14:textId="77777777" w:rsidR="00764051" w:rsidRDefault="00764051" w:rsidP="00764051">
      <w:pPr>
        <w:pStyle w:val="TOC2"/>
        <w:rPr>
          <w:rFonts w:asciiTheme="minorHAnsi" w:eastAsiaTheme="minorEastAsia" w:hAnsiTheme="minorHAnsi" w:cstheme="minorBidi"/>
          <w:noProof/>
          <w:sz w:val="22"/>
          <w:szCs w:val="22"/>
          <w:lang w:eastAsia="en-AU"/>
        </w:rPr>
      </w:pPr>
      <w:hyperlink w:anchor="_Toc111095182" w:history="1">
        <w:r w:rsidRPr="000B6D37">
          <w:rPr>
            <w:rStyle w:val="Hyperlink"/>
            <w:noProof/>
          </w:rPr>
          <w:t>7.2</w:t>
        </w:r>
        <w:r>
          <w:rPr>
            <w:rFonts w:asciiTheme="minorHAnsi" w:eastAsiaTheme="minorEastAsia" w:hAnsiTheme="minorHAnsi" w:cstheme="minorBidi"/>
            <w:noProof/>
            <w:sz w:val="22"/>
            <w:szCs w:val="22"/>
            <w:lang w:eastAsia="en-AU"/>
          </w:rPr>
          <w:tab/>
        </w:r>
        <w:r w:rsidRPr="000B6D37">
          <w:rPr>
            <w:rStyle w:val="Hyperlink"/>
            <w:noProof/>
          </w:rPr>
          <w:t>Key Personnel</w:t>
        </w:r>
        <w:r>
          <w:rPr>
            <w:noProof/>
            <w:webHidden/>
          </w:rPr>
          <w:tab/>
        </w:r>
        <w:r>
          <w:rPr>
            <w:noProof/>
            <w:webHidden/>
          </w:rPr>
          <w:fldChar w:fldCharType="begin"/>
        </w:r>
        <w:r>
          <w:rPr>
            <w:noProof/>
            <w:webHidden/>
          </w:rPr>
          <w:instrText xml:space="preserve"> PAGEREF _Toc111095182 \h </w:instrText>
        </w:r>
        <w:r>
          <w:rPr>
            <w:noProof/>
            <w:webHidden/>
          </w:rPr>
        </w:r>
        <w:r>
          <w:rPr>
            <w:noProof/>
            <w:webHidden/>
          </w:rPr>
          <w:fldChar w:fldCharType="separate"/>
        </w:r>
        <w:r>
          <w:rPr>
            <w:noProof/>
            <w:webHidden/>
          </w:rPr>
          <w:t>14</w:t>
        </w:r>
        <w:r>
          <w:rPr>
            <w:noProof/>
            <w:webHidden/>
          </w:rPr>
          <w:fldChar w:fldCharType="end"/>
        </w:r>
      </w:hyperlink>
    </w:p>
    <w:p w14:paraId="68DD8494" w14:textId="77777777" w:rsidR="00764051" w:rsidRDefault="00764051" w:rsidP="00764051">
      <w:pPr>
        <w:pStyle w:val="TOC2"/>
        <w:rPr>
          <w:rFonts w:asciiTheme="minorHAnsi" w:eastAsiaTheme="minorEastAsia" w:hAnsiTheme="minorHAnsi" w:cstheme="minorBidi"/>
          <w:noProof/>
          <w:sz w:val="22"/>
          <w:szCs w:val="22"/>
          <w:lang w:eastAsia="en-AU"/>
        </w:rPr>
      </w:pPr>
      <w:hyperlink w:anchor="_Toc111095183" w:history="1">
        <w:r w:rsidRPr="000B6D37">
          <w:rPr>
            <w:rStyle w:val="Hyperlink"/>
            <w:noProof/>
          </w:rPr>
          <w:t>7.3</w:t>
        </w:r>
        <w:r>
          <w:rPr>
            <w:rFonts w:asciiTheme="minorHAnsi" w:eastAsiaTheme="minorEastAsia" w:hAnsiTheme="minorHAnsi" w:cstheme="minorBidi"/>
            <w:noProof/>
            <w:sz w:val="22"/>
            <w:szCs w:val="22"/>
            <w:lang w:eastAsia="en-AU"/>
          </w:rPr>
          <w:tab/>
        </w:r>
        <w:r w:rsidRPr="000B6D37">
          <w:rPr>
            <w:rStyle w:val="Hyperlink"/>
            <w:noProof/>
          </w:rPr>
          <w:t>Reporting</w:t>
        </w:r>
        <w:r>
          <w:rPr>
            <w:noProof/>
            <w:webHidden/>
          </w:rPr>
          <w:tab/>
        </w:r>
        <w:r>
          <w:rPr>
            <w:noProof/>
            <w:webHidden/>
          </w:rPr>
          <w:fldChar w:fldCharType="begin"/>
        </w:r>
        <w:r>
          <w:rPr>
            <w:noProof/>
            <w:webHidden/>
          </w:rPr>
          <w:instrText xml:space="preserve"> PAGEREF _Toc111095183 \h </w:instrText>
        </w:r>
        <w:r>
          <w:rPr>
            <w:noProof/>
            <w:webHidden/>
          </w:rPr>
        </w:r>
        <w:r>
          <w:rPr>
            <w:noProof/>
            <w:webHidden/>
          </w:rPr>
          <w:fldChar w:fldCharType="separate"/>
        </w:r>
        <w:r>
          <w:rPr>
            <w:noProof/>
            <w:webHidden/>
          </w:rPr>
          <w:t>16</w:t>
        </w:r>
        <w:r>
          <w:rPr>
            <w:noProof/>
            <w:webHidden/>
          </w:rPr>
          <w:fldChar w:fldCharType="end"/>
        </w:r>
      </w:hyperlink>
    </w:p>
    <w:p w14:paraId="1534166F" w14:textId="77777777" w:rsidR="00764051" w:rsidRDefault="00764051" w:rsidP="00764051">
      <w:pPr>
        <w:pStyle w:val="TOC2"/>
        <w:rPr>
          <w:rFonts w:asciiTheme="minorHAnsi" w:eastAsiaTheme="minorEastAsia" w:hAnsiTheme="minorHAnsi" w:cstheme="minorBidi"/>
          <w:noProof/>
          <w:sz w:val="22"/>
          <w:szCs w:val="22"/>
          <w:lang w:eastAsia="en-AU"/>
        </w:rPr>
      </w:pPr>
      <w:hyperlink w:anchor="_Toc111095184" w:history="1">
        <w:r w:rsidRPr="000B6D37">
          <w:rPr>
            <w:rStyle w:val="Hyperlink"/>
            <w:noProof/>
          </w:rPr>
          <w:t>7.4</w:t>
        </w:r>
        <w:r>
          <w:rPr>
            <w:rFonts w:asciiTheme="minorHAnsi" w:eastAsiaTheme="minorEastAsia" w:hAnsiTheme="minorHAnsi" w:cstheme="minorBidi"/>
            <w:noProof/>
            <w:sz w:val="22"/>
            <w:szCs w:val="22"/>
            <w:lang w:eastAsia="en-AU"/>
          </w:rPr>
          <w:tab/>
        </w:r>
        <w:r w:rsidRPr="000B6D37">
          <w:rPr>
            <w:rStyle w:val="Hyperlink"/>
            <w:noProof/>
          </w:rPr>
          <w:t>Progress meetings</w:t>
        </w:r>
        <w:r>
          <w:rPr>
            <w:noProof/>
            <w:webHidden/>
          </w:rPr>
          <w:tab/>
        </w:r>
        <w:r>
          <w:rPr>
            <w:noProof/>
            <w:webHidden/>
          </w:rPr>
          <w:fldChar w:fldCharType="begin"/>
        </w:r>
        <w:r>
          <w:rPr>
            <w:noProof/>
            <w:webHidden/>
          </w:rPr>
          <w:instrText xml:space="preserve"> PAGEREF _Toc111095184 \h </w:instrText>
        </w:r>
        <w:r>
          <w:rPr>
            <w:noProof/>
            <w:webHidden/>
          </w:rPr>
        </w:r>
        <w:r>
          <w:rPr>
            <w:noProof/>
            <w:webHidden/>
          </w:rPr>
          <w:fldChar w:fldCharType="separate"/>
        </w:r>
        <w:r>
          <w:rPr>
            <w:noProof/>
            <w:webHidden/>
          </w:rPr>
          <w:t>16</w:t>
        </w:r>
        <w:r>
          <w:rPr>
            <w:noProof/>
            <w:webHidden/>
          </w:rPr>
          <w:fldChar w:fldCharType="end"/>
        </w:r>
      </w:hyperlink>
    </w:p>
    <w:p w14:paraId="0A4D4CAF" w14:textId="77777777" w:rsidR="00764051" w:rsidRDefault="00764051" w:rsidP="00764051">
      <w:pPr>
        <w:pStyle w:val="TOC1"/>
        <w:rPr>
          <w:rFonts w:asciiTheme="minorHAnsi" w:eastAsiaTheme="minorEastAsia" w:hAnsiTheme="minorHAnsi" w:cstheme="minorBidi"/>
          <w:b w:val="0"/>
          <w:noProof/>
          <w:sz w:val="22"/>
          <w:szCs w:val="22"/>
          <w:lang w:eastAsia="en-AU"/>
        </w:rPr>
      </w:pPr>
      <w:hyperlink w:anchor="_Toc111095185" w:history="1">
        <w:r w:rsidRPr="000B6D37">
          <w:rPr>
            <w:rStyle w:val="Hyperlink"/>
            <w:caps/>
            <w:noProof/>
          </w:rPr>
          <w:t>8.</w:t>
        </w:r>
        <w:r>
          <w:rPr>
            <w:rFonts w:asciiTheme="minorHAnsi" w:eastAsiaTheme="minorEastAsia" w:hAnsiTheme="minorHAnsi" w:cstheme="minorBidi"/>
            <w:b w:val="0"/>
            <w:noProof/>
            <w:sz w:val="22"/>
            <w:szCs w:val="22"/>
            <w:lang w:eastAsia="en-AU"/>
          </w:rPr>
          <w:tab/>
        </w:r>
        <w:r w:rsidRPr="000B6D37">
          <w:rPr>
            <w:rStyle w:val="Hyperlink"/>
            <w:noProof/>
          </w:rPr>
          <w:t>Project review</w:t>
        </w:r>
        <w:r>
          <w:rPr>
            <w:noProof/>
            <w:webHidden/>
          </w:rPr>
          <w:tab/>
        </w:r>
        <w:r>
          <w:rPr>
            <w:noProof/>
            <w:webHidden/>
          </w:rPr>
          <w:fldChar w:fldCharType="begin"/>
        </w:r>
        <w:r>
          <w:rPr>
            <w:noProof/>
            <w:webHidden/>
          </w:rPr>
          <w:instrText xml:space="preserve"> PAGEREF _Toc111095185 \h </w:instrText>
        </w:r>
        <w:r>
          <w:rPr>
            <w:noProof/>
            <w:webHidden/>
          </w:rPr>
        </w:r>
        <w:r>
          <w:rPr>
            <w:noProof/>
            <w:webHidden/>
          </w:rPr>
          <w:fldChar w:fldCharType="separate"/>
        </w:r>
        <w:r>
          <w:rPr>
            <w:noProof/>
            <w:webHidden/>
          </w:rPr>
          <w:t>16</w:t>
        </w:r>
        <w:r>
          <w:rPr>
            <w:noProof/>
            <w:webHidden/>
          </w:rPr>
          <w:fldChar w:fldCharType="end"/>
        </w:r>
      </w:hyperlink>
    </w:p>
    <w:p w14:paraId="52839D6E" w14:textId="77777777" w:rsidR="00764051" w:rsidRDefault="00764051" w:rsidP="00764051">
      <w:pPr>
        <w:pStyle w:val="TOC1"/>
        <w:rPr>
          <w:rFonts w:asciiTheme="minorHAnsi" w:eastAsiaTheme="minorEastAsia" w:hAnsiTheme="minorHAnsi" w:cstheme="minorBidi"/>
          <w:b w:val="0"/>
          <w:noProof/>
          <w:sz w:val="22"/>
          <w:szCs w:val="22"/>
          <w:lang w:eastAsia="en-AU"/>
        </w:rPr>
      </w:pPr>
      <w:hyperlink w:anchor="_Toc111095186" w:history="1">
        <w:r w:rsidRPr="000B6D37">
          <w:rPr>
            <w:rStyle w:val="Hyperlink"/>
            <w:caps/>
            <w:noProof/>
          </w:rPr>
          <w:t>9.</w:t>
        </w:r>
        <w:r>
          <w:rPr>
            <w:rFonts w:asciiTheme="minorHAnsi" w:eastAsiaTheme="minorEastAsia" w:hAnsiTheme="minorHAnsi" w:cstheme="minorBidi"/>
            <w:b w:val="0"/>
            <w:noProof/>
            <w:sz w:val="22"/>
            <w:szCs w:val="22"/>
            <w:lang w:eastAsia="en-AU"/>
          </w:rPr>
          <w:tab/>
        </w:r>
        <w:r w:rsidRPr="000B6D37">
          <w:rPr>
            <w:rStyle w:val="Hyperlink"/>
            <w:noProof/>
          </w:rPr>
          <w:t>Payment</w:t>
        </w:r>
        <w:r>
          <w:rPr>
            <w:noProof/>
            <w:webHidden/>
          </w:rPr>
          <w:tab/>
        </w:r>
        <w:r>
          <w:rPr>
            <w:noProof/>
            <w:webHidden/>
          </w:rPr>
          <w:fldChar w:fldCharType="begin"/>
        </w:r>
        <w:r>
          <w:rPr>
            <w:noProof/>
            <w:webHidden/>
          </w:rPr>
          <w:instrText xml:space="preserve"> PAGEREF _Toc111095186 \h </w:instrText>
        </w:r>
        <w:r>
          <w:rPr>
            <w:noProof/>
            <w:webHidden/>
          </w:rPr>
        </w:r>
        <w:r>
          <w:rPr>
            <w:noProof/>
            <w:webHidden/>
          </w:rPr>
          <w:fldChar w:fldCharType="separate"/>
        </w:r>
        <w:r>
          <w:rPr>
            <w:noProof/>
            <w:webHidden/>
          </w:rPr>
          <w:t>17</w:t>
        </w:r>
        <w:r>
          <w:rPr>
            <w:noProof/>
            <w:webHidden/>
          </w:rPr>
          <w:fldChar w:fldCharType="end"/>
        </w:r>
      </w:hyperlink>
    </w:p>
    <w:p w14:paraId="1E3B6638" w14:textId="77777777" w:rsidR="00764051" w:rsidRDefault="00764051" w:rsidP="00764051">
      <w:pPr>
        <w:pStyle w:val="TOC2"/>
        <w:rPr>
          <w:rFonts w:asciiTheme="minorHAnsi" w:eastAsiaTheme="minorEastAsia" w:hAnsiTheme="minorHAnsi" w:cstheme="minorBidi"/>
          <w:noProof/>
          <w:sz w:val="22"/>
          <w:szCs w:val="22"/>
          <w:lang w:eastAsia="en-AU"/>
        </w:rPr>
      </w:pPr>
      <w:hyperlink w:anchor="_Toc111095187" w:history="1">
        <w:r w:rsidRPr="000B6D37">
          <w:rPr>
            <w:rStyle w:val="Hyperlink"/>
            <w:noProof/>
          </w:rPr>
          <w:t>9.1</w:t>
        </w:r>
        <w:r>
          <w:rPr>
            <w:rFonts w:asciiTheme="minorHAnsi" w:eastAsiaTheme="minorEastAsia" w:hAnsiTheme="minorHAnsi" w:cstheme="minorBidi"/>
            <w:noProof/>
            <w:sz w:val="22"/>
            <w:szCs w:val="22"/>
            <w:lang w:eastAsia="en-AU"/>
          </w:rPr>
          <w:tab/>
        </w:r>
        <w:r w:rsidRPr="000B6D37">
          <w:rPr>
            <w:rStyle w:val="Hyperlink"/>
            <w:noProof/>
          </w:rPr>
          <w:t>Fees</w:t>
        </w:r>
        <w:r>
          <w:rPr>
            <w:noProof/>
            <w:webHidden/>
          </w:rPr>
          <w:tab/>
        </w:r>
        <w:r>
          <w:rPr>
            <w:noProof/>
            <w:webHidden/>
          </w:rPr>
          <w:fldChar w:fldCharType="begin"/>
        </w:r>
        <w:r>
          <w:rPr>
            <w:noProof/>
            <w:webHidden/>
          </w:rPr>
          <w:instrText xml:space="preserve"> PAGEREF _Toc111095187 \h </w:instrText>
        </w:r>
        <w:r>
          <w:rPr>
            <w:noProof/>
            <w:webHidden/>
          </w:rPr>
        </w:r>
        <w:r>
          <w:rPr>
            <w:noProof/>
            <w:webHidden/>
          </w:rPr>
          <w:fldChar w:fldCharType="separate"/>
        </w:r>
        <w:r>
          <w:rPr>
            <w:noProof/>
            <w:webHidden/>
          </w:rPr>
          <w:t>17</w:t>
        </w:r>
        <w:r>
          <w:rPr>
            <w:noProof/>
            <w:webHidden/>
          </w:rPr>
          <w:fldChar w:fldCharType="end"/>
        </w:r>
      </w:hyperlink>
    </w:p>
    <w:p w14:paraId="67CD4357" w14:textId="77777777" w:rsidR="00764051" w:rsidRDefault="00764051" w:rsidP="00764051">
      <w:pPr>
        <w:pStyle w:val="TOC2"/>
        <w:rPr>
          <w:rFonts w:asciiTheme="minorHAnsi" w:eastAsiaTheme="minorEastAsia" w:hAnsiTheme="minorHAnsi" w:cstheme="minorBidi"/>
          <w:noProof/>
          <w:sz w:val="22"/>
          <w:szCs w:val="22"/>
          <w:lang w:eastAsia="en-AU"/>
        </w:rPr>
      </w:pPr>
      <w:hyperlink w:anchor="_Toc111095188" w:history="1">
        <w:r w:rsidRPr="000B6D37">
          <w:rPr>
            <w:rStyle w:val="Hyperlink"/>
            <w:noProof/>
          </w:rPr>
          <w:t>9.2</w:t>
        </w:r>
        <w:r>
          <w:rPr>
            <w:rFonts w:asciiTheme="minorHAnsi" w:eastAsiaTheme="minorEastAsia" w:hAnsiTheme="minorHAnsi" w:cstheme="minorBidi"/>
            <w:noProof/>
            <w:sz w:val="22"/>
            <w:szCs w:val="22"/>
            <w:lang w:eastAsia="en-AU"/>
          </w:rPr>
          <w:tab/>
        </w:r>
        <w:r w:rsidRPr="000B6D37">
          <w:rPr>
            <w:rStyle w:val="Hyperlink"/>
            <w:noProof/>
          </w:rPr>
          <w:t>Payment terms</w:t>
        </w:r>
        <w:r>
          <w:rPr>
            <w:noProof/>
            <w:webHidden/>
          </w:rPr>
          <w:tab/>
        </w:r>
        <w:r>
          <w:rPr>
            <w:noProof/>
            <w:webHidden/>
          </w:rPr>
          <w:fldChar w:fldCharType="begin"/>
        </w:r>
        <w:r>
          <w:rPr>
            <w:noProof/>
            <w:webHidden/>
          </w:rPr>
          <w:instrText xml:space="preserve"> PAGEREF _Toc111095188 \h </w:instrText>
        </w:r>
        <w:r>
          <w:rPr>
            <w:noProof/>
            <w:webHidden/>
          </w:rPr>
        </w:r>
        <w:r>
          <w:rPr>
            <w:noProof/>
            <w:webHidden/>
          </w:rPr>
          <w:fldChar w:fldCharType="separate"/>
        </w:r>
        <w:r>
          <w:rPr>
            <w:noProof/>
            <w:webHidden/>
          </w:rPr>
          <w:t>17</w:t>
        </w:r>
        <w:r>
          <w:rPr>
            <w:noProof/>
            <w:webHidden/>
          </w:rPr>
          <w:fldChar w:fldCharType="end"/>
        </w:r>
      </w:hyperlink>
    </w:p>
    <w:p w14:paraId="489D4802" w14:textId="77777777" w:rsidR="00764051" w:rsidRDefault="00764051" w:rsidP="00764051">
      <w:pPr>
        <w:pStyle w:val="TOC2"/>
        <w:rPr>
          <w:rFonts w:asciiTheme="minorHAnsi" w:eastAsiaTheme="minorEastAsia" w:hAnsiTheme="minorHAnsi" w:cstheme="minorBidi"/>
          <w:noProof/>
          <w:sz w:val="22"/>
          <w:szCs w:val="22"/>
          <w:lang w:eastAsia="en-AU"/>
        </w:rPr>
      </w:pPr>
      <w:hyperlink w:anchor="_Toc111095189" w:history="1">
        <w:r w:rsidRPr="000B6D37">
          <w:rPr>
            <w:rStyle w:val="Hyperlink"/>
            <w:noProof/>
          </w:rPr>
          <w:t>9.3</w:t>
        </w:r>
        <w:r>
          <w:rPr>
            <w:rFonts w:asciiTheme="minorHAnsi" w:eastAsiaTheme="minorEastAsia" w:hAnsiTheme="minorHAnsi" w:cstheme="minorBidi"/>
            <w:noProof/>
            <w:sz w:val="22"/>
            <w:szCs w:val="22"/>
            <w:lang w:eastAsia="en-AU"/>
          </w:rPr>
          <w:tab/>
        </w:r>
        <w:r w:rsidRPr="000B6D37">
          <w:rPr>
            <w:rStyle w:val="Hyperlink"/>
            <w:noProof/>
          </w:rPr>
          <w:t>No deduction</w:t>
        </w:r>
        <w:r>
          <w:rPr>
            <w:noProof/>
            <w:webHidden/>
          </w:rPr>
          <w:tab/>
        </w:r>
        <w:r>
          <w:rPr>
            <w:noProof/>
            <w:webHidden/>
          </w:rPr>
          <w:fldChar w:fldCharType="begin"/>
        </w:r>
        <w:r>
          <w:rPr>
            <w:noProof/>
            <w:webHidden/>
          </w:rPr>
          <w:instrText xml:space="preserve"> PAGEREF _Toc111095189 \h </w:instrText>
        </w:r>
        <w:r>
          <w:rPr>
            <w:noProof/>
            <w:webHidden/>
          </w:rPr>
        </w:r>
        <w:r>
          <w:rPr>
            <w:noProof/>
            <w:webHidden/>
          </w:rPr>
          <w:fldChar w:fldCharType="separate"/>
        </w:r>
        <w:r>
          <w:rPr>
            <w:noProof/>
            <w:webHidden/>
          </w:rPr>
          <w:t>17</w:t>
        </w:r>
        <w:r>
          <w:rPr>
            <w:noProof/>
            <w:webHidden/>
          </w:rPr>
          <w:fldChar w:fldCharType="end"/>
        </w:r>
      </w:hyperlink>
    </w:p>
    <w:p w14:paraId="54E041AD" w14:textId="77777777" w:rsidR="00764051" w:rsidRDefault="00764051" w:rsidP="00764051">
      <w:pPr>
        <w:pStyle w:val="TOC2"/>
        <w:rPr>
          <w:rFonts w:asciiTheme="minorHAnsi" w:eastAsiaTheme="minorEastAsia" w:hAnsiTheme="minorHAnsi" w:cstheme="minorBidi"/>
          <w:noProof/>
          <w:sz w:val="22"/>
          <w:szCs w:val="22"/>
          <w:lang w:eastAsia="en-AU"/>
        </w:rPr>
      </w:pPr>
      <w:hyperlink w:anchor="_Toc111095190" w:history="1">
        <w:r w:rsidRPr="000B6D37">
          <w:rPr>
            <w:rStyle w:val="Hyperlink"/>
            <w:noProof/>
          </w:rPr>
          <w:t>9.4</w:t>
        </w:r>
        <w:r>
          <w:rPr>
            <w:rFonts w:asciiTheme="minorHAnsi" w:eastAsiaTheme="minorEastAsia" w:hAnsiTheme="minorHAnsi" w:cstheme="minorBidi"/>
            <w:noProof/>
            <w:sz w:val="22"/>
            <w:szCs w:val="22"/>
            <w:lang w:eastAsia="en-AU"/>
          </w:rPr>
          <w:tab/>
        </w:r>
        <w:r w:rsidRPr="000B6D37">
          <w:rPr>
            <w:rStyle w:val="Hyperlink"/>
            <w:noProof/>
          </w:rPr>
          <w:t>GST</w:t>
        </w:r>
        <w:r>
          <w:rPr>
            <w:noProof/>
            <w:webHidden/>
          </w:rPr>
          <w:tab/>
        </w:r>
        <w:r>
          <w:rPr>
            <w:noProof/>
            <w:webHidden/>
          </w:rPr>
          <w:fldChar w:fldCharType="begin"/>
        </w:r>
        <w:r>
          <w:rPr>
            <w:noProof/>
            <w:webHidden/>
          </w:rPr>
          <w:instrText xml:space="preserve"> PAGEREF _Toc111095190 \h </w:instrText>
        </w:r>
        <w:r>
          <w:rPr>
            <w:noProof/>
            <w:webHidden/>
          </w:rPr>
        </w:r>
        <w:r>
          <w:rPr>
            <w:noProof/>
            <w:webHidden/>
          </w:rPr>
          <w:fldChar w:fldCharType="separate"/>
        </w:r>
        <w:r>
          <w:rPr>
            <w:noProof/>
            <w:webHidden/>
          </w:rPr>
          <w:t>18</w:t>
        </w:r>
        <w:r>
          <w:rPr>
            <w:noProof/>
            <w:webHidden/>
          </w:rPr>
          <w:fldChar w:fldCharType="end"/>
        </w:r>
      </w:hyperlink>
    </w:p>
    <w:p w14:paraId="3A447898" w14:textId="77777777" w:rsidR="00764051" w:rsidRDefault="00764051" w:rsidP="00764051">
      <w:pPr>
        <w:pStyle w:val="TOC2"/>
        <w:rPr>
          <w:rFonts w:asciiTheme="minorHAnsi" w:eastAsiaTheme="minorEastAsia" w:hAnsiTheme="minorHAnsi" w:cstheme="minorBidi"/>
          <w:noProof/>
          <w:sz w:val="22"/>
          <w:szCs w:val="22"/>
          <w:lang w:eastAsia="en-AU"/>
        </w:rPr>
      </w:pPr>
      <w:hyperlink w:anchor="_Toc111095191" w:history="1">
        <w:r w:rsidRPr="000B6D37">
          <w:rPr>
            <w:rStyle w:val="Hyperlink"/>
            <w:noProof/>
          </w:rPr>
          <w:t>9.5</w:t>
        </w:r>
        <w:r>
          <w:rPr>
            <w:rFonts w:asciiTheme="minorHAnsi" w:eastAsiaTheme="minorEastAsia" w:hAnsiTheme="minorHAnsi" w:cstheme="minorBidi"/>
            <w:noProof/>
            <w:sz w:val="22"/>
            <w:szCs w:val="22"/>
            <w:lang w:eastAsia="en-AU"/>
          </w:rPr>
          <w:tab/>
        </w:r>
        <w:r w:rsidRPr="000B6D37">
          <w:rPr>
            <w:rStyle w:val="Hyperlink"/>
            <w:noProof/>
          </w:rPr>
          <w:t>Pre-payment for the Project</w:t>
        </w:r>
        <w:r>
          <w:rPr>
            <w:noProof/>
            <w:webHidden/>
          </w:rPr>
          <w:tab/>
        </w:r>
        <w:r>
          <w:rPr>
            <w:noProof/>
            <w:webHidden/>
          </w:rPr>
          <w:fldChar w:fldCharType="begin"/>
        </w:r>
        <w:r>
          <w:rPr>
            <w:noProof/>
            <w:webHidden/>
          </w:rPr>
          <w:instrText xml:space="preserve"> PAGEREF _Toc111095191 \h </w:instrText>
        </w:r>
        <w:r>
          <w:rPr>
            <w:noProof/>
            <w:webHidden/>
          </w:rPr>
        </w:r>
        <w:r>
          <w:rPr>
            <w:noProof/>
            <w:webHidden/>
          </w:rPr>
          <w:fldChar w:fldCharType="separate"/>
        </w:r>
        <w:r>
          <w:rPr>
            <w:noProof/>
            <w:webHidden/>
          </w:rPr>
          <w:t>19</w:t>
        </w:r>
        <w:r>
          <w:rPr>
            <w:noProof/>
            <w:webHidden/>
          </w:rPr>
          <w:fldChar w:fldCharType="end"/>
        </w:r>
      </w:hyperlink>
    </w:p>
    <w:p w14:paraId="6FD32486" w14:textId="77777777" w:rsidR="00764051" w:rsidRDefault="00764051" w:rsidP="00764051">
      <w:pPr>
        <w:pStyle w:val="TOC1"/>
        <w:rPr>
          <w:rFonts w:asciiTheme="minorHAnsi" w:eastAsiaTheme="minorEastAsia" w:hAnsiTheme="minorHAnsi" w:cstheme="minorBidi"/>
          <w:b w:val="0"/>
          <w:noProof/>
          <w:sz w:val="22"/>
          <w:szCs w:val="22"/>
          <w:lang w:eastAsia="en-AU"/>
        </w:rPr>
      </w:pPr>
      <w:hyperlink w:anchor="_Toc111095192" w:history="1">
        <w:r w:rsidRPr="000B6D37">
          <w:rPr>
            <w:rStyle w:val="Hyperlink"/>
            <w:caps/>
            <w:noProof/>
          </w:rPr>
          <w:t>10.</w:t>
        </w:r>
        <w:r>
          <w:rPr>
            <w:rFonts w:asciiTheme="minorHAnsi" w:eastAsiaTheme="minorEastAsia" w:hAnsiTheme="minorHAnsi" w:cstheme="minorBidi"/>
            <w:b w:val="0"/>
            <w:noProof/>
            <w:sz w:val="22"/>
            <w:szCs w:val="22"/>
            <w:lang w:eastAsia="en-AU"/>
          </w:rPr>
          <w:tab/>
        </w:r>
        <w:r w:rsidRPr="000B6D37">
          <w:rPr>
            <w:rStyle w:val="Hyperlink"/>
            <w:noProof/>
          </w:rPr>
          <w:t>Intellectual property</w:t>
        </w:r>
        <w:r>
          <w:rPr>
            <w:noProof/>
            <w:webHidden/>
          </w:rPr>
          <w:tab/>
        </w:r>
        <w:r>
          <w:rPr>
            <w:noProof/>
            <w:webHidden/>
          </w:rPr>
          <w:fldChar w:fldCharType="begin"/>
        </w:r>
        <w:r>
          <w:rPr>
            <w:noProof/>
            <w:webHidden/>
          </w:rPr>
          <w:instrText xml:space="preserve"> PAGEREF _Toc111095192 \h </w:instrText>
        </w:r>
        <w:r>
          <w:rPr>
            <w:noProof/>
            <w:webHidden/>
          </w:rPr>
        </w:r>
        <w:r>
          <w:rPr>
            <w:noProof/>
            <w:webHidden/>
          </w:rPr>
          <w:fldChar w:fldCharType="separate"/>
        </w:r>
        <w:r>
          <w:rPr>
            <w:noProof/>
            <w:webHidden/>
          </w:rPr>
          <w:t>19</w:t>
        </w:r>
        <w:r>
          <w:rPr>
            <w:noProof/>
            <w:webHidden/>
          </w:rPr>
          <w:fldChar w:fldCharType="end"/>
        </w:r>
      </w:hyperlink>
    </w:p>
    <w:p w14:paraId="122D298F" w14:textId="77777777" w:rsidR="00764051" w:rsidRDefault="00764051" w:rsidP="00764051">
      <w:pPr>
        <w:pStyle w:val="TOC2"/>
        <w:rPr>
          <w:rFonts w:asciiTheme="minorHAnsi" w:eastAsiaTheme="minorEastAsia" w:hAnsiTheme="minorHAnsi" w:cstheme="minorBidi"/>
          <w:noProof/>
          <w:sz w:val="22"/>
          <w:szCs w:val="22"/>
          <w:lang w:eastAsia="en-AU"/>
        </w:rPr>
      </w:pPr>
      <w:hyperlink w:anchor="_Toc111095193" w:history="1">
        <w:r w:rsidRPr="000B6D37">
          <w:rPr>
            <w:rStyle w:val="Hyperlink"/>
            <w:noProof/>
          </w:rPr>
          <w:t>10.1</w:t>
        </w:r>
        <w:r>
          <w:rPr>
            <w:rFonts w:asciiTheme="minorHAnsi" w:eastAsiaTheme="minorEastAsia" w:hAnsiTheme="minorHAnsi" w:cstheme="minorBidi"/>
            <w:noProof/>
            <w:sz w:val="22"/>
            <w:szCs w:val="22"/>
            <w:lang w:eastAsia="en-AU"/>
          </w:rPr>
          <w:tab/>
        </w:r>
        <w:r w:rsidRPr="000B6D37">
          <w:rPr>
            <w:rStyle w:val="Hyperlink"/>
            <w:noProof/>
          </w:rPr>
          <w:t>Licence rights for Pre-existing IPR and Third Party IPR</w:t>
        </w:r>
        <w:r>
          <w:rPr>
            <w:noProof/>
            <w:webHidden/>
          </w:rPr>
          <w:tab/>
        </w:r>
        <w:r>
          <w:rPr>
            <w:noProof/>
            <w:webHidden/>
          </w:rPr>
          <w:fldChar w:fldCharType="begin"/>
        </w:r>
        <w:r>
          <w:rPr>
            <w:noProof/>
            <w:webHidden/>
          </w:rPr>
          <w:instrText xml:space="preserve"> PAGEREF _Toc111095193 \h </w:instrText>
        </w:r>
        <w:r>
          <w:rPr>
            <w:noProof/>
            <w:webHidden/>
          </w:rPr>
        </w:r>
        <w:r>
          <w:rPr>
            <w:noProof/>
            <w:webHidden/>
          </w:rPr>
          <w:fldChar w:fldCharType="separate"/>
        </w:r>
        <w:r>
          <w:rPr>
            <w:noProof/>
            <w:webHidden/>
          </w:rPr>
          <w:t>19</w:t>
        </w:r>
        <w:r>
          <w:rPr>
            <w:noProof/>
            <w:webHidden/>
          </w:rPr>
          <w:fldChar w:fldCharType="end"/>
        </w:r>
      </w:hyperlink>
    </w:p>
    <w:p w14:paraId="69A0169B" w14:textId="77777777" w:rsidR="00764051" w:rsidRDefault="00764051" w:rsidP="00764051">
      <w:pPr>
        <w:pStyle w:val="TOC2"/>
        <w:rPr>
          <w:rFonts w:asciiTheme="minorHAnsi" w:eastAsiaTheme="minorEastAsia" w:hAnsiTheme="minorHAnsi" w:cstheme="minorBidi"/>
          <w:noProof/>
          <w:sz w:val="22"/>
          <w:szCs w:val="22"/>
          <w:lang w:eastAsia="en-AU"/>
        </w:rPr>
      </w:pPr>
      <w:hyperlink w:anchor="_Toc111095194" w:history="1">
        <w:r w:rsidRPr="000B6D37">
          <w:rPr>
            <w:rStyle w:val="Hyperlink"/>
            <w:noProof/>
          </w:rPr>
          <w:t>10.2</w:t>
        </w:r>
        <w:r>
          <w:rPr>
            <w:rFonts w:asciiTheme="minorHAnsi" w:eastAsiaTheme="minorEastAsia" w:hAnsiTheme="minorHAnsi" w:cstheme="minorBidi"/>
            <w:noProof/>
            <w:sz w:val="22"/>
            <w:szCs w:val="22"/>
            <w:lang w:eastAsia="en-AU"/>
          </w:rPr>
          <w:tab/>
        </w:r>
        <w:r w:rsidRPr="000B6D37">
          <w:rPr>
            <w:rStyle w:val="Hyperlink"/>
            <w:noProof/>
          </w:rPr>
          <w:t>Right to use the Collaborator's Pre-existing IPR</w:t>
        </w:r>
        <w:r>
          <w:rPr>
            <w:noProof/>
            <w:webHidden/>
          </w:rPr>
          <w:tab/>
        </w:r>
        <w:r>
          <w:rPr>
            <w:noProof/>
            <w:webHidden/>
          </w:rPr>
          <w:fldChar w:fldCharType="begin"/>
        </w:r>
        <w:r>
          <w:rPr>
            <w:noProof/>
            <w:webHidden/>
          </w:rPr>
          <w:instrText xml:space="preserve"> PAGEREF _Toc111095194 \h </w:instrText>
        </w:r>
        <w:r>
          <w:rPr>
            <w:noProof/>
            <w:webHidden/>
          </w:rPr>
        </w:r>
        <w:r>
          <w:rPr>
            <w:noProof/>
            <w:webHidden/>
          </w:rPr>
          <w:fldChar w:fldCharType="separate"/>
        </w:r>
        <w:r>
          <w:rPr>
            <w:noProof/>
            <w:webHidden/>
          </w:rPr>
          <w:t>19</w:t>
        </w:r>
        <w:r>
          <w:rPr>
            <w:noProof/>
            <w:webHidden/>
          </w:rPr>
          <w:fldChar w:fldCharType="end"/>
        </w:r>
      </w:hyperlink>
    </w:p>
    <w:p w14:paraId="3D903956" w14:textId="77777777" w:rsidR="00764051" w:rsidRDefault="00764051" w:rsidP="00764051">
      <w:pPr>
        <w:pStyle w:val="TOC2"/>
        <w:rPr>
          <w:rFonts w:asciiTheme="minorHAnsi" w:eastAsiaTheme="minorEastAsia" w:hAnsiTheme="minorHAnsi" w:cstheme="minorBidi"/>
          <w:noProof/>
          <w:sz w:val="22"/>
          <w:szCs w:val="22"/>
          <w:lang w:eastAsia="en-AU"/>
        </w:rPr>
      </w:pPr>
      <w:hyperlink w:anchor="_Toc111095195" w:history="1">
        <w:r w:rsidRPr="000B6D37">
          <w:rPr>
            <w:rStyle w:val="Hyperlink"/>
            <w:noProof/>
          </w:rPr>
          <w:t>10.3</w:t>
        </w:r>
        <w:r>
          <w:rPr>
            <w:rFonts w:asciiTheme="minorHAnsi" w:eastAsiaTheme="minorEastAsia" w:hAnsiTheme="minorHAnsi" w:cstheme="minorBidi"/>
            <w:noProof/>
            <w:sz w:val="22"/>
            <w:szCs w:val="22"/>
            <w:lang w:eastAsia="en-AU"/>
          </w:rPr>
          <w:tab/>
        </w:r>
        <w:r w:rsidRPr="000B6D37">
          <w:rPr>
            <w:rStyle w:val="Hyperlink"/>
            <w:noProof/>
          </w:rPr>
          <w:t>Right to use the University's Pre-existing IPR</w:t>
        </w:r>
        <w:r>
          <w:rPr>
            <w:noProof/>
            <w:webHidden/>
          </w:rPr>
          <w:tab/>
        </w:r>
        <w:r>
          <w:rPr>
            <w:noProof/>
            <w:webHidden/>
          </w:rPr>
          <w:fldChar w:fldCharType="begin"/>
        </w:r>
        <w:r>
          <w:rPr>
            <w:noProof/>
            <w:webHidden/>
          </w:rPr>
          <w:instrText xml:space="preserve"> PAGEREF _Toc111095195 \h </w:instrText>
        </w:r>
        <w:r>
          <w:rPr>
            <w:noProof/>
            <w:webHidden/>
          </w:rPr>
        </w:r>
        <w:r>
          <w:rPr>
            <w:noProof/>
            <w:webHidden/>
          </w:rPr>
          <w:fldChar w:fldCharType="separate"/>
        </w:r>
        <w:r>
          <w:rPr>
            <w:noProof/>
            <w:webHidden/>
          </w:rPr>
          <w:t>20</w:t>
        </w:r>
        <w:r>
          <w:rPr>
            <w:noProof/>
            <w:webHidden/>
          </w:rPr>
          <w:fldChar w:fldCharType="end"/>
        </w:r>
      </w:hyperlink>
    </w:p>
    <w:p w14:paraId="60F469D6" w14:textId="77777777" w:rsidR="00764051" w:rsidRDefault="00764051" w:rsidP="00764051">
      <w:pPr>
        <w:pStyle w:val="TOC2"/>
        <w:rPr>
          <w:rFonts w:asciiTheme="minorHAnsi" w:eastAsiaTheme="minorEastAsia" w:hAnsiTheme="minorHAnsi" w:cstheme="minorBidi"/>
          <w:noProof/>
          <w:sz w:val="22"/>
          <w:szCs w:val="22"/>
          <w:lang w:eastAsia="en-AU"/>
        </w:rPr>
      </w:pPr>
      <w:hyperlink w:anchor="_Toc111095196" w:history="1">
        <w:r w:rsidRPr="000B6D37">
          <w:rPr>
            <w:rStyle w:val="Hyperlink"/>
            <w:noProof/>
          </w:rPr>
          <w:t>10.4</w:t>
        </w:r>
        <w:r>
          <w:rPr>
            <w:rFonts w:asciiTheme="minorHAnsi" w:eastAsiaTheme="minorEastAsia" w:hAnsiTheme="minorHAnsi" w:cstheme="minorBidi"/>
            <w:noProof/>
            <w:sz w:val="22"/>
            <w:szCs w:val="22"/>
            <w:lang w:eastAsia="en-AU"/>
          </w:rPr>
          <w:tab/>
        </w:r>
        <w:r w:rsidRPr="000B6D37">
          <w:rPr>
            <w:rStyle w:val="Hyperlink"/>
            <w:noProof/>
          </w:rPr>
          <w:t>Right to use Third Party IPR</w:t>
        </w:r>
        <w:r>
          <w:rPr>
            <w:noProof/>
            <w:webHidden/>
          </w:rPr>
          <w:tab/>
        </w:r>
        <w:r>
          <w:rPr>
            <w:noProof/>
            <w:webHidden/>
          </w:rPr>
          <w:fldChar w:fldCharType="begin"/>
        </w:r>
        <w:r>
          <w:rPr>
            <w:noProof/>
            <w:webHidden/>
          </w:rPr>
          <w:instrText xml:space="preserve"> PAGEREF _Toc111095196 \h </w:instrText>
        </w:r>
        <w:r>
          <w:rPr>
            <w:noProof/>
            <w:webHidden/>
          </w:rPr>
        </w:r>
        <w:r>
          <w:rPr>
            <w:noProof/>
            <w:webHidden/>
          </w:rPr>
          <w:fldChar w:fldCharType="separate"/>
        </w:r>
        <w:r>
          <w:rPr>
            <w:noProof/>
            <w:webHidden/>
          </w:rPr>
          <w:t>21</w:t>
        </w:r>
        <w:r>
          <w:rPr>
            <w:noProof/>
            <w:webHidden/>
          </w:rPr>
          <w:fldChar w:fldCharType="end"/>
        </w:r>
      </w:hyperlink>
    </w:p>
    <w:p w14:paraId="1B8D2F87" w14:textId="77777777" w:rsidR="00764051" w:rsidRDefault="00764051" w:rsidP="00764051">
      <w:pPr>
        <w:pStyle w:val="TOC2"/>
        <w:rPr>
          <w:rFonts w:asciiTheme="minorHAnsi" w:eastAsiaTheme="minorEastAsia" w:hAnsiTheme="minorHAnsi" w:cstheme="minorBidi"/>
          <w:noProof/>
          <w:sz w:val="22"/>
          <w:szCs w:val="22"/>
          <w:lang w:eastAsia="en-AU"/>
        </w:rPr>
      </w:pPr>
      <w:hyperlink w:anchor="_Toc111095197" w:history="1">
        <w:r w:rsidRPr="000B6D37">
          <w:rPr>
            <w:rStyle w:val="Hyperlink"/>
            <w:noProof/>
          </w:rPr>
          <w:t>10.5</w:t>
        </w:r>
        <w:r>
          <w:rPr>
            <w:rFonts w:asciiTheme="minorHAnsi" w:eastAsiaTheme="minorEastAsia" w:hAnsiTheme="minorHAnsi" w:cstheme="minorBidi"/>
            <w:noProof/>
            <w:sz w:val="22"/>
            <w:szCs w:val="22"/>
            <w:lang w:eastAsia="en-AU"/>
          </w:rPr>
          <w:tab/>
        </w:r>
        <w:r w:rsidRPr="000B6D37">
          <w:rPr>
            <w:rStyle w:val="Hyperlink"/>
            <w:noProof/>
          </w:rPr>
          <w:t>University ownership of Intellectual Property Rights in the Project IP</w:t>
        </w:r>
        <w:r>
          <w:rPr>
            <w:noProof/>
            <w:webHidden/>
          </w:rPr>
          <w:tab/>
        </w:r>
        <w:r>
          <w:rPr>
            <w:noProof/>
            <w:webHidden/>
          </w:rPr>
          <w:fldChar w:fldCharType="begin"/>
        </w:r>
        <w:r>
          <w:rPr>
            <w:noProof/>
            <w:webHidden/>
          </w:rPr>
          <w:instrText xml:space="preserve"> PAGEREF _Toc111095197 \h </w:instrText>
        </w:r>
        <w:r>
          <w:rPr>
            <w:noProof/>
            <w:webHidden/>
          </w:rPr>
        </w:r>
        <w:r>
          <w:rPr>
            <w:noProof/>
            <w:webHidden/>
          </w:rPr>
          <w:fldChar w:fldCharType="separate"/>
        </w:r>
        <w:r>
          <w:rPr>
            <w:noProof/>
            <w:webHidden/>
          </w:rPr>
          <w:t>22</w:t>
        </w:r>
        <w:r>
          <w:rPr>
            <w:noProof/>
            <w:webHidden/>
          </w:rPr>
          <w:fldChar w:fldCharType="end"/>
        </w:r>
      </w:hyperlink>
    </w:p>
    <w:p w14:paraId="12652064" w14:textId="77777777" w:rsidR="00764051" w:rsidRDefault="00764051" w:rsidP="00764051">
      <w:pPr>
        <w:pStyle w:val="TOC2"/>
        <w:rPr>
          <w:rFonts w:asciiTheme="minorHAnsi" w:eastAsiaTheme="minorEastAsia" w:hAnsiTheme="minorHAnsi" w:cstheme="minorBidi"/>
          <w:noProof/>
          <w:sz w:val="22"/>
          <w:szCs w:val="22"/>
          <w:lang w:eastAsia="en-AU"/>
        </w:rPr>
      </w:pPr>
      <w:hyperlink w:anchor="_Toc111095198" w:history="1">
        <w:r w:rsidRPr="000B6D37">
          <w:rPr>
            <w:rStyle w:val="Hyperlink"/>
            <w:noProof/>
          </w:rPr>
          <w:t>10.6</w:t>
        </w:r>
        <w:r>
          <w:rPr>
            <w:rFonts w:asciiTheme="minorHAnsi" w:eastAsiaTheme="minorEastAsia" w:hAnsiTheme="minorHAnsi" w:cstheme="minorBidi"/>
            <w:noProof/>
            <w:sz w:val="22"/>
            <w:szCs w:val="22"/>
            <w:lang w:eastAsia="en-AU"/>
          </w:rPr>
          <w:tab/>
        </w:r>
        <w:r w:rsidRPr="000B6D37">
          <w:rPr>
            <w:rStyle w:val="Hyperlink"/>
            <w:noProof/>
          </w:rPr>
          <w:t>Collaborator ownership of Intellectual Property Rights in the Project IP</w:t>
        </w:r>
        <w:r>
          <w:rPr>
            <w:noProof/>
            <w:webHidden/>
          </w:rPr>
          <w:tab/>
        </w:r>
        <w:r>
          <w:rPr>
            <w:noProof/>
            <w:webHidden/>
          </w:rPr>
          <w:fldChar w:fldCharType="begin"/>
        </w:r>
        <w:r>
          <w:rPr>
            <w:noProof/>
            <w:webHidden/>
          </w:rPr>
          <w:instrText xml:space="preserve"> PAGEREF _Toc111095198 \h </w:instrText>
        </w:r>
        <w:r>
          <w:rPr>
            <w:noProof/>
            <w:webHidden/>
          </w:rPr>
        </w:r>
        <w:r>
          <w:rPr>
            <w:noProof/>
            <w:webHidden/>
          </w:rPr>
          <w:fldChar w:fldCharType="separate"/>
        </w:r>
        <w:r>
          <w:rPr>
            <w:noProof/>
            <w:webHidden/>
          </w:rPr>
          <w:t>22</w:t>
        </w:r>
        <w:r>
          <w:rPr>
            <w:noProof/>
            <w:webHidden/>
          </w:rPr>
          <w:fldChar w:fldCharType="end"/>
        </w:r>
      </w:hyperlink>
    </w:p>
    <w:p w14:paraId="4C9867B5" w14:textId="77777777" w:rsidR="00764051" w:rsidRDefault="00764051" w:rsidP="00764051">
      <w:pPr>
        <w:pStyle w:val="TOC2"/>
        <w:rPr>
          <w:rFonts w:asciiTheme="minorHAnsi" w:eastAsiaTheme="minorEastAsia" w:hAnsiTheme="minorHAnsi" w:cstheme="minorBidi"/>
          <w:noProof/>
          <w:sz w:val="22"/>
          <w:szCs w:val="22"/>
          <w:lang w:eastAsia="en-AU"/>
        </w:rPr>
      </w:pPr>
      <w:hyperlink w:anchor="_Toc111095199" w:history="1">
        <w:r w:rsidRPr="000B6D37">
          <w:rPr>
            <w:rStyle w:val="Hyperlink"/>
            <w:noProof/>
          </w:rPr>
          <w:t>10.7</w:t>
        </w:r>
        <w:r>
          <w:rPr>
            <w:rFonts w:asciiTheme="minorHAnsi" w:eastAsiaTheme="minorEastAsia" w:hAnsiTheme="minorHAnsi" w:cstheme="minorBidi"/>
            <w:noProof/>
            <w:sz w:val="22"/>
            <w:szCs w:val="22"/>
            <w:lang w:eastAsia="en-AU"/>
          </w:rPr>
          <w:tab/>
        </w:r>
        <w:r w:rsidRPr="000B6D37">
          <w:rPr>
            <w:rStyle w:val="Hyperlink"/>
            <w:noProof/>
          </w:rPr>
          <w:t>Further action</w:t>
        </w:r>
        <w:r>
          <w:rPr>
            <w:noProof/>
            <w:webHidden/>
          </w:rPr>
          <w:tab/>
        </w:r>
        <w:r>
          <w:rPr>
            <w:noProof/>
            <w:webHidden/>
          </w:rPr>
          <w:fldChar w:fldCharType="begin"/>
        </w:r>
        <w:r>
          <w:rPr>
            <w:noProof/>
            <w:webHidden/>
          </w:rPr>
          <w:instrText xml:space="preserve"> PAGEREF _Toc111095199 \h </w:instrText>
        </w:r>
        <w:r>
          <w:rPr>
            <w:noProof/>
            <w:webHidden/>
          </w:rPr>
        </w:r>
        <w:r>
          <w:rPr>
            <w:noProof/>
            <w:webHidden/>
          </w:rPr>
          <w:fldChar w:fldCharType="separate"/>
        </w:r>
        <w:r>
          <w:rPr>
            <w:noProof/>
            <w:webHidden/>
          </w:rPr>
          <w:t>22</w:t>
        </w:r>
        <w:r>
          <w:rPr>
            <w:noProof/>
            <w:webHidden/>
          </w:rPr>
          <w:fldChar w:fldCharType="end"/>
        </w:r>
      </w:hyperlink>
    </w:p>
    <w:p w14:paraId="0DCF5A42" w14:textId="77777777" w:rsidR="00764051" w:rsidRDefault="00764051" w:rsidP="00764051">
      <w:pPr>
        <w:pStyle w:val="TOC2"/>
        <w:rPr>
          <w:rFonts w:asciiTheme="minorHAnsi" w:eastAsiaTheme="minorEastAsia" w:hAnsiTheme="minorHAnsi" w:cstheme="minorBidi"/>
          <w:noProof/>
          <w:sz w:val="22"/>
          <w:szCs w:val="22"/>
          <w:lang w:eastAsia="en-AU"/>
        </w:rPr>
      </w:pPr>
      <w:hyperlink w:anchor="_Toc111095200" w:history="1">
        <w:r w:rsidRPr="000B6D37">
          <w:rPr>
            <w:rStyle w:val="Hyperlink"/>
            <w:noProof/>
          </w:rPr>
          <w:t>10.8</w:t>
        </w:r>
        <w:r>
          <w:rPr>
            <w:rFonts w:asciiTheme="minorHAnsi" w:eastAsiaTheme="minorEastAsia" w:hAnsiTheme="minorHAnsi" w:cstheme="minorBidi"/>
            <w:noProof/>
            <w:sz w:val="22"/>
            <w:szCs w:val="22"/>
            <w:lang w:eastAsia="en-AU"/>
          </w:rPr>
          <w:tab/>
        </w:r>
        <w:r w:rsidRPr="000B6D37">
          <w:rPr>
            <w:rStyle w:val="Hyperlink"/>
            <w:noProof/>
          </w:rPr>
          <w:t>Use of the party's name and acknowledgement</w:t>
        </w:r>
        <w:r>
          <w:rPr>
            <w:noProof/>
            <w:webHidden/>
          </w:rPr>
          <w:tab/>
        </w:r>
        <w:r>
          <w:rPr>
            <w:noProof/>
            <w:webHidden/>
          </w:rPr>
          <w:fldChar w:fldCharType="begin"/>
        </w:r>
        <w:r>
          <w:rPr>
            <w:noProof/>
            <w:webHidden/>
          </w:rPr>
          <w:instrText xml:space="preserve"> PAGEREF _Toc111095200 \h </w:instrText>
        </w:r>
        <w:r>
          <w:rPr>
            <w:noProof/>
            <w:webHidden/>
          </w:rPr>
        </w:r>
        <w:r>
          <w:rPr>
            <w:noProof/>
            <w:webHidden/>
          </w:rPr>
          <w:fldChar w:fldCharType="separate"/>
        </w:r>
        <w:r>
          <w:rPr>
            <w:noProof/>
            <w:webHidden/>
          </w:rPr>
          <w:t>23</w:t>
        </w:r>
        <w:r>
          <w:rPr>
            <w:noProof/>
            <w:webHidden/>
          </w:rPr>
          <w:fldChar w:fldCharType="end"/>
        </w:r>
      </w:hyperlink>
    </w:p>
    <w:p w14:paraId="66C63EBC" w14:textId="77777777" w:rsidR="00764051" w:rsidRDefault="00764051" w:rsidP="00764051">
      <w:pPr>
        <w:pStyle w:val="TOC1"/>
        <w:rPr>
          <w:rFonts w:asciiTheme="minorHAnsi" w:eastAsiaTheme="minorEastAsia" w:hAnsiTheme="minorHAnsi" w:cstheme="minorBidi"/>
          <w:b w:val="0"/>
          <w:noProof/>
          <w:sz w:val="22"/>
          <w:szCs w:val="22"/>
          <w:lang w:eastAsia="en-AU"/>
        </w:rPr>
      </w:pPr>
      <w:hyperlink w:anchor="_Toc111095201" w:history="1">
        <w:r w:rsidRPr="000B6D37">
          <w:rPr>
            <w:rStyle w:val="Hyperlink"/>
            <w:caps/>
            <w:noProof/>
          </w:rPr>
          <w:t>11.</w:t>
        </w:r>
        <w:r>
          <w:rPr>
            <w:rFonts w:asciiTheme="minorHAnsi" w:eastAsiaTheme="minorEastAsia" w:hAnsiTheme="minorHAnsi" w:cstheme="minorBidi"/>
            <w:b w:val="0"/>
            <w:noProof/>
            <w:sz w:val="22"/>
            <w:szCs w:val="22"/>
            <w:lang w:eastAsia="en-AU"/>
          </w:rPr>
          <w:tab/>
        </w:r>
        <w:r w:rsidRPr="000B6D37">
          <w:rPr>
            <w:rStyle w:val="Hyperlink"/>
            <w:noProof/>
          </w:rPr>
          <w:t>Intellectual Property Rights management</w:t>
        </w:r>
        <w:r>
          <w:rPr>
            <w:noProof/>
            <w:webHidden/>
          </w:rPr>
          <w:tab/>
        </w:r>
        <w:r>
          <w:rPr>
            <w:noProof/>
            <w:webHidden/>
          </w:rPr>
          <w:fldChar w:fldCharType="begin"/>
        </w:r>
        <w:r>
          <w:rPr>
            <w:noProof/>
            <w:webHidden/>
          </w:rPr>
          <w:instrText xml:space="preserve"> PAGEREF _Toc111095201 \h </w:instrText>
        </w:r>
        <w:r>
          <w:rPr>
            <w:noProof/>
            <w:webHidden/>
          </w:rPr>
        </w:r>
        <w:r>
          <w:rPr>
            <w:noProof/>
            <w:webHidden/>
          </w:rPr>
          <w:fldChar w:fldCharType="separate"/>
        </w:r>
        <w:r>
          <w:rPr>
            <w:noProof/>
            <w:webHidden/>
          </w:rPr>
          <w:t>23</w:t>
        </w:r>
        <w:r>
          <w:rPr>
            <w:noProof/>
            <w:webHidden/>
          </w:rPr>
          <w:fldChar w:fldCharType="end"/>
        </w:r>
      </w:hyperlink>
    </w:p>
    <w:p w14:paraId="5E61AB4E" w14:textId="77777777" w:rsidR="00764051" w:rsidRDefault="00764051" w:rsidP="00764051">
      <w:pPr>
        <w:pStyle w:val="TOC2"/>
        <w:rPr>
          <w:rFonts w:asciiTheme="minorHAnsi" w:eastAsiaTheme="minorEastAsia" w:hAnsiTheme="minorHAnsi" w:cstheme="minorBidi"/>
          <w:noProof/>
          <w:sz w:val="22"/>
          <w:szCs w:val="22"/>
          <w:lang w:eastAsia="en-AU"/>
        </w:rPr>
      </w:pPr>
      <w:hyperlink w:anchor="_Toc111095202" w:history="1">
        <w:r w:rsidRPr="000B6D37">
          <w:rPr>
            <w:rStyle w:val="Hyperlink"/>
            <w:noProof/>
          </w:rPr>
          <w:t>11.1</w:t>
        </w:r>
        <w:r>
          <w:rPr>
            <w:rFonts w:asciiTheme="minorHAnsi" w:eastAsiaTheme="minorEastAsia" w:hAnsiTheme="minorHAnsi" w:cstheme="minorBidi"/>
            <w:noProof/>
            <w:sz w:val="22"/>
            <w:szCs w:val="22"/>
            <w:lang w:eastAsia="en-AU"/>
          </w:rPr>
          <w:tab/>
        </w:r>
        <w:r w:rsidRPr="000B6D37">
          <w:rPr>
            <w:rStyle w:val="Hyperlink"/>
            <w:noProof/>
          </w:rPr>
          <w:t>General</w:t>
        </w:r>
        <w:r>
          <w:rPr>
            <w:noProof/>
            <w:webHidden/>
          </w:rPr>
          <w:tab/>
        </w:r>
        <w:r>
          <w:rPr>
            <w:noProof/>
            <w:webHidden/>
          </w:rPr>
          <w:fldChar w:fldCharType="begin"/>
        </w:r>
        <w:r>
          <w:rPr>
            <w:noProof/>
            <w:webHidden/>
          </w:rPr>
          <w:instrText xml:space="preserve"> PAGEREF _Toc111095202 \h </w:instrText>
        </w:r>
        <w:r>
          <w:rPr>
            <w:noProof/>
            <w:webHidden/>
          </w:rPr>
        </w:r>
        <w:r>
          <w:rPr>
            <w:noProof/>
            <w:webHidden/>
          </w:rPr>
          <w:fldChar w:fldCharType="separate"/>
        </w:r>
        <w:r>
          <w:rPr>
            <w:noProof/>
            <w:webHidden/>
          </w:rPr>
          <w:t>23</w:t>
        </w:r>
        <w:r>
          <w:rPr>
            <w:noProof/>
            <w:webHidden/>
          </w:rPr>
          <w:fldChar w:fldCharType="end"/>
        </w:r>
      </w:hyperlink>
    </w:p>
    <w:p w14:paraId="63F5B696" w14:textId="77777777" w:rsidR="00764051" w:rsidRDefault="00764051" w:rsidP="00764051">
      <w:pPr>
        <w:pStyle w:val="TOC2"/>
        <w:rPr>
          <w:rFonts w:asciiTheme="minorHAnsi" w:eastAsiaTheme="minorEastAsia" w:hAnsiTheme="minorHAnsi" w:cstheme="minorBidi"/>
          <w:noProof/>
          <w:sz w:val="22"/>
          <w:szCs w:val="22"/>
          <w:lang w:eastAsia="en-AU"/>
        </w:rPr>
      </w:pPr>
      <w:hyperlink w:anchor="_Toc111095203" w:history="1">
        <w:r w:rsidRPr="000B6D37">
          <w:rPr>
            <w:rStyle w:val="Hyperlink"/>
            <w:noProof/>
          </w:rPr>
          <w:t>11.2</w:t>
        </w:r>
        <w:r>
          <w:rPr>
            <w:rFonts w:asciiTheme="minorHAnsi" w:eastAsiaTheme="minorEastAsia" w:hAnsiTheme="minorHAnsi" w:cstheme="minorBidi"/>
            <w:noProof/>
            <w:sz w:val="22"/>
            <w:szCs w:val="22"/>
            <w:lang w:eastAsia="en-AU"/>
          </w:rPr>
          <w:tab/>
        </w:r>
        <w:r w:rsidRPr="000B6D37">
          <w:rPr>
            <w:rStyle w:val="Hyperlink"/>
            <w:noProof/>
          </w:rPr>
          <w:t>Commercialisation of IPR in Project IP</w:t>
        </w:r>
        <w:r>
          <w:rPr>
            <w:noProof/>
            <w:webHidden/>
          </w:rPr>
          <w:tab/>
        </w:r>
        <w:r>
          <w:rPr>
            <w:noProof/>
            <w:webHidden/>
          </w:rPr>
          <w:fldChar w:fldCharType="begin"/>
        </w:r>
        <w:r>
          <w:rPr>
            <w:noProof/>
            <w:webHidden/>
          </w:rPr>
          <w:instrText xml:space="preserve"> PAGEREF _Toc111095203 \h </w:instrText>
        </w:r>
        <w:r>
          <w:rPr>
            <w:noProof/>
            <w:webHidden/>
          </w:rPr>
        </w:r>
        <w:r>
          <w:rPr>
            <w:noProof/>
            <w:webHidden/>
          </w:rPr>
          <w:fldChar w:fldCharType="separate"/>
        </w:r>
        <w:r>
          <w:rPr>
            <w:noProof/>
            <w:webHidden/>
          </w:rPr>
          <w:t>23</w:t>
        </w:r>
        <w:r>
          <w:rPr>
            <w:noProof/>
            <w:webHidden/>
          </w:rPr>
          <w:fldChar w:fldCharType="end"/>
        </w:r>
      </w:hyperlink>
    </w:p>
    <w:p w14:paraId="646A7DDE" w14:textId="77777777" w:rsidR="00764051" w:rsidRDefault="00764051" w:rsidP="00764051">
      <w:pPr>
        <w:pStyle w:val="TOC2"/>
        <w:rPr>
          <w:rFonts w:asciiTheme="minorHAnsi" w:eastAsiaTheme="minorEastAsia" w:hAnsiTheme="minorHAnsi" w:cstheme="minorBidi"/>
          <w:noProof/>
          <w:sz w:val="22"/>
          <w:szCs w:val="22"/>
          <w:lang w:eastAsia="en-AU"/>
        </w:rPr>
      </w:pPr>
      <w:hyperlink w:anchor="_Toc111095204" w:history="1">
        <w:r w:rsidRPr="000B6D37">
          <w:rPr>
            <w:rStyle w:val="Hyperlink"/>
            <w:noProof/>
          </w:rPr>
          <w:t>11.3</w:t>
        </w:r>
        <w:r>
          <w:rPr>
            <w:rFonts w:asciiTheme="minorHAnsi" w:eastAsiaTheme="minorEastAsia" w:hAnsiTheme="minorHAnsi" w:cstheme="minorBidi"/>
            <w:noProof/>
            <w:sz w:val="22"/>
            <w:szCs w:val="22"/>
            <w:lang w:eastAsia="en-AU"/>
          </w:rPr>
          <w:tab/>
        </w:r>
        <w:r w:rsidRPr="000B6D37">
          <w:rPr>
            <w:rStyle w:val="Hyperlink"/>
            <w:noProof/>
          </w:rPr>
          <w:t>Infringement and enforcement of IPR</w:t>
        </w:r>
        <w:r>
          <w:rPr>
            <w:noProof/>
            <w:webHidden/>
          </w:rPr>
          <w:tab/>
        </w:r>
        <w:r>
          <w:rPr>
            <w:noProof/>
            <w:webHidden/>
          </w:rPr>
          <w:fldChar w:fldCharType="begin"/>
        </w:r>
        <w:r>
          <w:rPr>
            <w:noProof/>
            <w:webHidden/>
          </w:rPr>
          <w:instrText xml:space="preserve"> PAGEREF _Toc111095204 \h </w:instrText>
        </w:r>
        <w:r>
          <w:rPr>
            <w:noProof/>
            <w:webHidden/>
          </w:rPr>
        </w:r>
        <w:r>
          <w:rPr>
            <w:noProof/>
            <w:webHidden/>
          </w:rPr>
          <w:fldChar w:fldCharType="separate"/>
        </w:r>
        <w:r>
          <w:rPr>
            <w:noProof/>
            <w:webHidden/>
          </w:rPr>
          <w:t>25</w:t>
        </w:r>
        <w:r>
          <w:rPr>
            <w:noProof/>
            <w:webHidden/>
          </w:rPr>
          <w:fldChar w:fldCharType="end"/>
        </w:r>
      </w:hyperlink>
    </w:p>
    <w:p w14:paraId="646BA4A2" w14:textId="77777777" w:rsidR="00764051" w:rsidRDefault="00764051" w:rsidP="00764051">
      <w:pPr>
        <w:pStyle w:val="TOC1"/>
        <w:rPr>
          <w:rFonts w:asciiTheme="minorHAnsi" w:eastAsiaTheme="minorEastAsia" w:hAnsiTheme="minorHAnsi" w:cstheme="minorBidi"/>
          <w:b w:val="0"/>
          <w:noProof/>
          <w:sz w:val="22"/>
          <w:szCs w:val="22"/>
          <w:lang w:eastAsia="en-AU"/>
        </w:rPr>
      </w:pPr>
      <w:hyperlink w:anchor="_Toc111095205" w:history="1">
        <w:r w:rsidRPr="000B6D37">
          <w:rPr>
            <w:rStyle w:val="Hyperlink"/>
            <w:caps/>
            <w:noProof/>
          </w:rPr>
          <w:t>12.</w:t>
        </w:r>
        <w:r>
          <w:rPr>
            <w:rFonts w:asciiTheme="minorHAnsi" w:eastAsiaTheme="minorEastAsia" w:hAnsiTheme="minorHAnsi" w:cstheme="minorBidi"/>
            <w:b w:val="0"/>
            <w:noProof/>
            <w:sz w:val="22"/>
            <w:szCs w:val="22"/>
            <w:lang w:eastAsia="en-AU"/>
          </w:rPr>
          <w:tab/>
        </w:r>
        <w:r w:rsidRPr="000B6D37">
          <w:rPr>
            <w:rStyle w:val="Hyperlink"/>
            <w:noProof/>
          </w:rPr>
          <w:t>Right to publish</w:t>
        </w:r>
        <w:r>
          <w:rPr>
            <w:noProof/>
            <w:webHidden/>
          </w:rPr>
          <w:tab/>
        </w:r>
        <w:r>
          <w:rPr>
            <w:noProof/>
            <w:webHidden/>
          </w:rPr>
          <w:fldChar w:fldCharType="begin"/>
        </w:r>
        <w:r>
          <w:rPr>
            <w:noProof/>
            <w:webHidden/>
          </w:rPr>
          <w:instrText xml:space="preserve"> PAGEREF _Toc111095205 \h </w:instrText>
        </w:r>
        <w:r>
          <w:rPr>
            <w:noProof/>
            <w:webHidden/>
          </w:rPr>
        </w:r>
        <w:r>
          <w:rPr>
            <w:noProof/>
            <w:webHidden/>
          </w:rPr>
          <w:fldChar w:fldCharType="separate"/>
        </w:r>
        <w:r>
          <w:rPr>
            <w:noProof/>
            <w:webHidden/>
          </w:rPr>
          <w:t>25</w:t>
        </w:r>
        <w:r>
          <w:rPr>
            <w:noProof/>
            <w:webHidden/>
          </w:rPr>
          <w:fldChar w:fldCharType="end"/>
        </w:r>
      </w:hyperlink>
    </w:p>
    <w:p w14:paraId="1097C5C7" w14:textId="77777777" w:rsidR="00764051" w:rsidRDefault="00764051" w:rsidP="00764051">
      <w:pPr>
        <w:pStyle w:val="TOC1"/>
        <w:rPr>
          <w:rFonts w:asciiTheme="minorHAnsi" w:eastAsiaTheme="minorEastAsia" w:hAnsiTheme="minorHAnsi" w:cstheme="minorBidi"/>
          <w:b w:val="0"/>
          <w:noProof/>
          <w:sz w:val="22"/>
          <w:szCs w:val="22"/>
          <w:lang w:eastAsia="en-AU"/>
        </w:rPr>
      </w:pPr>
      <w:hyperlink w:anchor="_Toc111095206" w:history="1">
        <w:r w:rsidRPr="000B6D37">
          <w:rPr>
            <w:rStyle w:val="Hyperlink"/>
            <w:caps/>
            <w:noProof/>
          </w:rPr>
          <w:t>13.</w:t>
        </w:r>
        <w:r>
          <w:rPr>
            <w:rFonts w:asciiTheme="minorHAnsi" w:eastAsiaTheme="minorEastAsia" w:hAnsiTheme="minorHAnsi" w:cstheme="minorBidi"/>
            <w:b w:val="0"/>
            <w:noProof/>
            <w:sz w:val="22"/>
            <w:szCs w:val="22"/>
            <w:lang w:eastAsia="en-AU"/>
          </w:rPr>
          <w:tab/>
        </w:r>
        <w:r w:rsidRPr="000B6D37">
          <w:rPr>
            <w:rStyle w:val="Hyperlink"/>
            <w:noProof/>
          </w:rPr>
          <w:t>Students' right to publish</w:t>
        </w:r>
        <w:r>
          <w:rPr>
            <w:noProof/>
            <w:webHidden/>
          </w:rPr>
          <w:tab/>
        </w:r>
        <w:r>
          <w:rPr>
            <w:noProof/>
            <w:webHidden/>
          </w:rPr>
          <w:fldChar w:fldCharType="begin"/>
        </w:r>
        <w:r>
          <w:rPr>
            <w:noProof/>
            <w:webHidden/>
          </w:rPr>
          <w:instrText xml:space="preserve"> PAGEREF _Toc111095206 \h </w:instrText>
        </w:r>
        <w:r>
          <w:rPr>
            <w:noProof/>
            <w:webHidden/>
          </w:rPr>
        </w:r>
        <w:r>
          <w:rPr>
            <w:noProof/>
            <w:webHidden/>
          </w:rPr>
          <w:fldChar w:fldCharType="separate"/>
        </w:r>
        <w:r>
          <w:rPr>
            <w:noProof/>
            <w:webHidden/>
          </w:rPr>
          <w:t>27</w:t>
        </w:r>
        <w:r>
          <w:rPr>
            <w:noProof/>
            <w:webHidden/>
          </w:rPr>
          <w:fldChar w:fldCharType="end"/>
        </w:r>
      </w:hyperlink>
    </w:p>
    <w:p w14:paraId="298B1E7D" w14:textId="77777777" w:rsidR="00764051" w:rsidRDefault="00764051" w:rsidP="00764051">
      <w:pPr>
        <w:pStyle w:val="TOC1"/>
        <w:rPr>
          <w:rFonts w:asciiTheme="minorHAnsi" w:eastAsiaTheme="minorEastAsia" w:hAnsiTheme="minorHAnsi" w:cstheme="minorBidi"/>
          <w:b w:val="0"/>
          <w:noProof/>
          <w:sz w:val="22"/>
          <w:szCs w:val="22"/>
          <w:lang w:eastAsia="en-AU"/>
        </w:rPr>
      </w:pPr>
      <w:hyperlink w:anchor="_Toc111095207" w:history="1">
        <w:r w:rsidRPr="000B6D37">
          <w:rPr>
            <w:rStyle w:val="Hyperlink"/>
            <w:caps/>
            <w:noProof/>
          </w:rPr>
          <w:t>14.</w:t>
        </w:r>
        <w:r>
          <w:rPr>
            <w:rFonts w:asciiTheme="minorHAnsi" w:eastAsiaTheme="minorEastAsia" w:hAnsiTheme="minorHAnsi" w:cstheme="minorBidi"/>
            <w:b w:val="0"/>
            <w:noProof/>
            <w:sz w:val="22"/>
            <w:szCs w:val="22"/>
            <w:lang w:eastAsia="en-AU"/>
          </w:rPr>
          <w:tab/>
        </w:r>
        <w:r w:rsidRPr="000B6D37">
          <w:rPr>
            <w:rStyle w:val="Hyperlink"/>
            <w:noProof/>
          </w:rPr>
          <w:t>Privacy</w:t>
        </w:r>
        <w:r>
          <w:rPr>
            <w:noProof/>
            <w:webHidden/>
          </w:rPr>
          <w:tab/>
        </w:r>
        <w:r>
          <w:rPr>
            <w:noProof/>
            <w:webHidden/>
          </w:rPr>
          <w:fldChar w:fldCharType="begin"/>
        </w:r>
        <w:r>
          <w:rPr>
            <w:noProof/>
            <w:webHidden/>
          </w:rPr>
          <w:instrText xml:space="preserve"> PAGEREF _Toc111095207 \h </w:instrText>
        </w:r>
        <w:r>
          <w:rPr>
            <w:noProof/>
            <w:webHidden/>
          </w:rPr>
        </w:r>
        <w:r>
          <w:rPr>
            <w:noProof/>
            <w:webHidden/>
          </w:rPr>
          <w:fldChar w:fldCharType="separate"/>
        </w:r>
        <w:r>
          <w:rPr>
            <w:noProof/>
            <w:webHidden/>
          </w:rPr>
          <w:t>27</w:t>
        </w:r>
        <w:r>
          <w:rPr>
            <w:noProof/>
            <w:webHidden/>
          </w:rPr>
          <w:fldChar w:fldCharType="end"/>
        </w:r>
      </w:hyperlink>
    </w:p>
    <w:p w14:paraId="591D67EB" w14:textId="77777777" w:rsidR="00764051" w:rsidRDefault="00764051" w:rsidP="00764051">
      <w:pPr>
        <w:pStyle w:val="TOC1"/>
        <w:rPr>
          <w:rFonts w:asciiTheme="minorHAnsi" w:eastAsiaTheme="minorEastAsia" w:hAnsiTheme="minorHAnsi" w:cstheme="minorBidi"/>
          <w:b w:val="0"/>
          <w:noProof/>
          <w:sz w:val="22"/>
          <w:szCs w:val="22"/>
          <w:lang w:eastAsia="en-AU"/>
        </w:rPr>
      </w:pPr>
      <w:hyperlink w:anchor="_Toc111095208" w:history="1">
        <w:r w:rsidRPr="000B6D37">
          <w:rPr>
            <w:rStyle w:val="Hyperlink"/>
            <w:caps/>
            <w:noProof/>
          </w:rPr>
          <w:t>15.</w:t>
        </w:r>
        <w:r>
          <w:rPr>
            <w:rFonts w:asciiTheme="minorHAnsi" w:eastAsiaTheme="minorEastAsia" w:hAnsiTheme="minorHAnsi" w:cstheme="minorBidi"/>
            <w:b w:val="0"/>
            <w:noProof/>
            <w:sz w:val="22"/>
            <w:szCs w:val="22"/>
            <w:lang w:eastAsia="en-AU"/>
          </w:rPr>
          <w:tab/>
        </w:r>
        <w:r w:rsidRPr="000B6D37">
          <w:rPr>
            <w:rStyle w:val="Hyperlink"/>
            <w:noProof/>
          </w:rPr>
          <w:t>Moral Rights</w:t>
        </w:r>
        <w:r>
          <w:rPr>
            <w:noProof/>
            <w:webHidden/>
          </w:rPr>
          <w:tab/>
        </w:r>
        <w:r>
          <w:rPr>
            <w:noProof/>
            <w:webHidden/>
          </w:rPr>
          <w:fldChar w:fldCharType="begin"/>
        </w:r>
        <w:r>
          <w:rPr>
            <w:noProof/>
            <w:webHidden/>
          </w:rPr>
          <w:instrText xml:space="preserve"> PAGEREF _Toc111095208 \h </w:instrText>
        </w:r>
        <w:r>
          <w:rPr>
            <w:noProof/>
            <w:webHidden/>
          </w:rPr>
        </w:r>
        <w:r>
          <w:rPr>
            <w:noProof/>
            <w:webHidden/>
          </w:rPr>
          <w:fldChar w:fldCharType="separate"/>
        </w:r>
        <w:r>
          <w:rPr>
            <w:noProof/>
            <w:webHidden/>
          </w:rPr>
          <w:t>28</w:t>
        </w:r>
        <w:r>
          <w:rPr>
            <w:noProof/>
            <w:webHidden/>
          </w:rPr>
          <w:fldChar w:fldCharType="end"/>
        </w:r>
      </w:hyperlink>
    </w:p>
    <w:p w14:paraId="58287949" w14:textId="77777777" w:rsidR="00764051" w:rsidRDefault="00764051" w:rsidP="00764051">
      <w:pPr>
        <w:pStyle w:val="TOC2"/>
        <w:rPr>
          <w:rFonts w:asciiTheme="minorHAnsi" w:eastAsiaTheme="minorEastAsia" w:hAnsiTheme="minorHAnsi" w:cstheme="minorBidi"/>
          <w:noProof/>
          <w:sz w:val="22"/>
          <w:szCs w:val="22"/>
          <w:lang w:eastAsia="en-AU"/>
        </w:rPr>
      </w:pPr>
      <w:hyperlink w:anchor="_Toc111095209" w:history="1">
        <w:r w:rsidRPr="000B6D37">
          <w:rPr>
            <w:rStyle w:val="Hyperlink"/>
            <w:noProof/>
          </w:rPr>
          <w:t>15.1</w:t>
        </w:r>
        <w:r>
          <w:rPr>
            <w:rFonts w:asciiTheme="minorHAnsi" w:eastAsiaTheme="minorEastAsia" w:hAnsiTheme="minorHAnsi" w:cstheme="minorBidi"/>
            <w:noProof/>
            <w:sz w:val="22"/>
            <w:szCs w:val="22"/>
            <w:lang w:eastAsia="en-AU"/>
          </w:rPr>
          <w:tab/>
        </w:r>
        <w:r w:rsidRPr="000B6D37">
          <w:rPr>
            <w:rStyle w:val="Hyperlink"/>
            <w:noProof/>
          </w:rPr>
          <w:t>Compliance</w:t>
        </w:r>
        <w:r>
          <w:rPr>
            <w:noProof/>
            <w:webHidden/>
          </w:rPr>
          <w:tab/>
        </w:r>
        <w:r>
          <w:rPr>
            <w:noProof/>
            <w:webHidden/>
          </w:rPr>
          <w:fldChar w:fldCharType="begin"/>
        </w:r>
        <w:r>
          <w:rPr>
            <w:noProof/>
            <w:webHidden/>
          </w:rPr>
          <w:instrText xml:space="preserve"> PAGEREF _Toc111095209 \h </w:instrText>
        </w:r>
        <w:r>
          <w:rPr>
            <w:noProof/>
            <w:webHidden/>
          </w:rPr>
        </w:r>
        <w:r>
          <w:rPr>
            <w:noProof/>
            <w:webHidden/>
          </w:rPr>
          <w:fldChar w:fldCharType="separate"/>
        </w:r>
        <w:r>
          <w:rPr>
            <w:noProof/>
            <w:webHidden/>
          </w:rPr>
          <w:t>28</w:t>
        </w:r>
        <w:r>
          <w:rPr>
            <w:noProof/>
            <w:webHidden/>
          </w:rPr>
          <w:fldChar w:fldCharType="end"/>
        </w:r>
      </w:hyperlink>
    </w:p>
    <w:p w14:paraId="23C1DA56" w14:textId="77777777" w:rsidR="00764051" w:rsidRDefault="00764051" w:rsidP="00764051">
      <w:pPr>
        <w:pStyle w:val="TOC2"/>
        <w:rPr>
          <w:rFonts w:asciiTheme="minorHAnsi" w:eastAsiaTheme="minorEastAsia" w:hAnsiTheme="minorHAnsi" w:cstheme="minorBidi"/>
          <w:noProof/>
          <w:sz w:val="22"/>
          <w:szCs w:val="22"/>
          <w:lang w:eastAsia="en-AU"/>
        </w:rPr>
      </w:pPr>
      <w:hyperlink w:anchor="_Toc111095210" w:history="1">
        <w:r w:rsidRPr="000B6D37">
          <w:rPr>
            <w:rStyle w:val="Hyperlink"/>
            <w:noProof/>
          </w:rPr>
          <w:t>15.2</w:t>
        </w:r>
        <w:r>
          <w:rPr>
            <w:rFonts w:asciiTheme="minorHAnsi" w:eastAsiaTheme="minorEastAsia" w:hAnsiTheme="minorHAnsi" w:cstheme="minorBidi"/>
            <w:noProof/>
            <w:sz w:val="22"/>
            <w:szCs w:val="22"/>
            <w:lang w:eastAsia="en-AU"/>
          </w:rPr>
          <w:tab/>
        </w:r>
        <w:r w:rsidRPr="000B6D37">
          <w:rPr>
            <w:rStyle w:val="Hyperlink"/>
            <w:noProof/>
          </w:rPr>
          <w:t>Consent</w:t>
        </w:r>
        <w:r>
          <w:rPr>
            <w:noProof/>
            <w:webHidden/>
          </w:rPr>
          <w:tab/>
        </w:r>
        <w:r>
          <w:rPr>
            <w:noProof/>
            <w:webHidden/>
          </w:rPr>
          <w:fldChar w:fldCharType="begin"/>
        </w:r>
        <w:r>
          <w:rPr>
            <w:noProof/>
            <w:webHidden/>
          </w:rPr>
          <w:instrText xml:space="preserve"> PAGEREF _Toc111095210 \h </w:instrText>
        </w:r>
        <w:r>
          <w:rPr>
            <w:noProof/>
            <w:webHidden/>
          </w:rPr>
        </w:r>
        <w:r>
          <w:rPr>
            <w:noProof/>
            <w:webHidden/>
          </w:rPr>
          <w:fldChar w:fldCharType="separate"/>
        </w:r>
        <w:r>
          <w:rPr>
            <w:noProof/>
            <w:webHidden/>
          </w:rPr>
          <w:t>28</w:t>
        </w:r>
        <w:r>
          <w:rPr>
            <w:noProof/>
            <w:webHidden/>
          </w:rPr>
          <w:fldChar w:fldCharType="end"/>
        </w:r>
      </w:hyperlink>
    </w:p>
    <w:p w14:paraId="5EE1CF89" w14:textId="77777777" w:rsidR="00764051" w:rsidRDefault="00764051" w:rsidP="00764051">
      <w:pPr>
        <w:pStyle w:val="TOC1"/>
        <w:rPr>
          <w:rFonts w:asciiTheme="minorHAnsi" w:eastAsiaTheme="minorEastAsia" w:hAnsiTheme="minorHAnsi" w:cstheme="minorBidi"/>
          <w:b w:val="0"/>
          <w:noProof/>
          <w:sz w:val="22"/>
          <w:szCs w:val="22"/>
          <w:lang w:eastAsia="en-AU"/>
        </w:rPr>
      </w:pPr>
      <w:hyperlink w:anchor="_Toc111095211" w:history="1">
        <w:r w:rsidRPr="000B6D37">
          <w:rPr>
            <w:rStyle w:val="Hyperlink"/>
            <w:caps/>
            <w:noProof/>
          </w:rPr>
          <w:t>16.</w:t>
        </w:r>
        <w:r>
          <w:rPr>
            <w:rFonts w:asciiTheme="minorHAnsi" w:eastAsiaTheme="minorEastAsia" w:hAnsiTheme="minorHAnsi" w:cstheme="minorBidi"/>
            <w:b w:val="0"/>
            <w:noProof/>
            <w:sz w:val="22"/>
            <w:szCs w:val="22"/>
            <w:lang w:eastAsia="en-AU"/>
          </w:rPr>
          <w:tab/>
        </w:r>
        <w:r w:rsidRPr="000B6D37">
          <w:rPr>
            <w:rStyle w:val="Hyperlink"/>
            <w:noProof/>
          </w:rPr>
          <w:t>Confidential Information</w:t>
        </w:r>
        <w:r>
          <w:rPr>
            <w:noProof/>
            <w:webHidden/>
          </w:rPr>
          <w:tab/>
        </w:r>
        <w:r>
          <w:rPr>
            <w:noProof/>
            <w:webHidden/>
          </w:rPr>
          <w:fldChar w:fldCharType="begin"/>
        </w:r>
        <w:r>
          <w:rPr>
            <w:noProof/>
            <w:webHidden/>
          </w:rPr>
          <w:instrText xml:space="preserve"> PAGEREF _Toc111095211 \h </w:instrText>
        </w:r>
        <w:r>
          <w:rPr>
            <w:noProof/>
            <w:webHidden/>
          </w:rPr>
        </w:r>
        <w:r>
          <w:rPr>
            <w:noProof/>
            <w:webHidden/>
          </w:rPr>
          <w:fldChar w:fldCharType="separate"/>
        </w:r>
        <w:r>
          <w:rPr>
            <w:noProof/>
            <w:webHidden/>
          </w:rPr>
          <w:t>28</w:t>
        </w:r>
        <w:r>
          <w:rPr>
            <w:noProof/>
            <w:webHidden/>
          </w:rPr>
          <w:fldChar w:fldCharType="end"/>
        </w:r>
      </w:hyperlink>
    </w:p>
    <w:p w14:paraId="17E3A0C0" w14:textId="77777777" w:rsidR="00764051" w:rsidRDefault="00764051" w:rsidP="00764051">
      <w:pPr>
        <w:pStyle w:val="TOC2"/>
        <w:rPr>
          <w:rFonts w:asciiTheme="minorHAnsi" w:eastAsiaTheme="minorEastAsia" w:hAnsiTheme="minorHAnsi" w:cstheme="minorBidi"/>
          <w:noProof/>
          <w:sz w:val="22"/>
          <w:szCs w:val="22"/>
          <w:lang w:eastAsia="en-AU"/>
        </w:rPr>
      </w:pPr>
      <w:hyperlink w:anchor="_Toc111095212" w:history="1">
        <w:r w:rsidRPr="000B6D37">
          <w:rPr>
            <w:rStyle w:val="Hyperlink"/>
            <w:noProof/>
          </w:rPr>
          <w:t>16.1</w:t>
        </w:r>
        <w:r>
          <w:rPr>
            <w:rFonts w:asciiTheme="minorHAnsi" w:eastAsiaTheme="minorEastAsia" w:hAnsiTheme="minorHAnsi" w:cstheme="minorBidi"/>
            <w:noProof/>
            <w:sz w:val="22"/>
            <w:szCs w:val="22"/>
            <w:lang w:eastAsia="en-AU"/>
          </w:rPr>
          <w:tab/>
        </w:r>
        <w:r w:rsidRPr="000B6D37">
          <w:rPr>
            <w:rStyle w:val="Hyperlink"/>
            <w:noProof/>
          </w:rPr>
          <w:t>Confidentiality of Project IP</w:t>
        </w:r>
        <w:r>
          <w:rPr>
            <w:noProof/>
            <w:webHidden/>
          </w:rPr>
          <w:tab/>
        </w:r>
        <w:r>
          <w:rPr>
            <w:noProof/>
            <w:webHidden/>
          </w:rPr>
          <w:fldChar w:fldCharType="begin"/>
        </w:r>
        <w:r>
          <w:rPr>
            <w:noProof/>
            <w:webHidden/>
          </w:rPr>
          <w:instrText xml:space="preserve"> PAGEREF _Toc111095212 \h </w:instrText>
        </w:r>
        <w:r>
          <w:rPr>
            <w:noProof/>
            <w:webHidden/>
          </w:rPr>
        </w:r>
        <w:r>
          <w:rPr>
            <w:noProof/>
            <w:webHidden/>
          </w:rPr>
          <w:fldChar w:fldCharType="separate"/>
        </w:r>
        <w:r>
          <w:rPr>
            <w:noProof/>
            <w:webHidden/>
          </w:rPr>
          <w:t>28</w:t>
        </w:r>
        <w:r>
          <w:rPr>
            <w:noProof/>
            <w:webHidden/>
          </w:rPr>
          <w:fldChar w:fldCharType="end"/>
        </w:r>
      </w:hyperlink>
    </w:p>
    <w:p w14:paraId="129AA165" w14:textId="77777777" w:rsidR="00764051" w:rsidRDefault="00764051" w:rsidP="00764051">
      <w:pPr>
        <w:pStyle w:val="TOC2"/>
        <w:rPr>
          <w:rFonts w:asciiTheme="minorHAnsi" w:eastAsiaTheme="minorEastAsia" w:hAnsiTheme="minorHAnsi" w:cstheme="minorBidi"/>
          <w:noProof/>
          <w:sz w:val="22"/>
          <w:szCs w:val="22"/>
          <w:lang w:eastAsia="en-AU"/>
        </w:rPr>
      </w:pPr>
      <w:hyperlink w:anchor="_Toc111095213" w:history="1">
        <w:r w:rsidRPr="000B6D37">
          <w:rPr>
            <w:rStyle w:val="Hyperlink"/>
            <w:noProof/>
          </w:rPr>
          <w:t>16.2</w:t>
        </w:r>
        <w:r>
          <w:rPr>
            <w:rFonts w:asciiTheme="minorHAnsi" w:eastAsiaTheme="minorEastAsia" w:hAnsiTheme="minorHAnsi" w:cstheme="minorBidi"/>
            <w:noProof/>
            <w:sz w:val="22"/>
            <w:szCs w:val="22"/>
            <w:lang w:eastAsia="en-AU"/>
          </w:rPr>
          <w:tab/>
        </w:r>
        <w:r w:rsidRPr="000B6D37">
          <w:rPr>
            <w:rStyle w:val="Hyperlink"/>
            <w:noProof/>
          </w:rPr>
          <w:t>Use of Confidential Information</w:t>
        </w:r>
        <w:r>
          <w:rPr>
            <w:noProof/>
            <w:webHidden/>
          </w:rPr>
          <w:tab/>
        </w:r>
        <w:r>
          <w:rPr>
            <w:noProof/>
            <w:webHidden/>
          </w:rPr>
          <w:fldChar w:fldCharType="begin"/>
        </w:r>
        <w:r>
          <w:rPr>
            <w:noProof/>
            <w:webHidden/>
          </w:rPr>
          <w:instrText xml:space="preserve"> PAGEREF _Toc111095213 \h </w:instrText>
        </w:r>
        <w:r>
          <w:rPr>
            <w:noProof/>
            <w:webHidden/>
          </w:rPr>
        </w:r>
        <w:r>
          <w:rPr>
            <w:noProof/>
            <w:webHidden/>
          </w:rPr>
          <w:fldChar w:fldCharType="separate"/>
        </w:r>
        <w:r>
          <w:rPr>
            <w:noProof/>
            <w:webHidden/>
          </w:rPr>
          <w:t>29</w:t>
        </w:r>
        <w:r>
          <w:rPr>
            <w:noProof/>
            <w:webHidden/>
          </w:rPr>
          <w:fldChar w:fldCharType="end"/>
        </w:r>
      </w:hyperlink>
    </w:p>
    <w:p w14:paraId="512E69A5" w14:textId="77777777" w:rsidR="00764051" w:rsidRDefault="00764051" w:rsidP="00764051">
      <w:pPr>
        <w:pStyle w:val="TOC2"/>
        <w:rPr>
          <w:rFonts w:asciiTheme="minorHAnsi" w:eastAsiaTheme="minorEastAsia" w:hAnsiTheme="minorHAnsi" w:cstheme="minorBidi"/>
          <w:noProof/>
          <w:sz w:val="22"/>
          <w:szCs w:val="22"/>
          <w:lang w:eastAsia="en-AU"/>
        </w:rPr>
      </w:pPr>
      <w:hyperlink w:anchor="_Toc111095214" w:history="1">
        <w:r w:rsidRPr="000B6D37">
          <w:rPr>
            <w:rStyle w:val="Hyperlink"/>
            <w:noProof/>
          </w:rPr>
          <w:t>16.3</w:t>
        </w:r>
        <w:r>
          <w:rPr>
            <w:rFonts w:asciiTheme="minorHAnsi" w:eastAsiaTheme="minorEastAsia" w:hAnsiTheme="minorHAnsi" w:cstheme="minorBidi"/>
            <w:noProof/>
            <w:sz w:val="22"/>
            <w:szCs w:val="22"/>
            <w:lang w:eastAsia="en-AU"/>
          </w:rPr>
          <w:tab/>
        </w:r>
        <w:r w:rsidRPr="000B6D37">
          <w:rPr>
            <w:rStyle w:val="Hyperlink"/>
            <w:noProof/>
          </w:rPr>
          <w:t>Return or destruction of Confidential Information</w:t>
        </w:r>
        <w:r>
          <w:rPr>
            <w:noProof/>
            <w:webHidden/>
          </w:rPr>
          <w:tab/>
        </w:r>
        <w:r>
          <w:rPr>
            <w:noProof/>
            <w:webHidden/>
          </w:rPr>
          <w:fldChar w:fldCharType="begin"/>
        </w:r>
        <w:r>
          <w:rPr>
            <w:noProof/>
            <w:webHidden/>
          </w:rPr>
          <w:instrText xml:space="preserve"> PAGEREF _Toc111095214 \h </w:instrText>
        </w:r>
        <w:r>
          <w:rPr>
            <w:noProof/>
            <w:webHidden/>
          </w:rPr>
        </w:r>
        <w:r>
          <w:rPr>
            <w:noProof/>
            <w:webHidden/>
          </w:rPr>
          <w:fldChar w:fldCharType="separate"/>
        </w:r>
        <w:r>
          <w:rPr>
            <w:noProof/>
            <w:webHidden/>
          </w:rPr>
          <w:t>30</w:t>
        </w:r>
        <w:r>
          <w:rPr>
            <w:noProof/>
            <w:webHidden/>
          </w:rPr>
          <w:fldChar w:fldCharType="end"/>
        </w:r>
      </w:hyperlink>
    </w:p>
    <w:p w14:paraId="7C97C37E" w14:textId="77777777" w:rsidR="00764051" w:rsidRDefault="00764051" w:rsidP="00764051">
      <w:pPr>
        <w:pStyle w:val="TOC1"/>
        <w:rPr>
          <w:rFonts w:asciiTheme="minorHAnsi" w:eastAsiaTheme="minorEastAsia" w:hAnsiTheme="minorHAnsi" w:cstheme="minorBidi"/>
          <w:b w:val="0"/>
          <w:noProof/>
          <w:sz w:val="22"/>
          <w:szCs w:val="22"/>
          <w:lang w:eastAsia="en-AU"/>
        </w:rPr>
      </w:pPr>
      <w:hyperlink w:anchor="_Toc111095215" w:history="1">
        <w:r w:rsidRPr="000B6D37">
          <w:rPr>
            <w:rStyle w:val="Hyperlink"/>
            <w:caps/>
            <w:noProof/>
          </w:rPr>
          <w:t>17.</w:t>
        </w:r>
        <w:r>
          <w:rPr>
            <w:rFonts w:asciiTheme="minorHAnsi" w:eastAsiaTheme="minorEastAsia" w:hAnsiTheme="minorHAnsi" w:cstheme="minorBidi"/>
            <w:b w:val="0"/>
            <w:noProof/>
            <w:sz w:val="22"/>
            <w:szCs w:val="22"/>
            <w:lang w:eastAsia="en-AU"/>
          </w:rPr>
          <w:tab/>
        </w:r>
        <w:r w:rsidRPr="000B6D37">
          <w:rPr>
            <w:rStyle w:val="Hyperlink"/>
            <w:noProof/>
          </w:rPr>
          <w:t>Intellectual Property Rights indemnity</w:t>
        </w:r>
        <w:r>
          <w:rPr>
            <w:noProof/>
            <w:webHidden/>
          </w:rPr>
          <w:tab/>
        </w:r>
        <w:r>
          <w:rPr>
            <w:noProof/>
            <w:webHidden/>
          </w:rPr>
          <w:fldChar w:fldCharType="begin"/>
        </w:r>
        <w:r>
          <w:rPr>
            <w:noProof/>
            <w:webHidden/>
          </w:rPr>
          <w:instrText xml:space="preserve"> PAGEREF _Toc111095215 \h </w:instrText>
        </w:r>
        <w:r>
          <w:rPr>
            <w:noProof/>
            <w:webHidden/>
          </w:rPr>
        </w:r>
        <w:r>
          <w:rPr>
            <w:noProof/>
            <w:webHidden/>
          </w:rPr>
          <w:fldChar w:fldCharType="separate"/>
        </w:r>
        <w:r>
          <w:rPr>
            <w:noProof/>
            <w:webHidden/>
          </w:rPr>
          <w:t>30</w:t>
        </w:r>
        <w:r>
          <w:rPr>
            <w:noProof/>
            <w:webHidden/>
          </w:rPr>
          <w:fldChar w:fldCharType="end"/>
        </w:r>
      </w:hyperlink>
    </w:p>
    <w:p w14:paraId="6533AFD5" w14:textId="77777777" w:rsidR="00764051" w:rsidRDefault="00764051" w:rsidP="00764051">
      <w:pPr>
        <w:pStyle w:val="TOC2"/>
        <w:rPr>
          <w:rFonts w:asciiTheme="minorHAnsi" w:eastAsiaTheme="minorEastAsia" w:hAnsiTheme="minorHAnsi" w:cstheme="minorBidi"/>
          <w:noProof/>
          <w:sz w:val="22"/>
          <w:szCs w:val="22"/>
          <w:lang w:eastAsia="en-AU"/>
        </w:rPr>
      </w:pPr>
      <w:hyperlink w:anchor="_Toc111095216" w:history="1">
        <w:r w:rsidRPr="000B6D37">
          <w:rPr>
            <w:rStyle w:val="Hyperlink"/>
            <w:noProof/>
          </w:rPr>
          <w:t>17.1</w:t>
        </w:r>
        <w:r>
          <w:rPr>
            <w:rFonts w:asciiTheme="minorHAnsi" w:eastAsiaTheme="minorEastAsia" w:hAnsiTheme="minorHAnsi" w:cstheme="minorBidi"/>
            <w:noProof/>
            <w:sz w:val="22"/>
            <w:szCs w:val="22"/>
            <w:lang w:eastAsia="en-AU"/>
          </w:rPr>
          <w:tab/>
        </w:r>
        <w:r w:rsidRPr="000B6D37">
          <w:rPr>
            <w:rStyle w:val="Hyperlink"/>
            <w:noProof/>
          </w:rPr>
          <w:t>General</w:t>
        </w:r>
        <w:r>
          <w:rPr>
            <w:noProof/>
            <w:webHidden/>
          </w:rPr>
          <w:tab/>
        </w:r>
        <w:r>
          <w:rPr>
            <w:noProof/>
            <w:webHidden/>
          </w:rPr>
          <w:fldChar w:fldCharType="begin"/>
        </w:r>
        <w:r>
          <w:rPr>
            <w:noProof/>
            <w:webHidden/>
          </w:rPr>
          <w:instrText xml:space="preserve"> PAGEREF _Toc111095216 \h </w:instrText>
        </w:r>
        <w:r>
          <w:rPr>
            <w:noProof/>
            <w:webHidden/>
          </w:rPr>
        </w:r>
        <w:r>
          <w:rPr>
            <w:noProof/>
            <w:webHidden/>
          </w:rPr>
          <w:fldChar w:fldCharType="separate"/>
        </w:r>
        <w:r>
          <w:rPr>
            <w:noProof/>
            <w:webHidden/>
          </w:rPr>
          <w:t>30</w:t>
        </w:r>
        <w:r>
          <w:rPr>
            <w:noProof/>
            <w:webHidden/>
          </w:rPr>
          <w:fldChar w:fldCharType="end"/>
        </w:r>
      </w:hyperlink>
    </w:p>
    <w:p w14:paraId="0AED7059" w14:textId="77777777" w:rsidR="00764051" w:rsidRDefault="00764051" w:rsidP="00764051">
      <w:pPr>
        <w:pStyle w:val="TOC2"/>
        <w:rPr>
          <w:rFonts w:asciiTheme="minorHAnsi" w:eastAsiaTheme="minorEastAsia" w:hAnsiTheme="minorHAnsi" w:cstheme="minorBidi"/>
          <w:noProof/>
          <w:sz w:val="22"/>
          <w:szCs w:val="22"/>
          <w:lang w:eastAsia="en-AU"/>
        </w:rPr>
      </w:pPr>
      <w:hyperlink w:anchor="_Toc111095217" w:history="1">
        <w:r w:rsidRPr="000B6D37">
          <w:rPr>
            <w:rStyle w:val="Hyperlink"/>
            <w:noProof/>
          </w:rPr>
          <w:t>17.2</w:t>
        </w:r>
        <w:r>
          <w:rPr>
            <w:rFonts w:asciiTheme="minorHAnsi" w:eastAsiaTheme="minorEastAsia" w:hAnsiTheme="minorHAnsi" w:cstheme="minorBidi"/>
            <w:noProof/>
            <w:sz w:val="22"/>
            <w:szCs w:val="22"/>
            <w:lang w:eastAsia="en-AU"/>
          </w:rPr>
          <w:tab/>
        </w:r>
        <w:r w:rsidRPr="000B6D37">
          <w:rPr>
            <w:rStyle w:val="Hyperlink"/>
            <w:noProof/>
          </w:rPr>
          <w:t>Indemnity by the University</w:t>
        </w:r>
        <w:r>
          <w:rPr>
            <w:noProof/>
            <w:webHidden/>
          </w:rPr>
          <w:tab/>
        </w:r>
        <w:r>
          <w:rPr>
            <w:noProof/>
            <w:webHidden/>
          </w:rPr>
          <w:fldChar w:fldCharType="begin"/>
        </w:r>
        <w:r>
          <w:rPr>
            <w:noProof/>
            <w:webHidden/>
          </w:rPr>
          <w:instrText xml:space="preserve"> PAGEREF _Toc111095217 \h </w:instrText>
        </w:r>
        <w:r>
          <w:rPr>
            <w:noProof/>
            <w:webHidden/>
          </w:rPr>
        </w:r>
        <w:r>
          <w:rPr>
            <w:noProof/>
            <w:webHidden/>
          </w:rPr>
          <w:fldChar w:fldCharType="separate"/>
        </w:r>
        <w:r>
          <w:rPr>
            <w:noProof/>
            <w:webHidden/>
          </w:rPr>
          <w:t>30</w:t>
        </w:r>
        <w:r>
          <w:rPr>
            <w:noProof/>
            <w:webHidden/>
          </w:rPr>
          <w:fldChar w:fldCharType="end"/>
        </w:r>
      </w:hyperlink>
    </w:p>
    <w:p w14:paraId="51FBC45F" w14:textId="77777777" w:rsidR="00764051" w:rsidRDefault="00764051" w:rsidP="00764051">
      <w:pPr>
        <w:pStyle w:val="TOC2"/>
        <w:rPr>
          <w:rFonts w:asciiTheme="minorHAnsi" w:eastAsiaTheme="minorEastAsia" w:hAnsiTheme="minorHAnsi" w:cstheme="minorBidi"/>
          <w:noProof/>
          <w:sz w:val="22"/>
          <w:szCs w:val="22"/>
          <w:lang w:eastAsia="en-AU"/>
        </w:rPr>
      </w:pPr>
      <w:hyperlink w:anchor="_Toc111095218" w:history="1">
        <w:r w:rsidRPr="000B6D37">
          <w:rPr>
            <w:rStyle w:val="Hyperlink"/>
            <w:noProof/>
          </w:rPr>
          <w:t>17.3</w:t>
        </w:r>
        <w:r>
          <w:rPr>
            <w:rFonts w:asciiTheme="minorHAnsi" w:eastAsiaTheme="minorEastAsia" w:hAnsiTheme="minorHAnsi" w:cstheme="minorBidi"/>
            <w:noProof/>
            <w:sz w:val="22"/>
            <w:szCs w:val="22"/>
            <w:lang w:eastAsia="en-AU"/>
          </w:rPr>
          <w:tab/>
        </w:r>
        <w:r w:rsidRPr="000B6D37">
          <w:rPr>
            <w:rStyle w:val="Hyperlink"/>
            <w:noProof/>
          </w:rPr>
          <w:t>Obligations</w:t>
        </w:r>
        <w:r>
          <w:rPr>
            <w:noProof/>
            <w:webHidden/>
          </w:rPr>
          <w:tab/>
        </w:r>
        <w:r>
          <w:rPr>
            <w:noProof/>
            <w:webHidden/>
          </w:rPr>
          <w:fldChar w:fldCharType="begin"/>
        </w:r>
        <w:r>
          <w:rPr>
            <w:noProof/>
            <w:webHidden/>
          </w:rPr>
          <w:instrText xml:space="preserve"> PAGEREF _Toc111095218 \h </w:instrText>
        </w:r>
        <w:r>
          <w:rPr>
            <w:noProof/>
            <w:webHidden/>
          </w:rPr>
        </w:r>
        <w:r>
          <w:rPr>
            <w:noProof/>
            <w:webHidden/>
          </w:rPr>
          <w:fldChar w:fldCharType="separate"/>
        </w:r>
        <w:r>
          <w:rPr>
            <w:noProof/>
            <w:webHidden/>
          </w:rPr>
          <w:t>31</w:t>
        </w:r>
        <w:r>
          <w:rPr>
            <w:noProof/>
            <w:webHidden/>
          </w:rPr>
          <w:fldChar w:fldCharType="end"/>
        </w:r>
      </w:hyperlink>
    </w:p>
    <w:p w14:paraId="42A959A3" w14:textId="77777777" w:rsidR="00764051" w:rsidRDefault="00764051" w:rsidP="00764051">
      <w:pPr>
        <w:pStyle w:val="TOC1"/>
        <w:rPr>
          <w:rFonts w:asciiTheme="minorHAnsi" w:eastAsiaTheme="minorEastAsia" w:hAnsiTheme="minorHAnsi" w:cstheme="minorBidi"/>
          <w:b w:val="0"/>
          <w:noProof/>
          <w:sz w:val="22"/>
          <w:szCs w:val="22"/>
          <w:lang w:eastAsia="en-AU"/>
        </w:rPr>
      </w:pPr>
      <w:hyperlink w:anchor="_Toc111095219" w:history="1">
        <w:r w:rsidRPr="000B6D37">
          <w:rPr>
            <w:rStyle w:val="Hyperlink"/>
            <w:caps/>
            <w:noProof/>
          </w:rPr>
          <w:t>18.</w:t>
        </w:r>
        <w:r>
          <w:rPr>
            <w:rFonts w:asciiTheme="minorHAnsi" w:eastAsiaTheme="minorEastAsia" w:hAnsiTheme="minorHAnsi" w:cstheme="minorBidi"/>
            <w:b w:val="0"/>
            <w:noProof/>
            <w:sz w:val="22"/>
            <w:szCs w:val="22"/>
            <w:lang w:eastAsia="en-AU"/>
          </w:rPr>
          <w:tab/>
        </w:r>
        <w:r w:rsidRPr="000B6D37">
          <w:rPr>
            <w:rStyle w:val="Hyperlink"/>
            <w:noProof/>
          </w:rPr>
          <w:t>Warranties and liability</w:t>
        </w:r>
        <w:r>
          <w:rPr>
            <w:noProof/>
            <w:webHidden/>
          </w:rPr>
          <w:tab/>
        </w:r>
        <w:r>
          <w:rPr>
            <w:noProof/>
            <w:webHidden/>
          </w:rPr>
          <w:fldChar w:fldCharType="begin"/>
        </w:r>
        <w:r>
          <w:rPr>
            <w:noProof/>
            <w:webHidden/>
          </w:rPr>
          <w:instrText xml:space="preserve"> PAGEREF _Toc111095219 \h </w:instrText>
        </w:r>
        <w:r>
          <w:rPr>
            <w:noProof/>
            <w:webHidden/>
          </w:rPr>
        </w:r>
        <w:r>
          <w:rPr>
            <w:noProof/>
            <w:webHidden/>
          </w:rPr>
          <w:fldChar w:fldCharType="separate"/>
        </w:r>
        <w:r>
          <w:rPr>
            <w:noProof/>
            <w:webHidden/>
          </w:rPr>
          <w:t>31</w:t>
        </w:r>
        <w:r>
          <w:rPr>
            <w:noProof/>
            <w:webHidden/>
          </w:rPr>
          <w:fldChar w:fldCharType="end"/>
        </w:r>
      </w:hyperlink>
    </w:p>
    <w:p w14:paraId="75E095FB" w14:textId="77777777" w:rsidR="00764051" w:rsidRDefault="00764051" w:rsidP="00764051">
      <w:pPr>
        <w:pStyle w:val="TOC2"/>
        <w:rPr>
          <w:rFonts w:asciiTheme="minorHAnsi" w:eastAsiaTheme="minorEastAsia" w:hAnsiTheme="minorHAnsi" w:cstheme="minorBidi"/>
          <w:noProof/>
          <w:sz w:val="22"/>
          <w:szCs w:val="22"/>
          <w:lang w:eastAsia="en-AU"/>
        </w:rPr>
      </w:pPr>
      <w:hyperlink w:anchor="_Toc111095220" w:history="1">
        <w:r w:rsidRPr="000B6D37">
          <w:rPr>
            <w:rStyle w:val="Hyperlink"/>
            <w:noProof/>
          </w:rPr>
          <w:t>18.1</w:t>
        </w:r>
        <w:r>
          <w:rPr>
            <w:rFonts w:asciiTheme="minorHAnsi" w:eastAsiaTheme="minorEastAsia" w:hAnsiTheme="minorHAnsi" w:cstheme="minorBidi"/>
            <w:noProof/>
            <w:sz w:val="22"/>
            <w:szCs w:val="22"/>
            <w:lang w:eastAsia="en-AU"/>
          </w:rPr>
          <w:tab/>
        </w:r>
        <w:r w:rsidRPr="000B6D37">
          <w:rPr>
            <w:rStyle w:val="Hyperlink"/>
            <w:noProof/>
          </w:rPr>
          <w:t>General warranties</w:t>
        </w:r>
        <w:r>
          <w:rPr>
            <w:noProof/>
            <w:webHidden/>
          </w:rPr>
          <w:tab/>
        </w:r>
        <w:r>
          <w:rPr>
            <w:noProof/>
            <w:webHidden/>
          </w:rPr>
          <w:fldChar w:fldCharType="begin"/>
        </w:r>
        <w:r>
          <w:rPr>
            <w:noProof/>
            <w:webHidden/>
          </w:rPr>
          <w:instrText xml:space="preserve"> PAGEREF _Toc111095220 \h </w:instrText>
        </w:r>
        <w:r>
          <w:rPr>
            <w:noProof/>
            <w:webHidden/>
          </w:rPr>
        </w:r>
        <w:r>
          <w:rPr>
            <w:noProof/>
            <w:webHidden/>
          </w:rPr>
          <w:fldChar w:fldCharType="separate"/>
        </w:r>
        <w:r>
          <w:rPr>
            <w:noProof/>
            <w:webHidden/>
          </w:rPr>
          <w:t>31</w:t>
        </w:r>
        <w:r>
          <w:rPr>
            <w:noProof/>
            <w:webHidden/>
          </w:rPr>
          <w:fldChar w:fldCharType="end"/>
        </w:r>
      </w:hyperlink>
    </w:p>
    <w:p w14:paraId="43E6C13C" w14:textId="77777777" w:rsidR="00764051" w:rsidRDefault="00764051" w:rsidP="00764051">
      <w:pPr>
        <w:pStyle w:val="TOC2"/>
        <w:rPr>
          <w:rFonts w:asciiTheme="minorHAnsi" w:eastAsiaTheme="minorEastAsia" w:hAnsiTheme="minorHAnsi" w:cstheme="minorBidi"/>
          <w:noProof/>
          <w:sz w:val="22"/>
          <w:szCs w:val="22"/>
          <w:lang w:eastAsia="en-AU"/>
        </w:rPr>
      </w:pPr>
      <w:hyperlink w:anchor="_Toc111095221" w:history="1">
        <w:r w:rsidRPr="000B6D37">
          <w:rPr>
            <w:rStyle w:val="Hyperlink"/>
            <w:noProof/>
          </w:rPr>
          <w:t>18.2</w:t>
        </w:r>
        <w:r>
          <w:rPr>
            <w:rFonts w:asciiTheme="minorHAnsi" w:eastAsiaTheme="minorEastAsia" w:hAnsiTheme="minorHAnsi" w:cstheme="minorBidi"/>
            <w:noProof/>
            <w:sz w:val="22"/>
            <w:szCs w:val="22"/>
            <w:lang w:eastAsia="en-AU"/>
          </w:rPr>
          <w:tab/>
        </w:r>
        <w:r w:rsidRPr="000B6D37">
          <w:rPr>
            <w:rStyle w:val="Hyperlink"/>
            <w:noProof/>
          </w:rPr>
          <w:t>University warranties</w:t>
        </w:r>
        <w:r>
          <w:rPr>
            <w:noProof/>
            <w:webHidden/>
          </w:rPr>
          <w:tab/>
        </w:r>
        <w:r>
          <w:rPr>
            <w:noProof/>
            <w:webHidden/>
          </w:rPr>
          <w:fldChar w:fldCharType="begin"/>
        </w:r>
        <w:r>
          <w:rPr>
            <w:noProof/>
            <w:webHidden/>
          </w:rPr>
          <w:instrText xml:space="preserve"> PAGEREF _Toc111095221 \h </w:instrText>
        </w:r>
        <w:r>
          <w:rPr>
            <w:noProof/>
            <w:webHidden/>
          </w:rPr>
        </w:r>
        <w:r>
          <w:rPr>
            <w:noProof/>
            <w:webHidden/>
          </w:rPr>
          <w:fldChar w:fldCharType="separate"/>
        </w:r>
        <w:r>
          <w:rPr>
            <w:noProof/>
            <w:webHidden/>
          </w:rPr>
          <w:t>32</w:t>
        </w:r>
        <w:r>
          <w:rPr>
            <w:noProof/>
            <w:webHidden/>
          </w:rPr>
          <w:fldChar w:fldCharType="end"/>
        </w:r>
      </w:hyperlink>
    </w:p>
    <w:p w14:paraId="068FE8CD" w14:textId="77777777" w:rsidR="00764051" w:rsidRDefault="00764051" w:rsidP="00764051">
      <w:pPr>
        <w:pStyle w:val="TOC2"/>
        <w:rPr>
          <w:rFonts w:asciiTheme="minorHAnsi" w:eastAsiaTheme="minorEastAsia" w:hAnsiTheme="minorHAnsi" w:cstheme="minorBidi"/>
          <w:noProof/>
          <w:sz w:val="22"/>
          <w:szCs w:val="22"/>
          <w:lang w:eastAsia="en-AU"/>
        </w:rPr>
      </w:pPr>
      <w:hyperlink w:anchor="_Toc111095222" w:history="1">
        <w:r w:rsidRPr="000B6D37">
          <w:rPr>
            <w:rStyle w:val="Hyperlink"/>
            <w:noProof/>
          </w:rPr>
          <w:t>18.3</w:t>
        </w:r>
        <w:r>
          <w:rPr>
            <w:rFonts w:asciiTheme="minorHAnsi" w:eastAsiaTheme="minorEastAsia" w:hAnsiTheme="minorHAnsi" w:cstheme="minorBidi"/>
            <w:noProof/>
            <w:sz w:val="22"/>
            <w:szCs w:val="22"/>
            <w:lang w:eastAsia="en-AU"/>
          </w:rPr>
          <w:tab/>
        </w:r>
        <w:r w:rsidRPr="000B6D37">
          <w:rPr>
            <w:rStyle w:val="Hyperlink"/>
            <w:noProof/>
          </w:rPr>
          <w:t>Warranties repeated</w:t>
        </w:r>
        <w:r>
          <w:rPr>
            <w:noProof/>
            <w:webHidden/>
          </w:rPr>
          <w:tab/>
        </w:r>
        <w:r>
          <w:rPr>
            <w:noProof/>
            <w:webHidden/>
          </w:rPr>
          <w:fldChar w:fldCharType="begin"/>
        </w:r>
        <w:r>
          <w:rPr>
            <w:noProof/>
            <w:webHidden/>
          </w:rPr>
          <w:instrText xml:space="preserve"> PAGEREF _Toc111095222 \h </w:instrText>
        </w:r>
        <w:r>
          <w:rPr>
            <w:noProof/>
            <w:webHidden/>
          </w:rPr>
        </w:r>
        <w:r>
          <w:rPr>
            <w:noProof/>
            <w:webHidden/>
          </w:rPr>
          <w:fldChar w:fldCharType="separate"/>
        </w:r>
        <w:r>
          <w:rPr>
            <w:noProof/>
            <w:webHidden/>
          </w:rPr>
          <w:t>32</w:t>
        </w:r>
        <w:r>
          <w:rPr>
            <w:noProof/>
            <w:webHidden/>
          </w:rPr>
          <w:fldChar w:fldCharType="end"/>
        </w:r>
      </w:hyperlink>
    </w:p>
    <w:p w14:paraId="59E2B752" w14:textId="77777777" w:rsidR="00764051" w:rsidRDefault="00764051" w:rsidP="00764051">
      <w:pPr>
        <w:pStyle w:val="TOC2"/>
        <w:rPr>
          <w:rFonts w:asciiTheme="minorHAnsi" w:eastAsiaTheme="minorEastAsia" w:hAnsiTheme="minorHAnsi" w:cstheme="minorBidi"/>
          <w:noProof/>
          <w:sz w:val="22"/>
          <w:szCs w:val="22"/>
          <w:lang w:eastAsia="en-AU"/>
        </w:rPr>
      </w:pPr>
      <w:hyperlink w:anchor="_Toc111095223" w:history="1">
        <w:r w:rsidRPr="000B6D37">
          <w:rPr>
            <w:rStyle w:val="Hyperlink"/>
            <w:noProof/>
          </w:rPr>
          <w:t>18.4</w:t>
        </w:r>
        <w:r>
          <w:rPr>
            <w:rFonts w:asciiTheme="minorHAnsi" w:eastAsiaTheme="minorEastAsia" w:hAnsiTheme="minorHAnsi" w:cstheme="minorBidi"/>
            <w:noProof/>
            <w:sz w:val="22"/>
            <w:szCs w:val="22"/>
            <w:lang w:eastAsia="en-AU"/>
          </w:rPr>
          <w:tab/>
        </w:r>
        <w:r w:rsidRPr="000B6D37">
          <w:rPr>
            <w:rStyle w:val="Hyperlink"/>
            <w:noProof/>
          </w:rPr>
          <w:t>Project IP "as is"</w:t>
        </w:r>
        <w:r>
          <w:rPr>
            <w:noProof/>
            <w:webHidden/>
          </w:rPr>
          <w:tab/>
        </w:r>
        <w:r>
          <w:rPr>
            <w:noProof/>
            <w:webHidden/>
          </w:rPr>
          <w:fldChar w:fldCharType="begin"/>
        </w:r>
        <w:r>
          <w:rPr>
            <w:noProof/>
            <w:webHidden/>
          </w:rPr>
          <w:instrText xml:space="preserve"> PAGEREF _Toc111095223 \h </w:instrText>
        </w:r>
        <w:r>
          <w:rPr>
            <w:noProof/>
            <w:webHidden/>
          </w:rPr>
        </w:r>
        <w:r>
          <w:rPr>
            <w:noProof/>
            <w:webHidden/>
          </w:rPr>
          <w:fldChar w:fldCharType="separate"/>
        </w:r>
        <w:r>
          <w:rPr>
            <w:noProof/>
            <w:webHidden/>
          </w:rPr>
          <w:t>32</w:t>
        </w:r>
        <w:r>
          <w:rPr>
            <w:noProof/>
            <w:webHidden/>
          </w:rPr>
          <w:fldChar w:fldCharType="end"/>
        </w:r>
      </w:hyperlink>
    </w:p>
    <w:p w14:paraId="699F9D21" w14:textId="77777777" w:rsidR="00764051" w:rsidRDefault="00764051" w:rsidP="00764051">
      <w:pPr>
        <w:pStyle w:val="TOC2"/>
        <w:rPr>
          <w:rFonts w:asciiTheme="minorHAnsi" w:eastAsiaTheme="minorEastAsia" w:hAnsiTheme="minorHAnsi" w:cstheme="minorBidi"/>
          <w:noProof/>
          <w:sz w:val="22"/>
          <w:szCs w:val="22"/>
          <w:lang w:eastAsia="en-AU"/>
        </w:rPr>
      </w:pPr>
      <w:hyperlink w:anchor="_Toc111095224" w:history="1">
        <w:r w:rsidRPr="000B6D37">
          <w:rPr>
            <w:rStyle w:val="Hyperlink"/>
            <w:noProof/>
          </w:rPr>
          <w:t>18.5</w:t>
        </w:r>
        <w:r>
          <w:rPr>
            <w:rFonts w:asciiTheme="minorHAnsi" w:eastAsiaTheme="minorEastAsia" w:hAnsiTheme="minorHAnsi" w:cstheme="minorBidi"/>
            <w:noProof/>
            <w:sz w:val="22"/>
            <w:szCs w:val="22"/>
            <w:lang w:eastAsia="en-AU"/>
          </w:rPr>
          <w:tab/>
        </w:r>
        <w:r w:rsidRPr="000B6D37">
          <w:rPr>
            <w:rStyle w:val="Hyperlink"/>
            <w:noProof/>
          </w:rPr>
          <w:t>Exclusions</w:t>
        </w:r>
        <w:r>
          <w:rPr>
            <w:noProof/>
            <w:webHidden/>
          </w:rPr>
          <w:tab/>
        </w:r>
        <w:r>
          <w:rPr>
            <w:noProof/>
            <w:webHidden/>
          </w:rPr>
          <w:fldChar w:fldCharType="begin"/>
        </w:r>
        <w:r>
          <w:rPr>
            <w:noProof/>
            <w:webHidden/>
          </w:rPr>
          <w:instrText xml:space="preserve"> PAGEREF _Toc111095224 \h </w:instrText>
        </w:r>
        <w:r>
          <w:rPr>
            <w:noProof/>
            <w:webHidden/>
          </w:rPr>
        </w:r>
        <w:r>
          <w:rPr>
            <w:noProof/>
            <w:webHidden/>
          </w:rPr>
          <w:fldChar w:fldCharType="separate"/>
        </w:r>
        <w:r>
          <w:rPr>
            <w:noProof/>
            <w:webHidden/>
          </w:rPr>
          <w:t>32</w:t>
        </w:r>
        <w:r>
          <w:rPr>
            <w:noProof/>
            <w:webHidden/>
          </w:rPr>
          <w:fldChar w:fldCharType="end"/>
        </w:r>
      </w:hyperlink>
    </w:p>
    <w:p w14:paraId="2B5BDAC0" w14:textId="77777777" w:rsidR="00764051" w:rsidRDefault="00764051" w:rsidP="00764051">
      <w:pPr>
        <w:pStyle w:val="TOC2"/>
        <w:rPr>
          <w:rFonts w:asciiTheme="minorHAnsi" w:eastAsiaTheme="minorEastAsia" w:hAnsiTheme="minorHAnsi" w:cstheme="minorBidi"/>
          <w:noProof/>
          <w:sz w:val="22"/>
          <w:szCs w:val="22"/>
          <w:lang w:eastAsia="en-AU"/>
        </w:rPr>
      </w:pPr>
      <w:hyperlink w:anchor="_Toc111095225" w:history="1">
        <w:r w:rsidRPr="000B6D37">
          <w:rPr>
            <w:rStyle w:val="Hyperlink"/>
            <w:noProof/>
          </w:rPr>
          <w:t>18.6</w:t>
        </w:r>
        <w:r>
          <w:rPr>
            <w:rFonts w:asciiTheme="minorHAnsi" w:eastAsiaTheme="minorEastAsia" w:hAnsiTheme="minorHAnsi" w:cstheme="minorBidi"/>
            <w:noProof/>
            <w:sz w:val="22"/>
            <w:szCs w:val="22"/>
            <w:lang w:eastAsia="en-AU"/>
          </w:rPr>
          <w:tab/>
        </w:r>
        <w:r w:rsidRPr="000B6D37">
          <w:rPr>
            <w:rStyle w:val="Hyperlink"/>
            <w:noProof/>
          </w:rPr>
          <w:t>Liability</w:t>
        </w:r>
        <w:r>
          <w:rPr>
            <w:noProof/>
            <w:webHidden/>
          </w:rPr>
          <w:tab/>
        </w:r>
        <w:r>
          <w:rPr>
            <w:noProof/>
            <w:webHidden/>
          </w:rPr>
          <w:fldChar w:fldCharType="begin"/>
        </w:r>
        <w:r>
          <w:rPr>
            <w:noProof/>
            <w:webHidden/>
          </w:rPr>
          <w:instrText xml:space="preserve"> PAGEREF _Toc111095225 \h </w:instrText>
        </w:r>
        <w:r>
          <w:rPr>
            <w:noProof/>
            <w:webHidden/>
          </w:rPr>
        </w:r>
        <w:r>
          <w:rPr>
            <w:noProof/>
            <w:webHidden/>
          </w:rPr>
          <w:fldChar w:fldCharType="separate"/>
        </w:r>
        <w:r>
          <w:rPr>
            <w:noProof/>
            <w:webHidden/>
          </w:rPr>
          <w:t>33</w:t>
        </w:r>
        <w:r>
          <w:rPr>
            <w:noProof/>
            <w:webHidden/>
          </w:rPr>
          <w:fldChar w:fldCharType="end"/>
        </w:r>
      </w:hyperlink>
    </w:p>
    <w:p w14:paraId="7DE3B078" w14:textId="77777777" w:rsidR="00764051" w:rsidRDefault="00764051" w:rsidP="00764051">
      <w:pPr>
        <w:pStyle w:val="TOC2"/>
        <w:rPr>
          <w:rFonts w:asciiTheme="minorHAnsi" w:eastAsiaTheme="minorEastAsia" w:hAnsiTheme="minorHAnsi" w:cstheme="minorBidi"/>
          <w:noProof/>
          <w:sz w:val="22"/>
          <w:szCs w:val="22"/>
          <w:lang w:eastAsia="en-AU"/>
        </w:rPr>
      </w:pPr>
      <w:hyperlink w:anchor="_Toc111095226" w:history="1">
        <w:r w:rsidRPr="000B6D37">
          <w:rPr>
            <w:rStyle w:val="Hyperlink"/>
            <w:noProof/>
          </w:rPr>
          <w:t>18.7</w:t>
        </w:r>
        <w:r>
          <w:rPr>
            <w:rFonts w:asciiTheme="minorHAnsi" w:eastAsiaTheme="minorEastAsia" w:hAnsiTheme="minorHAnsi" w:cstheme="minorBidi"/>
            <w:noProof/>
            <w:sz w:val="22"/>
            <w:szCs w:val="22"/>
            <w:lang w:eastAsia="en-AU"/>
          </w:rPr>
          <w:tab/>
        </w:r>
        <w:r w:rsidRPr="000B6D37">
          <w:rPr>
            <w:rStyle w:val="Hyperlink"/>
            <w:noProof/>
          </w:rPr>
          <w:t>Liability cap</w:t>
        </w:r>
        <w:r>
          <w:rPr>
            <w:noProof/>
            <w:webHidden/>
          </w:rPr>
          <w:tab/>
        </w:r>
        <w:r>
          <w:rPr>
            <w:noProof/>
            <w:webHidden/>
          </w:rPr>
          <w:fldChar w:fldCharType="begin"/>
        </w:r>
        <w:r>
          <w:rPr>
            <w:noProof/>
            <w:webHidden/>
          </w:rPr>
          <w:instrText xml:space="preserve"> PAGEREF _Toc111095226 \h </w:instrText>
        </w:r>
        <w:r>
          <w:rPr>
            <w:noProof/>
            <w:webHidden/>
          </w:rPr>
        </w:r>
        <w:r>
          <w:rPr>
            <w:noProof/>
            <w:webHidden/>
          </w:rPr>
          <w:fldChar w:fldCharType="separate"/>
        </w:r>
        <w:r>
          <w:rPr>
            <w:noProof/>
            <w:webHidden/>
          </w:rPr>
          <w:t>33</w:t>
        </w:r>
        <w:r>
          <w:rPr>
            <w:noProof/>
            <w:webHidden/>
          </w:rPr>
          <w:fldChar w:fldCharType="end"/>
        </w:r>
      </w:hyperlink>
    </w:p>
    <w:p w14:paraId="22F5D8B1" w14:textId="77777777" w:rsidR="00764051" w:rsidRDefault="00764051" w:rsidP="00764051">
      <w:pPr>
        <w:pStyle w:val="TOC1"/>
        <w:rPr>
          <w:rFonts w:asciiTheme="minorHAnsi" w:eastAsiaTheme="minorEastAsia" w:hAnsiTheme="minorHAnsi" w:cstheme="minorBidi"/>
          <w:b w:val="0"/>
          <w:noProof/>
          <w:sz w:val="22"/>
          <w:szCs w:val="22"/>
          <w:lang w:eastAsia="en-AU"/>
        </w:rPr>
      </w:pPr>
      <w:hyperlink w:anchor="_Toc111095227" w:history="1">
        <w:r w:rsidRPr="000B6D37">
          <w:rPr>
            <w:rStyle w:val="Hyperlink"/>
            <w:caps/>
            <w:noProof/>
          </w:rPr>
          <w:t>19.</w:t>
        </w:r>
        <w:r>
          <w:rPr>
            <w:rFonts w:asciiTheme="minorHAnsi" w:eastAsiaTheme="minorEastAsia" w:hAnsiTheme="minorHAnsi" w:cstheme="minorBidi"/>
            <w:b w:val="0"/>
            <w:noProof/>
            <w:sz w:val="22"/>
            <w:szCs w:val="22"/>
            <w:lang w:eastAsia="en-AU"/>
          </w:rPr>
          <w:tab/>
        </w:r>
        <w:r w:rsidRPr="000B6D37">
          <w:rPr>
            <w:rStyle w:val="Hyperlink"/>
            <w:noProof/>
          </w:rPr>
          <w:t>Insurance</w:t>
        </w:r>
        <w:r>
          <w:rPr>
            <w:noProof/>
            <w:webHidden/>
          </w:rPr>
          <w:tab/>
        </w:r>
        <w:r>
          <w:rPr>
            <w:noProof/>
            <w:webHidden/>
          </w:rPr>
          <w:fldChar w:fldCharType="begin"/>
        </w:r>
        <w:r>
          <w:rPr>
            <w:noProof/>
            <w:webHidden/>
          </w:rPr>
          <w:instrText xml:space="preserve"> PAGEREF _Toc111095227 \h </w:instrText>
        </w:r>
        <w:r>
          <w:rPr>
            <w:noProof/>
            <w:webHidden/>
          </w:rPr>
        </w:r>
        <w:r>
          <w:rPr>
            <w:noProof/>
            <w:webHidden/>
          </w:rPr>
          <w:fldChar w:fldCharType="separate"/>
        </w:r>
        <w:r>
          <w:rPr>
            <w:noProof/>
            <w:webHidden/>
          </w:rPr>
          <w:t>34</w:t>
        </w:r>
        <w:r>
          <w:rPr>
            <w:noProof/>
            <w:webHidden/>
          </w:rPr>
          <w:fldChar w:fldCharType="end"/>
        </w:r>
      </w:hyperlink>
    </w:p>
    <w:p w14:paraId="4C86C3C2" w14:textId="77777777" w:rsidR="00764051" w:rsidRDefault="00764051" w:rsidP="00764051">
      <w:pPr>
        <w:pStyle w:val="TOC2"/>
        <w:rPr>
          <w:rFonts w:asciiTheme="minorHAnsi" w:eastAsiaTheme="minorEastAsia" w:hAnsiTheme="minorHAnsi" w:cstheme="minorBidi"/>
          <w:noProof/>
          <w:sz w:val="22"/>
          <w:szCs w:val="22"/>
          <w:lang w:eastAsia="en-AU"/>
        </w:rPr>
      </w:pPr>
      <w:hyperlink w:anchor="_Toc111095228" w:history="1">
        <w:r w:rsidRPr="000B6D37">
          <w:rPr>
            <w:rStyle w:val="Hyperlink"/>
            <w:noProof/>
          </w:rPr>
          <w:t>19.1</w:t>
        </w:r>
        <w:r>
          <w:rPr>
            <w:rFonts w:asciiTheme="minorHAnsi" w:eastAsiaTheme="minorEastAsia" w:hAnsiTheme="minorHAnsi" w:cstheme="minorBidi"/>
            <w:noProof/>
            <w:sz w:val="22"/>
            <w:szCs w:val="22"/>
            <w:lang w:eastAsia="en-AU"/>
          </w:rPr>
          <w:tab/>
        </w:r>
        <w:r w:rsidRPr="000B6D37">
          <w:rPr>
            <w:rStyle w:val="Hyperlink"/>
            <w:noProof/>
          </w:rPr>
          <w:t>Required insurance</w:t>
        </w:r>
        <w:r>
          <w:rPr>
            <w:noProof/>
            <w:webHidden/>
          </w:rPr>
          <w:tab/>
        </w:r>
        <w:r>
          <w:rPr>
            <w:noProof/>
            <w:webHidden/>
          </w:rPr>
          <w:fldChar w:fldCharType="begin"/>
        </w:r>
        <w:r>
          <w:rPr>
            <w:noProof/>
            <w:webHidden/>
          </w:rPr>
          <w:instrText xml:space="preserve"> PAGEREF _Toc111095228 \h </w:instrText>
        </w:r>
        <w:r>
          <w:rPr>
            <w:noProof/>
            <w:webHidden/>
          </w:rPr>
        </w:r>
        <w:r>
          <w:rPr>
            <w:noProof/>
            <w:webHidden/>
          </w:rPr>
          <w:fldChar w:fldCharType="separate"/>
        </w:r>
        <w:r>
          <w:rPr>
            <w:noProof/>
            <w:webHidden/>
          </w:rPr>
          <w:t>34</w:t>
        </w:r>
        <w:r>
          <w:rPr>
            <w:noProof/>
            <w:webHidden/>
          </w:rPr>
          <w:fldChar w:fldCharType="end"/>
        </w:r>
      </w:hyperlink>
    </w:p>
    <w:p w14:paraId="6910D1ED" w14:textId="77777777" w:rsidR="00764051" w:rsidRDefault="00764051" w:rsidP="00764051">
      <w:pPr>
        <w:pStyle w:val="TOC2"/>
        <w:rPr>
          <w:rFonts w:asciiTheme="minorHAnsi" w:eastAsiaTheme="minorEastAsia" w:hAnsiTheme="minorHAnsi" w:cstheme="minorBidi"/>
          <w:noProof/>
          <w:sz w:val="22"/>
          <w:szCs w:val="22"/>
          <w:lang w:eastAsia="en-AU"/>
        </w:rPr>
      </w:pPr>
      <w:hyperlink w:anchor="_Toc111095229" w:history="1">
        <w:r w:rsidRPr="000B6D37">
          <w:rPr>
            <w:rStyle w:val="Hyperlink"/>
            <w:noProof/>
          </w:rPr>
          <w:t>19.2</w:t>
        </w:r>
        <w:r>
          <w:rPr>
            <w:rFonts w:asciiTheme="minorHAnsi" w:eastAsiaTheme="minorEastAsia" w:hAnsiTheme="minorHAnsi" w:cstheme="minorBidi"/>
            <w:noProof/>
            <w:sz w:val="22"/>
            <w:szCs w:val="22"/>
            <w:lang w:eastAsia="en-AU"/>
          </w:rPr>
          <w:tab/>
        </w:r>
        <w:r w:rsidRPr="000B6D37">
          <w:rPr>
            <w:rStyle w:val="Hyperlink"/>
            <w:noProof/>
          </w:rPr>
          <w:t>Insurance details</w:t>
        </w:r>
        <w:r>
          <w:rPr>
            <w:noProof/>
            <w:webHidden/>
          </w:rPr>
          <w:tab/>
        </w:r>
        <w:r>
          <w:rPr>
            <w:noProof/>
            <w:webHidden/>
          </w:rPr>
          <w:fldChar w:fldCharType="begin"/>
        </w:r>
        <w:r>
          <w:rPr>
            <w:noProof/>
            <w:webHidden/>
          </w:rPr>
          <w:instrText xml:space="preserve"> PAGEREF _Toc111095229 \h </w:instrText>
        </w:r>
        <w:r>
          <w:rPr>
            <w:noProof/>
            <w:webHidden/>
          </w:rPr>
        </w:r>
        <w:r>
          <w:rPr>
            <w:noProof/>
            <w:webHidden/>
          </w:rPr>
          <w:fldChar w:fldCharType="separate"/>
        </w:r>
        <w:r>
          <w:rPr>
            <w:noProof/>
            <w:webHidden/>
          </w:rPr>
          <w:t>34</w:t>
        </w:r>
        <w:r>
          <w:rPr>
            <w:noProof/>
            <w:webHidden/>
          </w:rPr>
          <w:fldChar w:fldCharType="end"/>
        </w:r>
      </w:hyperlink>
    </w:p>
    <w:p w14:paraId="455252E1" w14:textId="77777777" w:rsidR="00764051" w:rsidRDefault="00764051" w:rsidP="00764051">
      <w:pPr>
        <w:pStyle w:val="TOC1"/>
        <w:rPr>
          <w:rFonts w:asciiTheme="minorHAnsi" w:eastAsiaTheme="minorEastAsia" w:hAnsiTheme="minorHAnsi" w:cstheme="minorBidi"/>
          <w:b w:val="0"/>
          <w:noProof/>
          <w:sz w:val="22"/>
          <w:szCs w:val="22"/>
          <w:lang w:eastAsia="en-AU"/>
        </w:rPr>
      </w:pPr>
      <w:hyperlink w:anchor="_Toc111095230" w:history="1">
        <w:r w:rsidRPr="000B6D37">
          <w:rPr>
            <w:rStyle w:val="Hyperlink"/>
            <w:caps/>
            <w:noProof/>
          </w:rPr>
          <w:t>20.</w:t>
        </w:r>
        <w:r>
          <w:rPr>
            <w:rFonts w:asciiTheme="minorHAnsi" w:eastAsiaTheme="minorEastAsia" w:hAnsiTheme="minorHAnsi" w:cstheme="minorBidi"/>
            <w:b w:val="0"/>
            <w:noProof/>
            <w:sz w:val="22"/>
            <w:szCs w:val="22"/>
            <w:lang w:eastAsia="en-AU"/>
          </w:rPr>
          <w:tab/>
        </w:r>
        <w:r w:rsidRPr="000B6D37">
          <w:rPr>
            <w:rStyle w:val="Hyperlink"/>
            <w:noProof/>
          </w:rPr>
          <w:t>Dispute resolution</w:t>
        </w:r>
        <w:r>
          <w:rPr>
            <w:noProof/>
            <w:webHidden/>
          </w:rPr>
          <w:tab/>
        </w:r>
        <w:r>
          <w:rPr>
            <w:noProof/>
            <w:webHidden/>
          </w:rPr>
          <w:fldChar w:fldCharType="begin"/>
        </w:r>
        <w:r>
          <w:rPr>
            <w:noProof/>
            <w:webHidden/>
          </w:rPr>
          <w:instrText xml:space="preserve"> PAGEREF _Toc111095230 \h </w:instrText>
        </w:r>
        <w:r>
          <w:rPr>
            <w:noProof/>
            <w:webHidden/>
          </w:rPr>
        </w:r>
        <w:r>
          <w:rPr>
            <w:noProof/>
            <w:webHidden/>
          </w:rPr>
          <w:fldChar w:fldCharType="separate"/>
        </w:r>
        <w:r>
          <w:rPr>
            <w:noProof/>
            <w:webHidden/>
          </w:rPr>
          <w:t>35</w:t>
        </w:r>
        <w:r>
          <w:rPr>
            <w:noProof/>
            <w:webHidden/>
          </w:rPr>
          <w:fldChar w:fldCharType="end"/>
        </w:r>
      </w:hyperlink>
    </w:p>
    <w:p w14:paraId="02425D28" w14:textId="77777777" w:rsidR="00764051" w:rsidRDefault="00764051" w:rsidP="00764051">
      <w:pPr>
        <w:pStyle w:val="TOC2"/>
        <w:rPr>
          <w:rFonts w:asciiTheme="minorHAnsi" w:eastAsiaTheme="minorEastAsia" w:hAnsiTheme="minorHAnsi" w:cstheme="minorBidi"/>
          <w:noProof/>
          <w:sz w:val="22"/>
          <w:szCs w:val="22"/>
          <w:lang w:eastAsia="en-AU"/>
        </w:rPr>
      </w:pPr>
      <w:hyperlink w:anchor="_Toc111095231" w:history="1">
        <w:r w:rsidRPr="000B6D37">
          <w:rPr>
            <w:rStyle w:val="Hyperlink"/>
            <w:noProof/>
          </w:rPr>
          <w:t>20.1</w:t>
        </w:r>
        <w:r>
          <w:rPr>
            <w:rFonts w:asciiTheme="minorHAnsi" w:eastAsiaTheme="minorEastAsia" w:hAnsiTheme="minorHAnsi" w:cstheme="minorBidi"/>
            <w:noProof/>
            <w:sz w:val="22"/>
            <w:szCs w:val="22"/>
            <w:lang w:eastAsia="en-AU"/>
          </w:rPr>
          <w:tab/>
        </w:r>
        <w:r w:rsidRPr="000B6D37">
          <w:rPr>
            <w:rStyle w:val="Hyperlink"/>
            <w:noProof/>
          </w:rPr>
          <w:t>Application of this provision</w:t>
        </w:r>
        <w:r>
          <w:rPr>
            <w:noProof/>
            <w:webHidden/>
          </w:rPr>
          <w:tab/>
        </w:r>
        <w:r>
          <w:rPr>
            <w:noProof/>
            <w:webHidden/>
          </w:rPr>
          <w:fldChar w:fldCharType="begin"/>
        </w:r>
        <w:r>
          <w:rPr>
            <w:noProof/>
            <w:webHidden/>
          </w:rPr>
          <w:instrText xml:space="preserve"> PAGEREF _Toc111095231 \h </w:instrText>
        </w:r>
        <w:r>
          <w:rPr>
            <w:noProof/>
            <w:webHidden/>
          </w:rPr>
        </w:r>
        <w:r>
          <w:rPr>
            <w:noProof/>
            <w:webHidden/>
          </w:rPr>
          <w:fldChar w:fldCharType="separate"/>
        </w:r>
        <w:r>
          <w:rPr>
            <w:noProof/>
            <w:webHidden/>
          </w:rPr>
          <w:t>35</w:t>
        </w:r>
        <w:r>
          <w:rPr>
            <w:noProof/>
            <w:webHidden/>
          </w:rPr>
          <w:fldChar w:fldCharType="end"/>
        </w:r>
      </w:hyperlink>
    </w:p>
    <w:p w14:paraId="46FC6BB9" w14:textId="77777777" w:rsidR="00764051" w:rsidRDefault="00764051" w:rsidP="00764051">
      <w:pPr>
        <w:pStyle w:val="TOC2"/>
        <w:rPr>
          <w:rFonts w:asciiTheme="minorHAnsi" w:eastAsiaTheme="minorEastAsia" w:hAnsiTheme="minorHAnsi" w:cstheme="minorBidi"/>
          <w:noProof/>
          <w:sz w:val="22"/>
          <w:szCs w:val="22"/>
          <w:lang w:eastAsia="en-AU"/>
        </w:rPr>
      </w:pPr>
      <w:hyperlink w:anchor="_Toc111095232" w:history="1">
        <w:r w:rsidRPr="000B6D37">
          <w:rPr>
            <w:rStyle w:val="Hyperlink"/>
            <w:noProof/>
          </w:rPr>
          <w:t>20.2</w:t>
        </w:r>
        <w:r>
          <w:rPr>
            <w:rFonts w:asciiTheme="minorHAnsi" w:eastAsiaTheme="minorEastAsia" w:hAnsiTheme="minorHAnsi" w:cstheme="minorBidi"/>
            <w:noProof/>
            <w:sz w:val="22"/>
            <w:szCs w:val="22"/>
            <w:lang w:eastAsia="en-AU"/>
          </w:rPr>
          <w:tab/>
        </w:r>
        <w:r w:rsidRPr="000B6D37">
          <w:rPr>
            <w:rStyle w:val="Hyperlink"/>
            <w:noProof/>
          </w:rPr>
          <w:t>Interlocutory relief and claim for debt</w:t>
        </w:r>
        <w:r>
          <w:rPr>
            <w:noProof/>
            <w:webHidden/>
          </w:rPr>
          <w:tab/>
        </w:r>
        <w:r>
          <w:rPr>
            <w:noProof/>
            <w:webHidden/>
          </w:rPr>
          <w:fldChar w:fldCharType="begin"/>
        </w:r>
        <w:r>
          <w:rPr>
            <w:noProof/>
            <w:webHidden/>
          </w:rPr>
          <w:instrText xml:space="preserve"> PAGEREF _Toc111095232 \h </w:instrText>
        </w:r>
        <w:r>
          <w:rPr>
            <w:noProof/>
            <w:webHidden/>
          </w:rPr>
        </w:r>
        <w:r>
          <w:rPr>
            <w:noProof/>
            <w:webHidden/>
          </w:rPr>
          <w:fldChar w:fldCharType="separate"/>
        </w:r>
        <w:r>
          <w:rPr>
            <w:noProof/>
            <w:webHidden/>
          </w:rPr>
          <w:t>35</w:t>
        </w:r>
        <w:r>
          <w:rPr>
            <w:noProof/>
            <w:webHidden/>
          </w:rPr>
          <w:fldChar w:fldCharType="end"/>
        </w:r>
      </w:hyperlink>
    </w:p>
    <w:p w14:paraId="5CBD67C8" w14:textId="77777777" w:rsidR="00764051" w:rsidRDefault="00764051" w:rsidP="00764051">
      <w:pPr>
        <w:pStyle w:val="TOC2"/>
        <w:rPr>
          <w:rFonts w:asciiTheme="minorHAnsi" w:eastAsiaTheme="minorEastAsia" w:hAnsiTheme="minorHAnsi" w:cstheme="minorBidi"/>
          <w:noProof/>
          <w:sz w:val="22"/>
          <w:szCs w:val="22"/>
          <w:lang w:eastAsia="en-AU"/>
        </w:rPr>
      </w:pPr>
      <w:hyperlink w:anchor="_Toc111095233" w:history="1">
        <w:r w:rsidRPr="000B6D37">
          <w:rPr>
            <w:rStyle w:val="Hyperlink"/>
            <w:noProof/>
          </w:rPr>
          <w:t>20.3</w:t>
        </w:r>
        <w:r>
          <w:rPr>
            <w:rFonts w:asciiTheme="minorHAnsi" w:eastAsiaTheme="minorEastAsia" w:hAnsiTheme="minorHAnsi" w:cstheme="minorBidi"/>
            <w:noProof/>
            <w:sz w:val="22"/>
            <w:szCs w:val="22"/>
            <w:lang w:eastAsia="en-AU"/>
          </w:rPr>
          <w:tab/>
        </w:r>
        <w:r w:rsidRPr="000B6D37">
          <w:rPr>
            <w:rStyle w:val="Hyperlink"/>
            <w:noProof/>
          </w:rPr>
          <w:t>Notice of Dispute</w:t>
        </w:r>
        <w:r>
          <w:rPr>
            <w:noProof/>
            <w:webHidden/>
          </w:rPr>
          <w:tab/>
        </w:r>
        <w:r>
          <w:rPr>
            <w:noProof/>
            <w:webHidden/>
          </w:rPr>
          <w:fldChar w:fldCharType="begin"/>
        </w:r>
        <w:r>
          <w:rPr>
            <w:noProof/>
            <w:webHidden/>
          </w:rPr>
          <w:instrText xml:space="preserve"> PAGEREF _Toc111095233 \h </w:instrText>
        </w:r>
        <w:r>
          <w:rPr>
            <w:noProof/>
            <w:webHidden/>
          </w:rPr>
        </w:r>
        <w:r>
          <w:rPr>
            <w:noProof/>
            <w:webHidden/>
          </w:rPr>
          <w:fldChar w:fldCharType="separate"/>
        </w:r>
        <w:r>
          <w:rPr>
            <w:noProof/>
            <w:webHidden/>
          </w:rPr>
          <w:t>35</w:t>
        </w:r>
        <w:r>
          <w:rPr>
            <w:noProof/>
            <w:webHidden/>
          </w:rPr>
          <w:fldChar w:fldCharType="end"/>
        </w:r>
      </w:hyperlink>
    </w:p>
    <w:p w14:paraId="694350C0" w14:textId="77777777" w:rsidR="00764051" w:rsidRDefault="00764051" w:rsidP="00764051">
      <w:pPr>
        <w:pStyle w:val="TOC2"/>
        <w:rPr>
          <w:rFonts w:asciiTheme="minorHAnsi" w:eastAsiaTheme="minorEastAsia" w:hAnsiTheme="minorHAnsi" w:cstheme="minorBidi"/>
          <w:noProof/>
          <w:sz w:val="22"/>
          <w:szCs w:val="22"/>
          <w:lang w:eastAsia="en-AU"/>
        </w:rPr>
      </w:pPr>
      <w:hyperlink w:anchor="_Toc111095234" w:history="1">
        <w:r w:rsidRPr="000B6D37">
          <w:rPr>
            <w:rStyle w:val="Hyperlink"/>
            <w:noProof/>
          </w:rPr>
          <w:t>20.4</w:t>
        </w:r>
        <w:r>
          <w:rPr>
            <w:rFonts w:asciiTheme="minorHAnsi" w:eastAsiaTheme="minorEastAsia" w:hAnsiTheme="minorHAnsi" w:cstheme="minorBidi"/>
            <w:noProof/>
            <w:sz w:val="22"/>
            <w:szCs w:val="22"/>
            <w:lang w:eastAsia="en-AU"/>
          </w:rPr>
          <w:tab/>
        </w:r>
        <w:r w:rsidRPr="000B6D37">
          <w:rPr>
            <w:rStyle w:val="Hyperlink"/>
            <w:noProof/>
          </w:rPr>
          <w:t>Meeting of senior representatives</w:t>
        </w:r>
        <w:r>
          <w:rPr>
            <w:noProof/>
            <w:webHidden/>
          </w:rPr>
          <w:tab/>
        </w:r>
        <w:r>
          <w:rPr>
            <w:noProof/>
            <w:webHidden/>
          </w:rPr>
          <w:fldChar w:fldCharType="begin"/>
        </w:r>
        <w:r>
          <w:rPr>
            <w:noProof/>
            <w:webHidden/>
          </w:rPr>
          <w:instrText xml:space="preserve"> PAGEREF _Toc111095234 \h </w:instrText>
        </w:r>
        <w:r>
          <w:rPr>
            <w:noProof/>
            <w:webHidden/>
          </w:rPr>
        </w:r>
        <w:r>
          <w:rPr>
            <w:noProof/>
            <w:webHidden/>
          </w:rPr>
          <w:fldChar w:fldCharType="separate"/>
        </w:r>
        <w:r>
          <w:rPr>
            <w:noProof/>
            <w:webHidden/>
          </w:rPr>
          <w:t>35</w:t>
        </w:r>
        <w:r>
          <w:rPr>
            <w:noProof/>
            <w:webHidden/>
          </w:rPr>
          <w:fldChar w:fldCharType="end"/>
        </w:r>
      </w:hyperlink>
    </w:p>
    <w:p w14:paraId="567DC192" w14:textId="77777777" w:rsidR="00764051" w:rsidRDefault="00764051" w:rsidP="00764051">
      <w:pPr>
        <w:pStyle w:val="TOC2"/>
        <w:rPr>
          <w:rFonts w:asciiTheme="minorHAnsi" w:eastAsiaTheme="minorEastAsia" w:hAnsiTheme="minorHAnsi" w:cstheme="minorBidi"/>
          <w:noProof/>
          <w:sz w:val="22"/>
          <w:szCs w:val="22"/>
          <w:lang w:eastAsia="en-AU"/>
        </w:rPr>
      </w:pPr>
      <w:hyperlink w:anchor="_Toc111095235" w:history="1">
        <w:r w:rsidRPr="000B6D37">
          <w:rPr>
            <w:rStyle w:val="Hyperlink"/>
            <w:noProof/>
          </w:rPr>
          <w:t>20.5</w:t>
        </w:r>
        <w:r>
          <w:rPr>
            <w:rFonts w:asciiTheme="minorHAnsi" w:eastAsiaTheme="minorEastAsia" w:hAnsiTheme="minorHAnsi" w:cstheme="minorBidi"/>
            <w:noProof/>
            <w:sz w:val="22"/>
            <w:szCs w:val="22"/>
            <w:lang w:eastAsia="en-AU"/>
          </w:rPr>
          <w:tab/>
        </w:r>
        <w:r w:rsidRPr="000B6D37">
          <w:rPr>
            <w:rStyle w:val="Hyperlink"/>
            <w:noProof/>
          </w:rPr>
          <w:t>Mediation</w:t>
        </w:r>
        <w:r>
          <w:rPr>
            <w:noProof/>
            <w:webHidden/>
          </w:rPr>
          <w:tab/>
        </w:r>
        <w:r>
          <w:rPr>
            <w:noProof/>
            <w:webHidden/>
          </w:rPr>
          <w:fldChar w:fldCharType="begin"/>
        </w:r>
        <w:r>
          <w:rPr>
            <w:noProof/>
            <w:webHidden/>
          </w:rPr>
          <w:instrText xml:space="preserve"> PAGEREF _Toc111095235 \h </w:instrText>
        </w:r>
        <w:r>
          <w:rPr>
            <w:noProof/>
            <w:webHidden/>
          </w:rPr>
        </w:r>
        <w:r>
          <w:rPr>
            <w:noProof/>
            <w:webHidden/>
          </w:rPr>
          <w:fldChar w:fldCharType="separate"/>
        </w:r>
        <w:r>
          <w:rPr>
            <w:noProof/>
            <w:webHidden/>
          </w:rPr>
          <w:t>35</w:t>
        </w:r>
        <w:r>
          <w:rPr>
            <w:noProof/>
            <w:webHidden/>
          </w:rPr>
          <w:fldChar w:fldCharType="end"/>
        </w:r>
      </w:hyperlink>
    </w:p>
    <w:p w14:paraId="3177E67E" w14:textId="77777777" w:rsidR="00764051" w:rsidRDefault="00764051" w:rsidP="00764051">
      <w:pPr>
        <w:pStyle w:val="TOC2"/>
        <w:rPr>
          <w:rFonts w:asciiTheme="minorHAnsi" w:eastAsiaTheme="minorEastAsia" w:hAnsiTheme="minorHAnsi" w:cstheme="minorBidi"/>
          <w:noProof/>
          <w:sz w:val="22"/>
          <w:szCs w:val="22"/>
          <w:lang w:eastAsia="en-AU"/>
        </w:rPr>
      </w:pPr>
      <w:hyperlink w:anchor="_Toc111095236" w:history="1">
        <w:r w:rsidRPr="000B6D37">
          <w:rPr>
            <w:rStyle w:val="Hyperlink"/>
            <w:noProof/>
          </w:rPr>
          <w:t>20.6</w:t>
        </w:r>
        <w:r>
          <w:rPr>
            <w:rFonts w:asciiTheme="minorHAnsi" w:eastAsiaTheme="minorEastAsia" w:hAnsiTheme="minorHAnsi" w:cstheme="minorBidi"/>
            <w:noProof/>
            <w:sz w:val="22"/>
            <w:szCs w:val="22"/>
            <w:lang w:eastAsia="en-AU"/>
          </w:rPr>
          <w:tab/>
        </w:r>
        <w:r w:rsidRPr="000B6D37">
          <w:rPr>
            <w:rStyle w:val="Hyperlink"/>
            <w:noProof/>
          </w:rPr>
          <w:t>Escalation to court proceedings</w:t>
        </w:r>
        <w:r>
          <w:rPr>
            <w:noProof/>
            <w:webHidden/>
          </w:rPr>
          <w:tab/>
        </w:r>
        <w:r>
          <w:rPr>
            <w:noProof/>
            <w:webHidden/>
          </w:rPr>
          <w:fldChar w:fldCharType="begin"/>
        </w:r>
        <w:r>
          <w:rPr>
            <w:noProof/>
            <w:webHidden/>
          </w:rPr>
          <w:instrText xml:space="preserve"> PAGEREF _Toc111095236 \h </w:instrText>
        </w:r>
        <w:r>
          <w:rPr>
            <w:noProof/>
            <w:webHidden/>
          </w:rPr>
        </w:r>
        <w:r>
          <w:rPr>
            <w:noProof/>
            <w:webHidden/>
          </w:rPr>
          <w:fldChar w:fldCharType="separate"/>
        </w:r>
        <w:r>
          <w:rPr>
            <w:noProof/>
            <w:webHidden/>
          </w:rPr>
          <w:t>36</w:t>
        </w:r>
        <w:r>
          <w:rPr>
            <w:noProof/>
            <w:webHidden/>
          </w:rPr>
          <w:fldChar w:fldCharType="end"/>
        </w:r>
      </w:hyperlink>
    </w:p>
    <w:p w14:paraId="5FD22B31" w14:textId="77777777" w:rsidR="00764051" w:rsidRDefault="00764051" w:rsidP="00764051">
      <w:pPr>
        <w:pStyle w:val="TOC2"/>
        <w:rPr>
          <w:rFonts w:asciiTheme="minorHAnsi" w:eastAsiaTheme="minorEastAsia" w:hAnsiTheme="minorHAnsi" w:cstheme="minorBidi"/>
          <w:noProof/>
          <w:sz w:val="22"/>
          <w:szCs w:val="22"/>
          <w:lang w:eastAsia="en-AU"/>
        </w:rPr>
      </w:pPr>
      <w:hyperlink w:anchor="_Toc111095237" w:history="1">
        <w:r w:rsidRPr="000B6D37">
          <w:rPr>
            <w:rStyle w:val="Hyperlink"/>
            <w:noProof/>
          </w:rPr>
          <w:t>20.7</w:t>
        </w:r>
        <w:r>
          <w:rPr>
            <w:rFonts w:asciiTheme="minorHAnsi" w:eastAsiaTheme="minorEastAsia" w:hAnsiTheme="minorHAnsi" w:cstheme="minorBidi"/>
            <w:noProof/>
            <w:sz w:val="22"/>
            <w:szCs w:val="22"/>
            <w:lang w:eastAsia="en-AU"/>
          </w:rPr>
          <w:tab/>
        </w:r>
        <w:r w:rsidRPr="000B6D37">
          <w:rPr>
            <w:rStyle w:val="Hyperlink"/>
            <w:noProof/>
          </w:rPr>
          <w:t>Escalation to arbitral proceedings</w:t>
        </w:r>
        <w:r>
          <w:rPr>
            <w:noProof/>
            <w:webHidden/>
          </w:rPr>
          <w:tab/>
        </w:r>
        <w:r>
          <w:rPr>
            <w:noProof/>
            <w:webHidden/>
          </w:rPr>
          <w:fldChar w:fldCharType="begin"/>
        </w:r>
        <w:r>
          <w:rPr>
            <w:noProof/>
            <w:webHidden/>
          </w:rPr>
          <w:instrText xml:space="preserve"> PAGEREF _Toc111095237 \h </w:instrText>
        </w:r>
        <w:r>
          <w:rPr>
            <w:noProof/>
            <w:webHidden/>
          </w:rPr>
        </w:r>
        <w:r>
          <w:rPr>
            <w:noProof/>
            <w:webHidden/>
          </w:rPr>
          <w:fldChar w:fldCharType="separate"/>
        </w:r>
        <w:r>
          <w:rPr>
            <w:noProof/>
            <w:webHidden/>
          </w:rPr>
          <w:t>36</w:t>
        </w:r>
        <w:r>
          <w:rPr>
            <w:noProof/>
            <w:webHidden/>
          </w:rPr>
          <w:fldChar w:fldCharType="end"/>
        </w:r>
      </w:hyperlink>
    </w:p>
    <w:p w14:paraId="1CCFD237" w14:textId="77777777" w:rsidR="00764051" w:rsidRDefault="00764051" w:rsidP="00764051">
      <w:pPr>
        <w:pStyle w:val="TOC2"/>
        <w:rPr>
          <w:rFonts w:asciiTheme="minorHAnsi" w:eastAsiaTheme="minorEastAsia" w:hAnsiTheme="minorHAnsi" w:cstheme="minorBidi"/>
          <w:noProof/>
          <w:sz w:val="22"/>
          <w:szCs w:val="22"/>
          <w:lang w:eastAsia="en-AU"/>
        </w:rPr>
      </w:pPr>
      <w:hyperlink w:anchor="_Toc111095238" w:history="1">
        <w:r w:rsidRPr="000B6D37">
          <w:rPr>
            <w:rStyle w:val="Hyperlink"/>
            <w:noProof/>
          </w:rPr>
          <w:t>20.8</w:t>
        </w:r>
        <w:r>
          <w:rPr>
            <w:rFonts w:asciiTheme="minorHAnsi" w:eastAsiaTheme="minorEastAsia" w:hAnsiTheme="minorHAnsi" w:cstheme="minorBidi"/>
            <w:noProof/>
            <w:sz w:val="22"/>
            <w:szCs w:val="22"/>
            <w:lang w:eastAsia="en-AU"/>
          </w:rPr>
          <w:tab/>
        </w:r>
        <w:r w:rsidRPr="000B6D37">
          <w:rPr>
            <w:rStyle w:val="Hyperlink"/>
            <w:noProof/>
          </w:rPr>
          <w:t>Escalation to arbitral proceedings</w:t>
        </w:r>
        <w:r>
          <w:rPr>
            <w:noProof/>
            <w:webHidden/>
          </w:rPr>
          <w:tab/>
        </w:r>
        <w:r>
          <w:rPr>
            <w:noProof/>
            <w:webHidden/>
          </w:rPr>
          <w:fldChar w:fldCharType="begin"/>
        </w:r>
        <w:r>
          <w:rPr>
            <w:noProof/>
            <w:webHidden/>
          </w:rPr>
          <w:instrText xml:space="preserve"> PAGEREF _Toc111095238 \h </w:instrText>
        </w:r>
        <w:r>
          <w:rPr>
            <w:noProof/>
            <w:webHidden/>
          </w:rPr>
        </w:r>
        <w:r>
          <w:rPr>
            <w:noProof/>
            <w:webHidden/>
          </w:rPr>
          <w:fldChar w:fldCharType="separate"/>
        </w:r>
        <w:r>
          <w:rPr>
            <w:noProof/>
            <w:webHidden/>
          </w:rPr>
          <w:t>36</w:t>
        </w:r>
        <w:r>
          <w:rPr>
            <w:noProof/>
            <w:webHidden/>
          </w:rPr>
          <w:fldChar w:fldCharType="end"/>
        </w:r>
      </w:hyperlink>
    </w:p>
    <w:p w14:paraId="6BC05288" w14:textId="77777777" w:rsidR="00764051" w:rsidRDefault="00764051" w:rsidP="00764051">
      <w:pPr>
        <w:pStyle w:val="TOC2"/>
        <w:rPr>
          <w:rFonts w:asciiTheme="minorHAnsi" w:eastAsiaTheme="minorEastAsia" w:hAnsiTheme="minorHAnsi" w:cstheme="minorBidi"/>
          <w:noProof/>
          <w:sz w:val="22"/>
          <w:szCs w:val="22"/>
          <w:lang w:eastAsia="en-AU"/>
        </w:rPr>
      </w:pPr>
      <w:hyperlink w:anchor="_Toc111095239" w:history="1">
        <w:r w:rsidRPr="000B6D37">
          <w:rPr>
            <w:rStyle w:val="Hyperlink"/>
            <w:noProof/>
          </w:rPr>
          <w:t>20.9</w:t>
        </w:r>
        <w:r>
          <w:rPr>
            <w:rFonts w:asciiTheme="minorHAnsi" w:eastAsiaTheme="minorEastAsia" w:hAnsiTheme="minorHAnsi" w:cstheme="minorBidi"/>
            <w:noProof/>
            <w:sz w:val="22"/>
            <w:szCs w:val="22"/>
            <w:lang w:eastAsia="en-AU"/>
          </w:rPr>
          <w:tab/>
        </w:r>
        <w:r w:rsidRPr="000B6D37">
          <w:rPr>
            <w:rStyle w:val="Hyperlink"/>
            <w:noProof/>
          </w:rPr>
          <w:t>Confidentiality</w:t>
        </w:r>
        <w:r>
          <w:rPr>
            <w:noProof/>
            <w:webHidden/>
          </w:rPr>
          <w:tab/>
        </w:r>
        <w:r>
          <w:rPr>
            <w:noProof/>
            <w:webHidden/>
          </w:rPr>
          <w:fldChar w:fldCharType="begin"/>
        </w:r>
        <w:r>
          <w:rPr>
            <w:noProof/>
            <w:webHidden/>
          </w:rPr>
          <w:instrText xml:space="preserve"> PAGEREF _Toc111095239 \h </w:instrText>
        </w:r>
        <w:r>
          <w:rPr>
            <w:noProof/>
            <w:webHidden/>
          </w:rPr>
        </w:r>
        <w:r>
          <w:rPr>
            <w:noProof/>
            <w:webHidden/>
          </w:rPr>
          <w:fldChar w:fldCharType="separate"/>
        </w:r>
        <w:r>
          <w:rPr>
            <w:noProof/>
            <w:webHidden/>
          </w:rPr>
          <w:t>37</w:t>
        </w:r>
        <w:r>
          <w:rPr>
            <w:noProof/>
            <w:webHidden/>
          </w:rPr>
          <w:fldChar w:fldCharType="end"/>
        </w:r>
      </w:hyperlink>
    </w:p>
    <w:p w14:paraId="4C2B2158" w14:textId="77777777" w:rsidR="00764051" w:rsidRDefault="00764051" w:rsidP="00764051">
      <w:pPr>
        <w:pStyle w:val="TOC1"/>
        <w:rPr>
          <w:rFonts w:asciiTheme="minorHAnsi" w:eastAsiaTheme="minorEastAsia" w:hAnsiTheme="minorHAnsi" w:cstheme="minorBidi"/>
          <w:b w:val="0"/>
          <w:noProof/>
          <w:sz w:val="22"/>
          <w:szCs w:val="22"/>
          <w:lang w:eastAsia="en-AU"/>
        </w:rPr>
      </w:pPr>
      <w:hyperlink w:anchor="_Toc111095240" w:history="1">
        <w:r w:rsidRPr="000B6D37">
          <w:rPr>
            <w:rStyle w:val="Hyperlink"/>
            <w:caps/>
            <w:noProof/>
          </w:rPr>
          <w:t>21.</w:t>
        </w:r>
        <w:r>
          <w:rPr>
            <w:rFonts w:asciiTheme="minorHAnsi" w:eastAsiaTheme="minorEastAsia" w:hAnsiTheme="minorHAnsi" w:cstheme="minorBidi"/>
            <w:b w:val="0"/>
            <w:noProof/>
            <w:sz w:val="22"/>
            <w:szCs w:val="22"/>
            <w:lang w:eastAsia="en-AU"/>
          </w:rPr>
          <w:tab/>
        </w:r>
        <w:r w:rsidRPr="000B6D37">
          <w:rPr>
            <w:rStyle w:val="Hyperlink"/>
            <w:noProof/>
          </w:rPr>
          <w:t>Termination</w:t>
        </w:r>
        <w:r>
          <w:rPr>
            <w:noProof/>
            <w:webHidden/>
          </w:rPr>
          <w:tab/>
        </w:r>
        <w:r>
          <w:rPr>
            <w:noProof/>
            <w:webHidden/>
          </w:rPr>
          <w:fldChar w:fldCharType="begin"/>
        </w:r>
        <w:r>
          <w:rPr>
            <w:noProof/>
            <w:webHidden/>
          </w:rPr>
          <w:instrText xml:space="preserve"> PAGEREF _Toc111095240 \h </w:instrText>
        </w:r>
        <w:r>
          <w:rPr>
            <w:noProof/>
            <w:webHidden/>
          </w:rPr>
        </w:r>
        <w:r>
          <w:rPr>
            <w:noProof/>
            <w:webHidden/>
          </w:rPr>
          <w:fldChar w:fldCharType="separate"/>
        </w:r>
        <w:r>
          <w:rPr>
            <w:noProof/>
            <w:webHidden/>
          </w:rPr>
          <w:t>37</w:t>
        </w:r>
        <w:r>
          <w:rPr>
            <w:noProof/>
            <w:webHidden/>
          </w:rPr>
          <w:fldChar w:fldCharType="end"/>
        </w:r>
      </w:hyperlink>
    </w:p>
    <w:p w14:paraId="2DAB0336" w14:textId="77777777" w:rsidR="00764051" w:rsidRDefault="00764051" w:rsidP="00764051">
      <w:pPr>
        <w:pStyle w:val="TOC2"/>
        <w:rPr>
          <w:rFonts w:asciiTheme="minorHAnsi" w:eastAsiaTheme="minorEastAsia" w:hAnsiTheme="minorHAnsi" w:cstheme="minorBidi"/>
          <w:noProof/>
          <w:sz w:val="22"/>
          <w:szCs w:val="22"/>
          <w:lang w:eastAsia="en-AU"/>
        </w:rPr>
      </w:pPr>
      <w:hyperlink w:anchor="_Toc111095241" w:history="1">
        <w:r w:rsidRPr="000B6D37">
          <w:rPr>
            <w:rStyle w:val="Hyperlink"/>
            <w:noProof/>
          </w:rPr>
          <w:t>21.1</w:t>
        </w:r>
        <w:r>
          <w:rPr>
            <w:rFonts w:asciiTheme="minorHAnsi" w:eastAsiaTheme="minorEastAsia" w:hAnsiTheme="minorHAnsi" w:cstheme="minorBidi"/>
            <w:noProof/>
            <w:sz w:val="22"/>
            <w:szCs w:val="22"/>
            <w:lang w:eastAsia="en-AU"/>
          </w:rPr>
          <w:tab/>
        </w:r>
        <w:r w:rsidRPr="000B6D37">
          <w:rPr>
            <w:rStyle w:val="Hyperlink"/>
            <w:noProof/>
          </w:rPr>
          <w:t>Termination by agreement</w:t>
        </w:r>
        <w:r>
          <w:rPr>
            <w:noProof/>
            <w:webHidden/>
          </w:rPr>
          <w:tab/>
        </w:r>
        <w:r>
          <w:rPr>
            <w:noProof/>
            <w:webHidden/>
          </w:rPr>
          <w:fldChar w:fldCharType="begin"/>
        </w:r>
        <w:r>
          <w:rPr>
            <w:noProof/>
            <w:webHidden/>
          </w:rPr>
          <w:instrText xml:space="preserve"> PAGEREF _Toc111095241 \h </w:instrText>
        </w:r>
        <w:r>
          <w:rPr>
            <w:noProof/>
            <w:webHidden/>
          </w:rPr>
        </w:r>
        <w:r>
          <w:rPr>
            <w:noProof/>
            <w:webHidden/>
          </w:rPr>
          <w:fldChar w:fldCharType="separate"/>
        </w:r>
        <w:r>
          <w:rPr>
            <w:noProof/>
            <w:webHidden/>
          </w:rPr>
          <w:t>37</w:t>
        </w:r>
        <w:r>
          <w:rPr>
            <w:noProof/>
            <w:webHidden/>
          </w:rPr>
          <w:fldChar w:fldCharType="end"/>
        </w:r>
      </w:hyperlink>
    </w:p>
    <w:p w14:paraId="14A70B15" w14:textId="77777777" w:rsidR="00764051" w:rsidRDefault="00764051" w:rsidP="00764051">
      <w:pPr>
        <w:pStyle w:val="TOC2"/>
        <w:rPr>
          <w:rFonts w:asciiTheme="minorHAnsi" w:eastAsiaTheme="minorEastAsia" w:hAnsiTheme="minorHAnsi" w:cstheme="minorBidi"/>
          <w:noProof/>
          <w:sz w:val="22"/>
          <w:szCs w:val="22"/>
          <w:lang w:eastAsia="en-AU"/>
        </w:rPr>
      </w:pPr>
      <w:hyperlink w:anchor="_Toc111095242" w:history="1">
        <w:r w:rsidRPr="000B6D37">
          <w:rPr>
            <w:rStyle w:val="Hyperlink"/>
            <w:noProof/>
          </w:rPr>
          <w:t>21.2</w:t>
        </w:r>
        <w:r>
          <w:rPr>
            <w:rFonts w:asciiTheme="minorHAnsi" w:eastAsiaTheme="minorEastAsia" w:hAnsiTheme="minorHAnsi" w:cstheme="minorBidi"/>
            <w:noProof/>
            <w:sz w:val="22"/>
            <w:szCs w:val="22"/>
            <w:lang w:eastAsia="en-AU"/>
          </w:rPr>
          <w:tab/>
        </w:r>
        <w:r w:rsidRPr="000B6D37">
          <w:rPr>
            <w:rStyle w:val="Hyperlink"/>
            <w:noProof/>
          </w:rPr>
          <w:t>Termination for default</w:t>
        </w:r>
        <w:r>
          <w:rPr>
            <w:noProof/>
            <w:webHidden/>
          </w:rPr>
          <w:tab/>
        </w:r>
        <w:r>
          <w:rPr>
            <w:noProof/>
            <w:webHidden/>
          </w:rPr>
          <w:fldChar w:fldCharType="begin"/>
        </w:r>
        <w:r>
          <w:rPr>
            <w:noProof/>
            <w:webHidden/>
          </w:rPr>
          <w:instrText xml:space="preserve"> PAGEREF _Toc111095242 \h </w:instrText>
        </w:r>
        <w:r>
          <w:rPr>
            <w:noProof/>
            <w:webHidden/>
          </w:rPr>
        </w:r>
        <w:r>
          <w:rPr>
            <w:noProof/>
            <w:webHidden/>
          </w:rPr>
          <w:fldChar w:fldCharType="separate"/>
        </w:r>
        <w:r>
          <w:rPr>
            <w:noProof/>
            <w:webHidden/>
          </w:rPr>
          <w:t>37</w:t>
        </w:r>
        <w:r>
          <w:rPr>
            <w:noProof/>
            <w:webHidden/>
          </w:rPr>
          <w:fldChar w:fldCharType="end"/>
        </w:r>
      </w:hyperlink>
    </w:p>
    <w:p w14:paraId="6760DDA6" w14:textId="77777777" w:rsidR="00764051" w:rsidRDefault="00764051" w:rsidP="00764051">
      <w:pPr>
        <w:pStyle w:val="TOC2"/>
        <w:rPr>
          <w:rFonts w:asciiTheme="minorHAnsi" w:eastAsiaTheme="minorEastAsia" w:hAnsiTheme="minorHAnsi" w:cstheme="minorBidi"/>
          <w:noProof/>
          <w:sz w:val="22"/>
          <w:szCs w:val="22"/>
          <w:lang w:eastAsia="en-AU"/>
        </w:rPr>
      </w:pPr>
      <w:hyperlink w:anchor="_Toc111095243" w:history="1">
        <w:r w:rsidRPr="000B6D37">
          <w:rPr>
            <w:rStyle w:val="Hyperlink"/>
            <w:noProof/>
          </w:rPr>
          <w:t>21.3</w:t>
        </w:r>
        <w:r>
          <w:rPr>
            <w:rFonts w:asciiTheme="minorHAnsi" w:eastAsiaTheme="minorEastAsia" w:hAnsiTheme="minorHAnsi" w:cstheme="minorBidi"/>
            <w:noProof/>
            <w:sz w:val="22"/>
            <w:szCs w:val="22"/>
            <w:lang w:eastAsia="en-AU"/>
          </w:rPr>
          <w:tab/>
        </w:r>
        <w:r w:rsidRPr="000B6D37">
          <w:rPr>
            <w:rStyle w:val="Hyperlink"/>
            <w:noProof/>
          </w:rPr>
          <w:t>Termination for convenience</w:t>
        </w:r>
        <w:r>
          <w:rPr>
            <w:noProof/>
            <w:webHidden/>
          </w:rPr>
          <w:tab/>
        </w:r>
        <w:r>
          <w:rPr>
            <w:noProof/>
            <w:webHidden/>
          </w:rPr>
          <w:fldChar w:fldCharType="begin"/>
        </w:r>
        <w:r>
          <w:rPr>
            <w:noProof/>
            <w:webHidden/>
          </w:rPr>
          <w:instrText xml:space="preserve"> PAGEREF _Toc111095243 \h </w:instrText>
        </w:r>
        <w:r>
          <w:rPr>
            <w:noProof/>
            <w:webHidden/>
          </w:rPr>
        </w:r>
        <w:r>
          <w:rPr>
            <w:noProof/>
            <w:webHidden/>
          </w:rPr>
          <w:fldChar w:fldCharType="separate"/>
        </w:r>
        <w:r>
          <w:rPr>
            <w:noProof/>
            <w:webHidden/>
          </w:rPr>
          <w:t>38</w:t>
        </w:r>
        <w:r>
          <w:rPr>
            <w:noProof/>
            <w:webHidden/>
          </w:rPr>
          <w:fldChar w:fldCharType="end"/>
        </w:r>
      </w:hyperlink>
    </w:p>
    <w:p w14:paraId="0A240BEA" w14:textId="77777777" w:rsidR="00764051" w:rsidRDefault="00764051" w:rsidP="00764051">
      <w:pPr>
        <w:pStyle w:val="TOC2"/>
        <w:rPr>
          <w:rFonts w:asciiTheme="minorHAnsi" w:eastAsiaTheme="minorEastAsia" w:hAnsiTheme="minorHAnsi" w:cstheme="minorBidi"/>
          <w:noProof/>
          <w:sz w:val="22"/>
          <w:szCs w:val="22"/>
          <w:lang w:eastAsia="en-AU"/>
        </w:rPr>
      </w:pPr>
      <w:hyperlink w:anchor="_Toc111095244" w:history="1">
        <w:r w:rsidRPr="000B6D37">
          <w:rPr>
            <w:rStyle w:val="Hyperlink"/>
            <w:noProof/>
          </w:rPr>
          <w:t>21.4</w:t>
        </w:r>
        <w:r>
          <w:rPr>
            <w:rFonts w:asciiTheme="minorHAnsi" w:eastAsiaTheme="minorEastAsia" w:hAnsiTheme="minorHAnsi" w:cstheme="minorBidi"/>
            <w:noProof/>
            <w:sz w:val="22"/>
            <w:szCs w:val="22"/>
            <w:lang w:eastAsia="en-AU"/>
          </w:rPr>
          <w:tab/>
        </w:r>
        <w:r w:rsidRPr="000B6D37">
          <w:rPr>
            <w:rStyle w:val="Hyperlink"/>
            <w:noProof/>
          </w:rPr>
          <w:t>Consequences of termination or expiry</w:t>
        </w:r>
        <w:r>
          <w:rPr>
            <w:noProof/>
            <w:webHidden/>
          </w:rPr>
          <w:tab/>
        </w:r>
        <w:r>
          <w:rPr>
            <w:noProof/>
            <w:webHidden/>
          </w:rPr>
          <w:fldChar w:fldCharType="begin"/>
        </w:r>
        <w:r>
          <w:rPr>
            <w:noProof/>
            <w:webHidden/>
          </w:rPr>
          <w:instrText xml:space="preserve"> PAGEREF _Toc111095244 \h </w:instrText>
        </w:r>
        <w:r>
          <w:rPr>
            <w:noProof/>
            <w:webHidden/>
          </w:rPr>
        </w:r>
        <w:r>
          <w:rPr>
            <w:noProof/>
            <w:webHidden/>
          </w:rPr>
          <w:fldChar w:fldCharType="separate"/>
        </w:r>
        <w:r>
          <w:rPr>
            <w:noProof/>
            <w:webHidden/>
          </w:rPr>
          <w:t>38</w:t>
        </w:r>
        <w:r>
          <w:rPr>
            <w:noProof/>
            <w:webHidden/>
          </w:rPr>
          <w:fldChar w:fldCharType="end"/>
        </w:r>
      </w:hyperlink>
    </w:p>
    <w:p w14:paraId="23E9C4FC" w14:textId="77777777" w:rsidR="00764051" w:rsidRDefault="00764051" w:rsidP="00764051">
      <w:pPr>
        <w:pStyle w:val="TOC1"/>
        <w:rPr>
          <w:rFonts w:asciiTheme="minorHAnsi" w:eastAsiaTheme="minorEastAsia" w:hAnsiTheme="minorHAnsi" w:cstheme="minorBidi"/>
          <w:b w:val="0"/>
          <w:noProof/>
          <w:sz w:val="22"/>
          <w:szCs w:val="22"/>
          <w:lang w:eastAsia="en-AU"/>
        </w:rPr>
      </w:pPr>
      <w:hyperlink w:anchor="_Toc111095245" w:history="1">
        <w:r w:rsidRPr="000B6D37">
          <w:rPr>
            <w:rStyle w:val="Hyperlink"/>
            <w:caps/>
            <w:noProof/>
          </w:rPr>
          <w:t>22.</w:t>
        </w:r>
        <w:r>
          <w:rPr>
            <w:rFonts w:asciiTheme="minorHAnsi" w:eastAsiaTheme="minorEastAsia" w:hAnsiTheme="minorHAnsi" w:cstheme="minorBidi"/>
            <w:b w:val="0"/>
            <w:noProof/>
            <w:sz w:val="22"/>
            <w:szCs w:val="22"/>
            <w:lang w:eastAsia="en-AU"/>
          </w:rPr>
          <w:tab/>
        </w:r>
        <w:r w:rsidRPr="000B6D37">
          <w:rPr>
            <w:rStyle w:val="Hyperlink"/>
            <w:noProof/>
          </w:rPr>
          <w:t>Unexpected Events</w:t>
        </w:r>
        <w:r>
          <w:rPr>
            <w:noProof/>
            <w:webHidden/>
          </w:rPr>
          <w:tab/>
        </w:r>
        <w:r>
          <w:rPr>
            <w:noProof/>
            <w:webHidden/>
          </w:rPr>
          <w:fldChar w:fldCharType="begin"/>
        </w:r>
        <w:r>
          <w:rPr>
            <w:noProof/>
            <w:webHidden/>
          </w:rPr>
          <w:instrText xml:space="preserve"> PAGEREF _Toc111095245 \h </w:instrText>
        </w:r>
        <w:r>
          <w:rPr>
            <w:noProof/>
            <w:webHidden/>
          </w:rPr>
        </w:r>
        <w:r>
          <w:rPr>
            <w:noProof/>
            <w:webHidden/>
          </w:rPr>
          <w:fldChar w:fldCharType="separate"/>
        </w:r>
        <w:r>
          <w:rPr>
            <w:noProof/>
            <w:webHidden/>
          </w:rPr>
          <w:t>39</w:t>
        </w:r>
        <w:r>
          <w:rPr>
            <w:noProof/>
            <w:webHidden/>
          </w:rPr>
          <w:fldChar w:fldCharType="end"/>
        </w:r>
      </w:hyperlink>
    </w:p>
    <w:p w14:paraId="5A36BB22" w14:textId="77777777" w:rsidR="00764051" w:rsidRDefault="00764051" w:rsidP="00764051">
      <w:pPr>
        <w:pStyle w:val="TOC1"/>
        <w:rPr>
          <w:rFonts w:asciiTheme="minorHAnsi" w:eastAsiaTheme="minorEastAsia" w:hAnsiTheme="minorHAnsi" w:cstheme="minorBidi"/>
          <w:b w:val="0"/>
          <w:noProof/>
          <w:sz w:val="22"/>
          <w:szCs w:val="22"/>
          <w:lang w:eastAsia="en-AU"/>
        </w:rPr>
      </w:pPr>
      <w:hyperlink w:anchor="_Toc111095246" w:history="1">
        <w:r w:rsidRPr="000B6D37">
          <w:rPr>
            <w:rStyle w:val="Hyperlink"/>
            <w:caps/>
            <w:noProof/>
          </w:rPr>
          <w:t>23.</w:t>
        </w:r>
        <w:r>
          <w:rPr>
            <w:rFonts w:asciiTheme="minorHAnsi" w:eastAsiaTheme="minorEastAsia" w:hAnsiTheme="minorHAnsi" w:cstheme="minorBidi"/>
            <w:b w:val="0"/>
            <w:noProof/>
            <w:sz w:val="22"/>
            <w:szCs w:val="22"/>
            <w:lang w:eastAsia="en-AU"/>
          </w:rPr>
          <w:tab/>
        </w:r>
        <w:r w:rsidRPr="000B6D37">
          <w:rPr>
            <w:rStyle w:val="Hyperlink"/>
            <w:noProof/>
          </w:rPr>
          <w:t>Notices</w:t>
        </w:r>
        <w:r>
          <w:rPr>
            <w:noProof/>
            <w:webHidden/>
          </w:rPr>
          <w:tab/>
        </w:r>
        <w:r>
          <w:rPr>
            <w:noProof/>
            <w:webHidden/>
          </w:rPr>
          <w:fldChar w:fldCharType="begin"/>
        </w:r>
        <w:r>
          <w:rPr>
            <w:noProof/>
            <w:webHidden/>
          </w:rPr>
          <w:instrText xml:space="preserve"> PAGEREF _Toc111095246 \h </w:instrText>
        </w:r>
        <w:r>
          <w:rPr>
            <w:noProof/>
            <w:webHidden/>
          </w:rPr>
        </w:r>
        <w:r>
          <w:rPr>
            <w:noProof/>
            <w:webHidden/>
          </w:rPr>
          <w:fldChar w:fldCharType="separate"/>
        </w:r>
        <w:r>
          <w:rPr>
            <w:noProof/>
            <w:webHidden/>
          </w:rPr>
          <w:t>40</w:t>
        </w:r>
        <w:r>
          <w:rPr>
            <w:noProof/>
            <w:webHidden/>
          </w:rPr>
          <w:fldChar w:fldCharType="end"/>
        </w:r>
      </w:hyperlink>
    </w:p>
    <w:p w14:paraId="00B5DB0D" w14:textId="77777777" w:rsidR="00764051" w:rsidRDefault="00764051" w:rsidP="00764051">
      <w:pPr>
        <w:pStyle w:val="TOC2"/>
        <w:rPr>
          <w:rFonts w:asciiTheme="minorHAnsi" w:eastAsiaTheme="minorEastAsia" w:hAnsiTheme="minorHAnsi" w:cstheme="minorBidi"/>
          <w:noProof/>
          <w:sz w:val="22"/>
          <w:szCs w:val="22"/>
          <w:lang w:eastAsia="en-AU"/>
        </w:rPr>
      </w:pPr>
      <w:hyperlink w:anchor="_Toc111095247" w:history="1">
        <w:r w:rsidRPr="000B6D37">
          <w:rPr>
            <w:rStyle w:val="Hyperlink"/>
            <w:noProof/>
          </w:rPr>
          <w:t>23.1</w:t>
        </w:r>
        <w:r>
          <w:rPr>
            <w:rFonts w:asciiTheme="minorHAnsi" w:eastAsiaTheme="minorEastAsia" w:hAnsiTheme="minorHAnsi" w:cstheme="minorBidi"/>
            <w:noProof/>
            <w:sz w:val="22"/>
            <w:szCs w:val="22"/>
            <w:lang w:eastAsia="en-AU"/>
          </w:rPr>
          <w:tab/>
        </w:r>
        <w:r w:rsidRPr="000B6D37">
          <w:rPr>
            <w:rStyle w:val="Hyperlink"/>
            <w:noProof/>
          </w:rPr>
          <w:t>Obligation for notices</w:t>
        </w:r>
        <w:r>
          <w:rPr>
            <w:noProof/>
            <w:webHidden/>
          </w:rPr>
          <w:tab/>
        </w:r>
        <w:r>
          <w:rPr>
            <w:noProof/>
            <w:webHidden/>
          </w:rPr>
          <w:fldChar w:fldCharType="begin"/>
        </w:r>
        <w:r>
          <w:rPr>
            <w:noProof/>
            <w:webHidden/>
          </w:rPr>
          <w:instrText xml:space="preserve"> PAGEREF _Toc111095247 \h </w:instrText>
        </w:r>
        <w:r>
          <w:rPr>
            <w:noProof/>
            <w:webHidden/>
          </w:rPr>
        </w:r>
        <w:r>
          <w:rPr>
            <w:noProof/>
            <w:webHidden/>
          </w:rPr>
          <w:fldChar w:fldCharType="separate"/>
        </w:r>
        <w:r>
          <w:rPr>
            <w:noProof/>
            <w:webHidden/>
          </w:rPr>
          <w:t>40</w:t>
        </w:r>
        <w:r>
          <w:rPr>
            <w:noProof/>
            <w:webHidden/>
          </w:rPr>
          <w:fldChar w:fldCharType="end"/>
        </w:r>
      </w:hyperlink>
    </w:p>
    <w:p w14:paraId="5BA13113" w14:textId="77777777" w:rsidR="00764051" w:rsidRDefault="00764051" w:rsidP="00764051">
      <w:pPr>
        <w:pStyle w:val="TOC2"/>
        <w:rPr>
          <w:rFonts w:asciiTheme="minorHAnsi" w:eastAsiaTheme="minorEastAsia" w:hAnsiTheme="minorHAnsi" w:cstheme="minorBidi"/>
          <w:noProof/>
          <w:sz w:val="22"/>
          <w:szCs w:val="22"/>
          <w:lang w:eastAsia="en-AU"/>
        </w:rPr>
      </w:pPr>
      <w:hyperlink w:anchor="_Toc111095248" w:history="1">
        <w:r w:rsidRPr="000B6D37">
          <w:rPr>
            <w:rStyle w:val="Hyperlink"/>
            <w:noProof/>
          </w:rPr>
          <w:t>23.2</w:t>
        </w:r>
        <w:r>
          <w:rPr>
            <w:rFonts w:asciiTheme="minorHAnsi" w:eastAsiaTheme="minorEastAsia" w:hAnsiTheme="minorHAnsi" w:cstheme="minorBidi"/>
            <w:noProof/>
            <w:sz w:val="22"/>
            <w:szCs w:val="22"/>
            <w:lang w:eastAsia="en-AU"/>
          </w:rPr>
          <w:tab/>
        </w:r>
        <w:r w:rsidRPr="000B6D37">
          <w:rPr>
            <w:rStyle w:val="Hyperlink"/>
            <w:noProof/>
          </w:rPr>
          <w:t>Deemed receipt</w:t>
        </w:r>
        <w:r>
          <w:rPr>
            <w:noProof/>
            <w:webHidden/>
          </w:rPr>
          <w:tab/>
        </w:r>
        <w:r>
          <w:rPr>
            <w:noProof/>
            <w:webHidden/>
          </w:rPr>
          <w:fldChar w:fldCharType="begin"/>
        </w:r>
        <w:r>
          <w:rPr>
            <w:noProof/>
            <w:webHidden/>
          </w:rPr>
          <w:instrText xml:space="preserve"> PAGEREF _Toc111095248 \h </w:instrText>
        </w:r>
        <w:r>
          <w:rPr>
            <w:noProof/>
            <w:webHidden/>
          </w:rPr>
        </w:r>
        <w:r>
          <w:rPr>
            <w:noProof/>
            <w:webHidden/>
          </w:rPr>
          <w:fldChar w:fldCharType="separate"/>
        </w:r>
        <w:r>
          <w:rPr>
            <w:noProof/>
            <w:webHidden/>
          </w:rPr>
          <w:t>40</w:t>
        </w:r>
        <w:r>
          <w:rPr>
            <w:noProof/>
            <w:webHidden/>
          </w:rPr>
          <w:fldChar w:fldCharType="end"/>
        </w:r>
      </w:hyperlink>
    </w:p>
    <w:p w14:paraId="51E49E50" w14:textId="77777777" w:rsidR="00764051" w:rsidRDefault="00764051" w:rsidP="00764051">
      <w:pPr>
        <w:pStyle w:val="TOC1"/>
        <w:rPr>
          <w:rFonts w:asciiTheme="minorHAnsi" w:eastAsiaTheme="minorEastAsia" w:hAnsiTheme="minorHAnsi" w:cstheme="minorBidi"/>
          <w:b w:val="0"/>
          <w:noProof/>
          <w:sz w:val="22"/>
          <w:szCs w:val="22"/>
          <w:lang w:eastAsia="en-AU"/>
        </w:rPr>
      </w:pPr>
      <w:hyperlink w:anchor="_Toc111095249" w:history="1">
        <w:r w:rsidRPr="000B6D37">
          <w:rPr>
            <w:rStyle w:val="Hyperlink"/>
            <w:caps/>
            <w:noProof/>
          </w:rPr>
          <w:t>24.</w:t>
        </w:r>
        <w:r>
          <w:rPr>
            <w:rFonts w:asciiTheme="minorHAnsi" w:eastAsiaTheme="minorEastAsia" w:hAnsiTheme="minorHAnsi" w:cstheme="minorBidi"/>
            <w:b w:val="0"/>
            <w:noProof/>
            <w:sz w:val="22"/>
            <w:szCs w:val="22"/>
            <w:lang w:eastAsia="en-AU"/>
          </w:rPr>
          <w:tab/>
        </w:r>
        <w:r w:rsidRPr="000B6D37">
          <w:rPr>
            <w:rStyle w:val="Hyperlink"/>
            <w:noProof/>
          </w:rPr>
          <w:t>General</w:t>
        </w:r>
        <w:r>
          <w:rPr>
            <w:noProof/>
            <w:webHidden/>
          </w:rPr>
          <w:tab/>
        </w:r>
        <w:r>
          <w:rPr>
            <w:noProof/>
            <w:webHidden/>
          </w:rPr>
          <w:fldChar w:fldCharType="begin"/>
        </w:r>
        <w:r>
          <w:rPr>
            <w:noProof/>
            <w:webHidden/>
          </w:rPr>
          <w:instrText xml:space="preserve"> PAGEREF _Toc111095249 \h </w:instrText>
        </w:r>
        <w:r>
          <w:rPr>
            <w:noProof/>
            <w:webHidden/>
          </w:rPr>
        </w:r>
        <w:r>
          <w:rPr>
            <w:noProof/>
            <w:webHidden/>
          </w:rPr>
          <w:fldChar w:fldCharType="separate"/>
        </w:r>
        <w:r>
          <w:rPr>
            <w:noProof/>
            <w:webHidden/>
          </w:rPr>
          <w:t>41</w:t>
        </w:r>
        <w:r>
          <w:rPr>
            <w:noProof/>
            <w:webHidden/>
          </w:rPr>
          <w:fldChar w:fldCharType="end"/>
        </w:r>
      </w:hyperlink>
    </w:p>
    <w:p w14:paraId="4A9A4465" w14:textId="77777777" w:rsidR="00764051" w:rsidRDefault="00764051" w:rsidP="00764051">
      <w:pPr>
        <w:pStyle w:val="TOC2"/>
        <w:rPr>
          <w:rFonts w:asciiTheme="minorHAnsi" w:eastAsiaTheme="minorEastAsia" w:hAnsiTheme="minorHAnsi" w:cstheme="minorBidi"/>
          <w:noProof/>
          <w:sz w:val="22"/>
          <w:szCs w:val="22"/>
          <w:lang w:eastAsia="en-AU"/>
        </w:rPr>
      </w:pPr>
      <w:hyperlink w:anchor="_Toc111095250" w:history="1">
        <w:r w:rsidRPr="000B6D37">
          <w:rPr>
            <w:rStyle w:val="Hyperlink"/>
            <w:noProof/>
          </w:rPr>
          <w:t>24.1</w:t>
        </w:r>
        <w:r>
          <w:rPr>
            <w:rFonts w:asciiTheme="minorHAnsi" w:eastAsiaTheme="minorEastAsia" w:hAnsiTheme="minorHAnsi" w:cstheme="minorBidi"/>
            <w:noProof/>
            <w:sz w:val="22"/>
            <w:szCs w:val="22"/>
            <w:lang w:eastAsia="en-AU"/>
          </w:rPr>
          <w:tab/>
        </w:r>
        <w:r w:rsidRPr="000B6D37">
          <w:rPr>
            <w:rStyle w:val="Hyperlink"/>
            <w:noProof/>
          </w:rPr>
          <w:t>Relationship</w:t>
        </w:r>
        <w:r>
          <w:rPr>
            <w:noProof/>
            <w:webHidden/>
          </w:rPr>
          <w:tab/>
        </w:r>
        <w:r>
          <w:rPr>
            <w:noProof/>
            <w:webHidden/>
          </w:rPr>
          <w:fldChar w:fldCharType="begin"/>
        </w:r>
        <w:r>
          <w:rPr>
            <w:noProof/>
            <w:webHidden/>
          </w:rPr>
          <w:instrText xml:space="preserve"> PAGEREF _Toc111095250 \h </w:instrText>
        </w:r>
        <w:r>
          <w:rPr>
            <w:noProof/>
            <w:webHidden/>
          </w:rPr>
        </w:r>
        <w:r>
          <w:rPr>
            <w:noProof/>
            <w:webHidden/>
          </w:rPr>
          <w:fldChar w:fldCharType="separate"/>
        </w:r>
        <w:r>
          <w:rPr>
            <w:noProof/>
            <w:webHidden/>
          </w:rPr>
          <w:t>41</w:t>
        </w:r>
        <w:r>
          <w:rPr>
            <w:noProof/>
            <w:webHidden/>
          </w:rPr>
          <w:fldChar w:fldCharType="end"/>
        </w:r>
      </w:hyperlink>
    </w:p>
    <w:p w14:paraId="1B3EAEA9" w14:textId="77777777" w:rsidR="00764051" w:rsidRDefault="00764051" w:rsidP="00764051">
      <w:pPr>
        <w:pStyle w:val="TOC2"/>
        <w:rPr>
          <w:rFonts w:asciiTheme="minorHAnsi" w:eastAsiaTheme="minorEastAsia" w:hAnsiTheme="minorHAnsi" w:cstheme="minorBidi"/>
          <w:noProof/>
          <w:sz w:val="22"/>
          <w:szCs w:val="22"/>
          <w:lang w:eastAsia="en-AU"/>
        </w:rPr>
      </w:pPr>
      <w:hyperlink w:anchor="_Toc111095251" w:history="1">
        <w:r w:rsidRPr="000B6D37">
          <w:rPr>
            <w:rStyle w:val="Hyperlink"/>
            <w:noProof/>
          </w:rPr>
          <w:t>24.2</w:t>
        </w:r>
        <w:r>
          <w:rPr>
            <w:rFonts w:asciiTheme="minorHAnsi" w:eastAsiaTheme="minorEastAsia" w:hAnsiTheme="minorHAnsi" w:cstheme="minorBidi"/>
            <w:noProof/>
            <w:sz w:val="22"/>
            <w:szCs w:val="22"/>
            <w:lang w:eastAsia="en-AU"/>
          </w:rPr>
          <w:tab/>
        </w:r>
        <w:r w:rsidRPr="000B6D37">
          <w:rPr>
            <w:rStyle w:val="Hyperlink"/>
            <w:noProof/>
          </w:rPr>
          <w:t>No constraints</w:t>
        </w:r>
        <w:r>
          <w:rPr>
            <w:noProof/>
            <w:webHidden/>
          </w:rPr>
          <w:tab/>
        </w:r>
        <w:r>
          <w:rPr>
            <w:noProof/>
            <w:webHidden/>
          </w:rPr>
          <w:fldChar w:fldCharType="begin"/>
        </w:r>
        <w:r>
          <w:rPr>
            <w:noProof/>
            <w:webHidden/>
          </w:rPr>
          <w:instrText xml:space="preserve"> PAGEREF _Toc111095251 \h </w:instrText>
        </w:r>
        <w:r>
          <w:rPr>
            <w:noProof/>
            <w:webHidden/>
          </w:rPr>
        </w:r>
        <w:r>
          <w:rPr>
            <w:noProof/>
            <w:webHidden/>
          </w:rPr>
          <w:fldChar w:fldCharType="separate"/>
        </w:r>
        <w:r>
          <w:rPr>
            <w:noProof/>
            <w:webHidden/>
          </w:rPr>
          <w:t>41</w:t>
        </w:r>
        <w:r>
          <w:rPr>
            <w:noProof/>
            <w:webHidden/>
          </w:rPr>
          <w:fldChar w:fldCharType="end"/>
        </w:r>
      </w:hyperlink>
    </w:p>
    <w:p w14:paraId="4EBF4650" w14:textId="77777777" w:rsidR="00764051" w:rsidRDefault="00764051" w:rsidP="00764051">
      <w:pPr>
        <w:pStyle w:val="TOC2"/>
        <w:rPr>
          <w:rFonts w:asciiTheme="minorHAnsi" w:eastAsiaTheme="minorEastAsia" w:hAnsiTheme="minorHAnsi" w:cstheme="minorBidi"/>
          <w:noProof/>
          <w:sz w:val="22"/>
          <w:szCs w:val="22"/>
          <w:lang w:eastAsia="en-AU"/>
        </w:rPr>
      </w:pPr>
      <w:hyperlink w:anchor="_Toc111095252" w:history="1">
        <w:r w:rsidRPr="000B6D37">
          <w:rPr>
            <w:rStyle w:val="Hyperlink"/>
            <w:noProof/>
          </w:rPr>
          <w:t>24.3</w:t>
        </w:r>
        <w:r>
          <w:rPr>
            <w:rFonts w:asciiTheme="minorHAnsi" w:eastAsiaTheme="minorEastAsia" w:hAnsiTheme="minorHAnsi" w:cstheme="minorBidi"/>
            <w:noProof/>
            <w:sz w:val="22"/>
            <w:szCs w:val="22"/>
            <w:lang w:eastAsia="en-AU"/>
          </w:rPr>
          <w:tab/>
        </w:r>
        <w:r w:rsidRPr="000B6D37">
          <w:rPr>
            <w:rStyle w:val="Hyperlink"/>
            <w:noProof/>
          </w:rPr>
          <w:t>No assignment</w:t>
        </w:r>
        <w:r>
          <w:rPr>
            <w:noProof/>
            <w:webHidden/>
          </w:rPr>
          <w:tab/>
        </w:r>
        <w:r>
          <w:rPr>
            <w:noProof/>
            <w:webHidden/>
          </w:rPr>
          <w:fldChar w:fldCharType="begin"/>
        </w:r>
        <w:r>
          <w:rPr>
            <w:noProof/>
            <w:webHidden/>
          </w:rPr>
          <w:instrText xml:space="preserve"> PAGEREF _Toc111095252 \h </w:instrText>
        </w:r>
        <w:r>
          <w:rPr>
            <w:noProof/>
            <w:webHidden/>
          </w:rPr>
        </w:r>
        <w:r>
          <w:rPr>
            <w:noProof/>
            <w:webHidden/>
          </w:rPr>
          <w:fldChar w:fldCharType="separate"/>
        </w:r>
        <w:r>
          <w:rPr>
            <w:noProof/>
            <w:webHidden/>
          </w:rPr>
          <w:t>41</w:t>
        </w:r>
        <w:r>
          <w:rPr>
            <w:noProof/>
            <w:webHidden/>
          </w:rPr>
          <w:fldChar w:fldCharType="end"/>
        </w:r>
      </w:hyperlink>
    </w:p>
    <w:p w14:paraId="1AF93864" w14:textId="77777777" w:rsidR="00764051" w:rsidRDefault="00764051" w:rsidP="00764051">
      <w:pPr>
        <w:pStyle w:val="TOC2"/>
        <w:rPr>
          <w:rFonts w:asciiTheme="minorHAnsi" w:eastAsiaTheme="minorEastAsia" w:hAnsiTheme="minorHAnsi" w:cstheme="minorBidi"/>
          <w:noProof/>
          <w:sz w:val="22"/>
          <w:szCs w:val="22"/>
          <w:lang w:eastAsia="en-AU"/>
        </w:rPr>
      </w:pPr>
      <w:hyperlink w:anchor="_Toc111095253" w:history="1">
        <w:r w:rsidRPr="000B6D37">
          <w:rPr>
            <w:rStyle w:val="Hyperlink"/>
            <w:noProof/>
          </w:rPr>
          <w:t>24.4</w:t>
        </w:r>
        <w:r>
          <w:rPr>
            <w:rFonts w:asciiTheme="minorHAnsi" w:eastAsiaTheme="minorEastAsia" w:hAnsiTheme="minorHAnsi" w:cstheme="minorBidi"/>
            <w:noProof/>
            <w:sz w:val="22"/>
            <w:szCs w:val="22"/>
            <w:lang w:eastAsia="en-AU"/>
          </w:rPr>
          <w:tab/>
        </w:r>
        <w:r w:rsidRPr="000B6D37">
          <w:rPr>
            <w:rStyle w:val="Hyperlink"/>
            <w:noProof/>
          </w:rPr>
          <w:t>Further assurances</w:t>
        </w:r>
        <w:r>
          <w:rPr>
            <w:noProof/>
            <w:webHidden/>
          </w:rPr>
          <w:tab/>
        </w:r>
        <w:r>
          <w:rPr>
            <w:noProof/>
            <w:webHidden/>
          </w:rPr>
          <w:fldChar w:fldCharType="begin"/>
        </w:r>
        <w:r>
          <w:rPr>
            <w:noProof/>
            <w:webHidden/>
          </w:rPr>
          <w:instrText xml:space="preserve"> PAGEREF _Toc111095253 \h </w:instrText>
        </w:r>
        <w:r>
          <w:rPr>
            <w:noProof/>
            <w:webHidden/>
          </w:rPr>
        </w:r>
        <w:r>
          <w:rPr>
            <w:noProof/>
            <w:webHidden/>
          </w:rPr>
          <w:fldChar w:fldCharType="separate"/>
        </w:r>
        <w:r>
          <w:rPr>
            <w:noProof/>
            <w:webHidden/>
          </w:rPr>
          <w:t>41</w:t>
        </w:r>
        <w:r>
          <w:rPr>
            <w:noProof/>
            <w:webHidden/>
          </w:rPr>
          <w:fldChar w:fldCharType="end"/>
        </w:r>
      </w:hyperlink>
    </w:p>
    <w:p w14:paraId="65F5192F" w14:textId="77777777" w:rsidR="00764051" w:rsidRDefault="00764051" w:rsidP="00764051">
      <w:pPr>
        <w:pStyle w:val="TOC2"/>
        <w:rPr>
          <w:rFonts w:asciiTheme="minorHAnsi" w:eastAsiaTheme="minorEastAsia" w:hAnsiTheme="minorHAnsi" w:cstheme="minorBidi"/>
          <w:noProof/>
          <w:sz w:val="22"/>
          <w:szCs w:val="22"/>
          <w:lang w:eastAsia="en-AU"/>
        </w:rPr>
      </w:pPr>
      <w:hyperlink w:anchor="_Toc111095254" w:history="1">
        <w:r w:rsidRPr="000B6D37">
          <w:rPr>
            <w:rStyle w:val="Hyperlink"/>
            <w:noProof/>
          </w:rPr>
          <w:t>24.5</w:t>
        </w:r>
        <w:r>
          <w:rPr>
            <w:rFonts w:asciiTheme="minorHAnsi" w:eastAsiaTheme="minorEastAsia" w:hAnsiTheme="minorHAnsi" w:cstheme="minorBidi"/>
            <w:noProof/>
            <w:sz w:val="22"/>
            <w:szCs w:val="22"/>
            <w:lang w:eastAsia="en-AU"/>
          </w:rPr>
          <w:tab/>
        </w:r>
        <w:r w:rsidRPr="000B6D37">
          <w:rPr>
            <w:rStyle w:val="Hyperlink"/>
            <w:noProof/>
          </w:rPr>
          <w:t>Entire agreement</w:t>
        </w:r>
        <w:r>
          <w:rPr>
            <w:noProof/>
            <w:webHidden/>
          </w:rPr>
          <w:tab/>
        </w:r>
        <w:r>
          <w:rPr>
            <w:noProof/>
            <w:webHidden/>
          </w:rPr>
          <w:fldChar w:fldCharType="begin"/>
        </w:r>
        <w:r>
          <w:rPr>
            <w:noProof/>
            <w:webHidden/>
          </w:rPr>
          <w:instrText xml:space="preserve"> PAGEREF _Toc111095254 \h </w:instrText>
        </w:r>
        <w:r>
          <w:rPr>
            <w:noProof/>
            <w:webHidden/>
          </w:rPr>
        </w:r>
        <w:r>
          <w:rPr>
            <w:noProof/>
            <w:webHidden/>
          </w:rPr>
          <w:fldChar w:fldCharType="separate"/>
        </w:r>
        <w:r>
          <w:rPr>
            <w:noProof/>
            <w:webHidden/>
          </w:rPr>
          <w:t>41</w:t>
        </w:r>
        <w:r>
          <w:rPr>
            <w:noProof/>
            <w:webHidden/>
          </w:rPr>
          <w:fldChar w:fldCharType="end"/>
        </w:r>
      </w:hyperlink>
    </w:p>
    <w:p w14:paraId="06D41D82" w14:textId="77777777" w:rsidR="00764051" w:rsidRDefault="00764051" w:rsidP="00764051">
      <w:pPr>
        <w:pStyle w:val="TOC2"/>
        <w:rPr>
          <w:rFonts w:asciiTheme="minorHAnsi" w:eastAsiaTheme="minorEastAsia" w:hAnsiTheme="minorHAnsi" w:cstheme="minorBidi"/>
          <w:noProof/>
          <w:sz w:val="22"/>
          <w:szCs w:val="22"/>
          <w:lang w:eastAsia="en-AU"/>
        </w:rPr>
      </w:pPr>
      <w:hyperlink w:anchor="_Toc111095255" w:history="1">
        <w:r w:rsidRPr="000B6D37">
          <w:rPr>
            <w:rStyle w:val="Hyperlink"/>
            <w:noProof/>
          </w:rPr>
          <w:t>24.6</w:t>
        </w:r>
        <w:r>
          <w:rPr>
            <w:rFonts w:asciiTheme="minorHAnsi" w:eastAsiaTheme="minorEastAsia" w:hAnsiTheme="minorHAnsi" w:cstheme="minorBidi"/>
            <w:noProof/>
            <w:sz w:val="22"/>
            <w:szCs w:val="22"/>
            <w:lang w:eastAsia="en-AU"/>
          </w:rPr>
          <w:tab/>
        </w:r>
        <w:r w:rsidRPr="000B6D37">
          <w:rPr>
            <w:rStyle w:val="Hyperlink"/>
            <w:noProof/>
          </w:rPr>
          <w:t>Variation</w:t>
        </w:r>
        <w:r>
          <w:rPr>
            <w:noProof/>
            <w:webHidden/>
          </w:rPr>
          <w:tab/>
        </w:r>
        <w:r>
          <w:rPr>
            <w:noProof/>
            <w:webHidden/>
          </w:rPr>
          <w:fldChar w:fldCharType="begin"/>
        </w:r>
        <w:r>
          <w:rPr>
            <w:noProof/>
            <w:webHidden/>
          </w:rPr>
          <w:instrText xml:space="preserve"> PAGEREF _Toc111095255 \h </w:instrText>
        </w:r>
        <w:r>
          <w:rPr>
            <w:noProof/>
            <w:webHidden/>
          </w:rPr>
        </w:r>
        <w:r>
          <w:rPr>
            <w:noProof/>
            <w:webHidden/>
          </w:rPr>
          <w:fldChar w:fldCharType="separate"/>
        </w:r>
        <w:r>
          <w:rPr>
            <w:noProof/>
            <w:webHidden/>
          </w:rPr>
          <w:t>41</w:t>
        </w:r>
        <w:r>
          <w:rPr>
            <w:noProof/>
            <w:webHidden/>
          </w:rPr>
          <w:fldChar w:fldCharType="end"/>
        </w:r>
      </w:hyperlink>
    </w:p>
    <w:p w14:paraId="127CBA41" w14:textId="77777777" w:rsidR="00764051" w:rsidRDefault="00764051" w:rsidP="00764051">
      <w:pPr>
        <w:pStyle w:val="TOC2"/>
        <w:rPr>
          <w:rFonts w:asciiTheme="minorHAnsi" w:eastAsiaTheme="minorEastAsia" w:hAnsiTheme="minorHAnsi" w:cstheme="minorBidi"/>
          <w:noProof/>
          <w:sz w:val="22"/>
          <w:szCs w:val="22"/>
          <w:lang w:eastAsia="en-AU"/>
        </w:rPr>
      </w:pPr>
      <w:hyperlink w:anchor="_Toc111095256" w:history="1">
        <w:r w:rsidRPr="000B6D37">
          <w:rPr>
            <w:rStyle w:val="Hyperlink"/>
            <w:noProof/>
          </w:rPr>
          <w:t>24.7</w:t>
        </w:r>
        <w:r>
          <w:rPr>
            <w:rFonts w:asciiTheme="minorHAnsi" w:eastAsiaTheme="minorEastAsia" w:hAnsiTheme="minorHAnsi" w:cstheme="minorBidi"/>
            <w:noProof/>
            <w:sz w:val="22"/>
            <w:szCs w:val="22"/>
            <w:lang w:eastAsia="en-AU"/>
          </w:rPr>
          <w:tab/>
        </w:r>
        <w:r w:rsidRPr="000B6D37">
          <w:rPr>
            <w:rStyle w:val="Hyperlink"/>
            <w:noProof/>
          </w:rPr>
          <w:t>No waiver</w:t>
        </w:r>
        <w:r>
          <w:rPr>
            <w:noProof/>
            <w:webHidden/>
          </w:rPr>
          <w:tab/>
        </w:r>
        <w:r>
          <w:rPr>
            <w:noProof/>
            <w:webHidden/>
          </w:rPr>
          <w:fldChar w:fldCharType="begin"/>
        </w:r>
        <w:r>
          <w:rPr>
            <w:noProof/>
            <w:webHidden/>
          </w:rPr>
          <w:instrText xml:space="preserve"> PAGEREF _Toc111095256 \h </w:instrText>
        </w:r>
        <w:r>
          <w:rPr>
            <w:noProof/>
            <w:webHidden/>
          </w:rPr>
        </w:r>
        <w:r>
          <w:rPr>
            <w:noProof/>
            <w:webHidden/>
          </w:rPr>
          <w:fldChar w:fldCharType="separate"/>
        </w:r>
        <w:r>
          <w:rPr>
            <w:noProof/>
            <w:webHidden/>
          </w:rPr>
          <w:t>42</w:t>
        </w:r>
        <w:r>
          <w:rPr>
            <w:noProof/>
            <w:webHidden/>
          </w:rPr>
          <w:fldChar w:fldCharType="end"/>
        </w:r>
      </w:hyperlink>
    </w:p>
    <w:p w14:paraId="560201AA" w14:textId="77777777" w:rsidR="00764051" w:rsidRDefault="00764051" w:rsidP="00764051">
      <w:pPr>
        <w:pStyle w:val="TOC2"/>
        <w:rPr>
          <w:rFonts w:asciiTheme="minorHAnsi" w:eastAsiaTheme="minorEastAsia" w:hAnsiTheme="minorHAnsi" w:cstheme="minorBidi"/>
          <w:noProof/>
          <w:sz w:val="22"/>
          <w:szCs w:val="22"/>
          <w:lang w:eastAsia="en-AU"/>
        </w:rPr>
      </w:pPr>
      <w:hyperlink w:anchor="_Toc111095257" w:history="1">
        <w:r w:rsidRPr="000B6D37">
          <w:rPr>
            <w:rStyle w:val="Hyperlink"/>
            <w:noProof/>
          </w:rPr>
          <w:t>24.8</w:t>
        </w:r>
        <w:r>
          <w:rPr>
            <w:rFonts w:asciiTheme="minorHAnsi" w:eastAsiaTheme="minorEastAsia" w:hAnsiTheme="minorHAnsi" w:cstheme="minorBidi"/>
            <w:noProof/>
            <w:sz w:val="22"/>
            <w:szCs w:val="22"/>
            <w:lang w:eastAsia="en-AU"/>
          </w:rPr>
          <w:tab/>
        </w:r>
        <w:r w:rsidRPr="000B6D37">
          <w:rPr>
            <w:rStyle w:val="Hyperlink"/>
            <w:noProof/>
          </w:rPr>
          <w:t>Remedies cumulative</w:t>
        </w:r>
        <w:r>
          <w:rPr>
            <w:noProof/>
            <w:webHidden/>
          </w:rPr>
          <w:tab/>
        </w:r>
        <w:r>
          <w:rPr>
            <w:noProof/>
            <w:webHidden/>
          </w:rPr>
          <w:fldChar w:fldCharType="begin"/>
        </w:r>
        <w:r>
          <w:rPr>
            <w:noProof/>
            <w:webHidden/>
          </w:rPr>
          <w:instrText xml:space="preserve"> PAGEREF _Toc111095257 \h </w:instrText>
        </w:r>
        <w:r>
          <w:rPr>
            <w:noProof/>
            <w:webHidden/>
          </w:rPr>
        </w:r>
        <w:r>
          <w:rPr>
            <w:noProof/>
            <w:webHidden/>
          </w:rPr>
          <w:fldChar w:fldCharType="separate"/>
        </w:r>
        <w:r>
          <w:rPr>
            <w:noProof/>
            <w:webHidden/>
          </w:rPr>
          <w:t>42</w:t>
        </w:r>
        <w:r>
          <w:rPr>
            <w:noProof/>
            <w:webHidden/>
          </w:rPr>
          <w:fldChar w:fldCharType="end"/>
        </w:r>
      </w:hyperlink>
    </w:p>
    <w:p w14:paraId="2606BD7D" w14:textId="77777777" w:rsidR="00764051" w:rsidRDefault="00764051" w:rsidP="00764051">
      <w:pPr>
        <w:pStyle w:val="TOC2"/>
        <w:rPr>
          <w:rFonts w:asciiTheme="minorHAnsi" w:eastAsiaTheme="minorEastAsia" w:hAnsiTheme="minorHAnsi" w:cstheme="minorBidi"/>
          <w:noProof/>
          <w:sz w:val="22"/>
          <w:szCs w:val="22"/>
          <w:lang w:eastAsia="en-AU"/>
        </w:rPr>
      </w:pPr>
      <w:hyperlink w:anchor="_Toc111095258" w:history="1">
        <w:r w:rsidRPr="000B6D37">
          <w:rPr>
            <w:rStyle w:val="Hyperlink"/>
            <w:noProof/>
          </w:rPr>
          <w:t>24.9</w:t>
        </w:r>
        <w:r>
          <w:rPr>
            <w:rFonts w:asciiTheme="minorHAnsi" w:eastAsiaTheme="minorEastAsia" w:hAnsiTheme="minorHAnsi" w:cstheme="minorBidi"/>
            <w:noProof/>
            <w:sz w:val="22"/>
            <w:szCs w:val="22"/>
            <w:lang w:eastAsia="en-AU"/>
          </w:rPr>
          <w:tab/>
        </w:r>
        <w:r w:rsidRPr="000B6D37">
          <w:rPr>
            <w:rStyle w:val="Hyperlink"/>
            <w:noProof/>
          </w:rPr>
          <w:t>Severance</w:t>
        </w:r>
        <w:r>
          <w:rPr>
            <w:noProof/>
            <w:webHidden/>
          </w:rPr>
          <w:tab/>
        </w:r>
        <w:r>
          <w:rPr>
            <w:noProof/>
            <w:webHidden/>
          </w:rPr>
          <w:fldChar w:fldCharType="begin"/>
        </w:r>
        <w:r>
          <w:rPr>
            <w:noProof/>
            <w:webHidden/>
          </w:rPr>
          <w:instrText xml:space="preserve"> PAGEREF _Toc111095258 \h </w:instrText>
        </w:r>
        <w:r>
          <w:rPr>
            <w:noProof/>
            <w:webHidden/>
          </w:rPr>
        </w:r>
        <w:r>
          <w:rPr>
            <w:noProof/>
            <w:webHidden/>
          </w:rPr>
          <w:fldChar w:fldCharType="separate"/>
        </w:r>
        <w:r>
          <w:rPr>
            <w:noProof/>
            <w:webHidden/>
          </w:rPr>
          <w:t>42</w:t>
        </w:r>
        <w:r>
          <w:rPr>
            <w:noProof/>
            <w:webHidden/>
          </w:rPr>
          <w:fldChar w:fldCharType="end"/>
        </w:r>
      </w:hyperlink>
    </w:p>
    <w:p w14:paraId="6BA01902" w14:textId="77777777" w:rsidR="00764051" w:rsidRDefault="00764051" w:rsidP="00764051">
      <w:pPr>
        <w:pStyle w:val="TOC2"/>
        <w:rPr>
          <w:rFonts w:asciiTheme="minorHAnsi" w:eastAsiaTheme="minorEastAsia" w:hAnsiTheme="minorHAnsi" w:cstheme="minorBidi"/>
          <w:noProof/>
          <w:sz w:val="22"/>
          <w:szCs w:val="22"/>
          <w:lang w:eastAsia="en-AU"/>
        </w:rPr>
      </w:pPr>
      <w:hyperlink w:anchor="_Toc111095259" w:history="1">
        <w:r w:rsidRPr="000B6D37">
          <w:rPr>
            <w:rStyle w:val="Hyperlink"/>
            <w:noProof/>
          </w:rPr>
          <w:t>24.10</w:t>
        </w:r>
        <w:r>
          <w:rPr>
            <w:rFonts w:asciiTheme="minorHAnsi" w:eastAsiaTheme="minorEastAsia" w:hAnsiTheme="minorHAnsi" w:cstheme="minorBidi"/>
            <w:noProof/>
            <w:sz w:val="22"/>
            <w:szCs w:val="22"/>
            <w:lang w:eastAsia="en-AU"/>
          </w:rPr>
          <w:tab/>
        </w:r>
        <w:r w:rsidRPr="000B6D37">
          <w:rPr>
            <w:rStyle w:val="Hyperlink"/>
            <w:noProof/>
          </w:rPr>
          <w:t>Counterparts</w:t>
        </w:r>
        <w:r>
          <w:rPr>
            <w:noProof/>
            <w:webHidden/>
          </w:rPr>
          <w:tab/>
        </w:r>
        <w:r>
          <w:rPr>
            <w:noProof/>
            <w:webHidden/>
          </w:rPr>
          <w:fldChar w:fldCharType="begin"/>
        </w:r>
        <w:r>
          <w:rPr>
            <w:noProof/>
            <w:webHidden/>
          </w:rPr>
          <w:instrText xml:space="preserve"> PAGEREF _Toc111095259 \h </w:instrText>
        </w:r>
        <w:r>
          <w:rPr>
            <w:noProof/>
            <w:webHidden/>
          </w:rPr>
        </w:r>
        <w:r>
          <w:rPr>
            <w:noProof/>
            <w:webHidden/>
          </w:rPr>
          <w:fldChar w:fldCharType="separate"/>
        </w:r>
        <w:r>
          <w:rPr>
            <w:noProof/>
            <w:webHidden/>
          </w:rPr>
          <w:t>42</w:t>
        </w:r>
        <w:r>
          <w:rPr>
            <w:noProof/>
            <w:webHidden/>
          </w:rPr>
          <w:fldChar w:fldCharType="end"/>
        </w:r>
      </w:hyperlink>
    </w:p>
    <w:p w14:paraId="77EC4F32" w14:textId="77777777" w:rsidR="00764051" w:rsidRDefault="00764051" w:rsidP="00764051">
      <w:pPr>
        <w:pStyle w:val="TOC2"/>
        <w:rPr>
          <w:rFonts w:asciiTheme="minorHAnsi" w:eastAsiaTheme="minorEastAsia" w:hAnsiTheme="minorHAnsi" w:cstheme="minorBidi"/>
          <w:noProof/>
          <w:sz w:val="22"/>
          <w:szCs w:val="22"/>
          <w:lang w:eastAsia="en-AU"/>
        </w:rPr>
      </w:pPr>
      <w:hyperlink w:anchor="_Toc111095260" w:history="1">
        <w:r w:rsidRPr="000B6D37">
          <w:rPr>
            <w:rStyle w:val="Hyperlink"/>
            <w:noProof/>
          </w:rPr>
          <w:t>24.11</w:t>
        </w:r>
        <w:r>
          <w:rPr>
            <w:rFonts w:asciiTheme="minorHAnsi" w:eastAsiaTheme="minorEastAsia" w:hAnsiTheme="minorHAnsi" w:cstheme="minorBidi"/>
            <w:noProof/>
            <w:sz w:val="22"/>
            <w:szCs w:val="22"/>
            <w:lang w:eastAsia="en-AU"/>
          </w:rPr>
          <w:tab/>
        </w:r>
        <w:r w:rsidRPr="000B6D37">
          <w:rPr>
            <w:rStyle w:val="Hyperlink"/>
            <w:noProof/>
          </w:rPr>
          <w:t>Governing law</w:t>
        </w:r>
        <w:r>
          <w:rPr>
            <w:noProof/>
            <w:webHidden/>
          </w:rPr>
          <w:tab/>
        </w:r>
        <w:r>
          <w:rPr>
            <w:noProof/>
            <w:webHidden/>
          </w:rPr>
          <w:fldChar w:fldCharType="begin"/>
        </w:r>
        <w:r>
          <w:rPr>
            <w:noProof/>
            <w:webHidden/>
          </w:rPr>
          <w:instrText xml:space="preserve"> PAGEREF _Toc111095260 \h </w:instrText>
        </w:r>
        <w:r>
          <w:rPr>
            <w:noProof/>
            <w:webHidden/>
          </w:rPr>
        </w:r>
        <w:r>
          <w:rPr>
            <w:noProof/>
            <w:webHidden/>
          </w:rPr>
          <w:fldChar w:fldCharType="separate"/>
        </w:r>
        <w:r>
          <w:rPr>
            <w:noProof/>
            <w:webHidden/>
          </w:rPr>
          <w:t>42</w:t>
        </w:r>
        <w:r>
          <w:rPr>
            <w:noProof/>
            <w:webHidden/>
          </w:rPr>
          <w:fldChar w:fldCharType="end"/>
        </w:r>
      </w:hyperlink>
    </w:p>
    <w:p w14:paraId="3FA7198A" w14:textId="77777777" w:rsidR="00764051" w:rsidRDefault="00764051" w:rsidP="00764051">
      <w:pPr>
        <w:pStyle w:val="TOC2"/>
        <w:rPr>
          <w:rFonts w:asciiTheme="minorHAnsi" w:eastAsiaTheme="minorEastAsia" w:hAnsiTheme="minorHAnsi" w:cstheme="minorBidi"/>
          <w:noProof/>
          <w:sz w:val="22"/>
          <w:szCs w:val="22"/>
          <w:lang w:eastAsia="en-AU"/>
        </w:rPr>
      </w:pPr>
      <w:hyperlink w:anchor="_Toc111095261" w:history="1">
        <w:r w:rsidRPr="000B6D37">
          <w:rPr>
            <w:rStyle w:val="Hyperlink"/>
            <w:noProof/>
          </w:rPr>
          <w:t>24.12</w:t>
        </w:r>
        <w:r>
          <w:rPr>
            <w:rFonts w:asciiTheme="minorHAnsi" w:eastAsiaTheme="minorEastAsia" w:hAnsiTheme="minorHAnsi" w:cstheme="minorBidi"/>
            <w:noProof/>
            <w:sz w:val="22"/>
            <w:szCs w:val="22"/>
            <w:lang w:eastAsia="en-AU"/>
          </w:rPr>
          <w:tab/>
        </w:r>
        <w:r w:rsidRPr="000B6D37">
          <w:rPr>
            <w:rStyle w:val="Hyperlink"/>
            <w:noProof/>
          </w:rPr>
          <w:t>Survival</w:t>
        </w:r>
        <w:r>
          <w:rPr>
            <w:noProof/>
            <w:webHidden/>
          </w:rPr>
          <w:tab/>
        </w:r>
        <w:r>
          <w:rPr>
            <w:noProof/>
            <w:webHidden/>
          </w:rPr>
          <w:fldChar w:fldCharType="begin"/>
        </w:r>
        <w:r>
          <w:rPr>
            <w:noProof/>
            <w:webHidden/>
          </w:rPr>
          <w:instrText xml:space="preserve"> PAGEREF _Toc111095261 \h </w:instrText>
        </w:r>
        <w:r>
          <w:rPr>
            <w:noProof/>
            <w:webHidden/>
          </w:rPr>
        </w:r>
        <w:r>
          <w:rPr>
            <w:noProof/>
            <w:webHidden/>
          </w:rPr>
          <w:fldChar w:fldCharType="separate"/>
        </w:r>
        <w:r>
          <w:rPr>
            <w:noProof/>
            <w:webHidden/>
          </w:rPr>
          <w:t>43</w:t>
        </w:r>
        <w:r>
          <w:rPr>
            <w:noProof/>
            <w:webHidden/>
          </w:rPr>
          <w:fldChar w:fldCharType="end"/>
        </w:r>
      </w:hyperlink>
    </w:p>
    <w:p w14:paraId="088B9E06" w14:textId="77777777" w:rsidR="00764051" w:rsidRDefault="00764051" w:rsidP="00764051">
      <w:pPr>
        <w:pStyle w:val="TOC1"/>
        <w:rPr>
          <w:rFonts w:asciiTheme="minorHAnsi" w:eastAsiaTheme="minorEastAsia" w:hAnsiTheme="minorHAnsi" w:cstheme="minorBidi"/>
          <w:b w:val="0"/>
          <w:noProof/>
          <w:sz w:val="22"/>
          <w:szCs w:val="22"/>
          <w:lang w:eastAsia="en-AU"/>
        </w:rPr>
      </w:pPr>
      <w:hyperlink w:anchor="_Toc111095262" w:history="1">
        <w:r w:rsidRPr="000B6D37">
          <w:rPr>
            <w:rStyle w:val="Hyperlink"/>
            <w:noProof/>
          </w:rPr>
          <w:t>Schedule 1</w:t>
        </w:r>
        <w:r w:rsidRPr="000B6D37">
          <w:rPr>
            <w:rStyle w:val="Hyperlink"/>
            <w:noProof/>
            <w:lang w:eastAsia="en-AU"/>
          </w:rPr>
          <w:t xml:space="preserve"> </w:t>
        </w:r>
        <w:r w:rsidRPr="000B6D37">
          <w:rPr>
            <w:rStyle w:val="Hyperlink"/>
            <w:noProof/>
          </w:rPr>
          <w:t>- Details Schedule</w:t>
        </w:r>
        <w:r>
          <w:rPr>
            <w:noProof/>
            <w:webHidden/>
          </w:rPr>
          <w:tab/>
        </w:r>
        <w:r>
          <w:rPr>
            <w:noProof/>
            <w:webHidden/>
          </w:rPr>
          <w:fldChar w:fldCharType="begin"/>
        </w:r>
        <w:r>
          <w:rPr>
            <w:noProof/>
            <w:webHidden/>
          </w:rPr>
          <w:instrText xml:space="preserve"> PAGEREF _Toc111095262 \h </w:instrText>
        </w:r>
        <w:r>
          <w:rPr>
            <w:noProof/>
            <w:webHidden/>
          </w:rPr>
        </w:r>
        <w:r>
          <w:rPr>
            <w:noProof/>
            <w:webHidden/>
          </w:rPr>
          <w:fldChar w:fldCharType="separate"/>
        </w:r>
        <w:r>
          <w:rPr>
            <w:noProof/>
            <w:webHidden/>
          </w:rPr>
          <w:t>44</w:t>
        </w:r>
        <w:r>
          <w:rPr>
            <w:noProof/>
            <w:webHidden/>
          </w:rPr>
          <w:fldChar w:fldCharType="end"/>
        </w:r>
      </w:hyperlink>
    </w:p>
    <w:p w14:paraId="6F3A0C51" w14:textId="77777777" w:rsidR="00764051" w:rsidRDefault="00764051" w:rsidP="00764051">
      <w:pPr>
        <w:pStyle w:val="TOC1"/>
        <w:rPr>
          <w:rFonts w:asciiTheme="minorHAnsi" w:eastAsiaTheme="minorEastAsia" w:hAnsiTheme="minorHAnsi" w:cstheme="minorBidi"/>
          <w:b w:val="0"/>
          <w:noProof/>
          <w:sz w:val="22"/>
          <w:szCs w:val="22"/>
          <w:lang w:eastAsia="en-AU"/>
        </w:rPr>
      </w:pPr>
      <w:hyperlink w:anchor="_Toc111095263" w:history="1">
        <w:r w:rsidRPr="000B6D37">
          <w:rPr>
            <w:rStyle w:val="Hyperlink"/>
            <w:noProof/>
          </w:rPr>
          <w:t>Schedule 2</w:t>
        </w:r>
        <w:r w:rsidRPr="000B6D37">
          <w:rPr>
            <w:rStyle w:val="Hyperlink"/>
            <w:noProof/>
            <w:lang w:eastAsia="en-AU"/>
          </w:rPr>
          <w:t xml:space="preserve"> </w:t>
        </w:r>
        <w:r w:rsidRPr="000B6D37">
          <w:rPr>
            <w:rStyle w:val="Hyperlink"/>
            <w:noProof/>
          </w:rPr>
          <w:t>- Project Plan</w:t>
        </w:r>
        <w:r>
          <w:rPr>
            <w:noProof/>
            <w:webHidden/>
          </w:rPr>
          <w:tab/>
        </w:r>
        <w:r>
          <w:rPr>
            <w:noProof/>
            <w:webHidden/>
          </w:rPr>
          <w:fldChar w:fldCharType="begin"/>
        </w:r>
        <w:r>
          <w:rPr>
            <w:noProof/>
            <w:webHidden/>
          </w:rPr>
          <w:instrText xml:space="preserve"> PAGEREF _Toc111095263 \h </w:instrText>
        </w:r>
        <w:r>
          <w:rPr>
            <w:noProof/>
            <w:webHidden/>
          </w:rPr>
        </w:r>
        <w:r>
          <w:rPr>
            <w:noProof/>
            <w:webHidden/>
          </w:rPr>
          <w:fldChar w:fldCharType="separate"/>
        </w:r>
        <w:r>
          <w:rPr>
            <w:noProof/>
            <w:webHidden/>
          </w:rPr>
          <w:t>47</w:t>
        </w:r>
        <w:r>
          <w:rPr>
            <w:noProof/>
            <w:webHidden/>
          </w:rPr>
          <w:fldChar w:fldCharType="end"/>
        </w:r>
      </w:hyperlink>
    </w:p>
    <w:p w14:paraId="20F76BD9" w14:textId="77777777" w:rsidR="00764051" w:rsidRDefault="00764051" w:rsidP="00764051">
      <w:pPr>
        <w:pStyle w:val="TOC1"/>
        <w:rPr>
          <w:rFonts w:asciiTheme="minorHAnsi" w:eastAsiaTheme="minorEastAsia" w:hAnsiTheme="minorHAnsi" w:cstheme="minorBidi"/>
          <w:b w:val="0"/>
          <w:noProof/>
          <w:sz w:val="22"/>
          <w:szCs w:val="22"/>
          <w:lang w:eastAsia="en-AU"/>
        </w:rPr>
      </w:pPr>
      <w:hyperlink w:anchor="_Toc111095264" w:history="1">
        <w:r w:rsidRPr="000B6D37">
          <w:rPr>
            <w:rStyle w:val="Hyperlink"/>
            <w:noProof/>
          </w:rPr>
          <w:t>Schedule 3 - Project IP, Research Tools, Pre-existing IPR, Material and Confidential Information</w:t>
        </w:r>
        <w:r>
          <w:rPr>
            <w:noProof/>
            <w:webHidden/>
          </w:rPr>
          <w:tab/>
        </w:r>
        <w:r>
          <w:rPr>
            <w:noProof/>
            <w:webHidden/>
          </w:rPr>
          <w:fldChar w:fldCharType="begin"/>
        </w:r>
        <w:r>
          <w:rPr>
            <w:noProof/>
            <w:webHidden/>
          </w:rPr>
          <w:instrText xml:space="preserve"> PAGEREF _Toc111095264 \h </w:instrText>
        </w:r>
        <w:r>
          <w:rPr>
            <w:noProof/>
            <w:webHidden/>
          </w:rPr>
        </w:r>
        <w:r>
          <w:rPr>
            <w:noProof/>
            <w:webHidden/>
          </w:rPr>
          <w:fldChar w:fldCharType="separate"/>
        </w:r>
        <w:r>
          <w:rPr>
            <w:noProof/>
            <w:webHidden/>
          </w:rPr>
          <w:t>49</w:t>
        </w:r>
        <w:r>
          <w:rPr>
            <w:noProof/>
            <w:webHidden/>
          </w:rPr>
          <w:fldChar w:fldCharType="end"/>
        </w:r>
      </w:hyperlink>
    </w:p>
    <w:p w14:paraId="4EF13760" w14:textId="77777777" w:rsidR="00764051" w:rsidRDefault="00764051" w:rsidP="00764051">
      <w:pPr>
        <w:pStyle w:val="TOC1"/>
        <w:rPr>
          <w:rFonts w:asciiTheme="minorHAnsi" w:eastAsiaTheme="minorEastAsia" w:hAnsiTheme="minorHAnsi" w:cstheme="minorBidi"/>
          <w:b w:val="0"/>
          <w:noProof/>
          <w:sz w:val="22"/>
          <w:szCs w:val="22"/>
          <w:lang w:eastAsia="en-AU"/>
        </w:rPr>
      </w:pPr>
      <w:hyperlink w:anchor="_Toc111095265" w:history="1">
        <w:r w:rsidRPr="000B6D37">
          <w:rPr>
            <w:rStyle w:val="Hyperlink"/>
            <w:noProof/>
          </w:rPr>
          <w:t>Signing page</w:t>
        </w:r>
        <w:r>
          <w:rPr>
            <w:noProof/>
            <w:webHidden/>
          </w:rPr>
          <w:tab/>
        </w:r>
        <w:r>
          <w:rPr>
            <w:noProof/>
            <w:webHidden/>
          </w:rPr>
          <w:fldChar w:fldCharType="begin"/>
        </w:r>
        <w:r>
          <w:rPr>
            <w:noProof/>
            <w:webHidden/>
          </w:rPr>
          <w:instrText xml:space="preserve"> PAGEREF _Toc111095265 \h </w:instrText>
        </w:r>
        <w:r>
          <w:rPr>
            <w:noProof/>
            <w:webHidden/>
          </w:rPr>
        </w:r>
        <w:r>
          <w:rPr>
            <w:noProof/>
            <w:webHidden/>
          </w:rPr>
          <w:fldChar w:fldCharType="separate"/>
        </w:r>
        <w:r>
          <w:rPr>
            <w:noProof/>
            <w:webHidden/>
          </w:rPr>
          <w:t>54</w:t>
        </w:r>
        <w:r>
          <w:rPr>
            <w:noProof/>
            <w:webHidden/>
          </w:rPr>
          <w:fldChar w:fldCharType="end"/>
        </w:r>
      </w:hyperlink>
    </w:p>
    <w:p w14:paraId="16E64C06" w14:textId="77777777" w:rsidR="00764051" w:rsidRDefault="00764051" w:rsidP="00764051">
      <w:pPr>
        <w:rPr>
          <w:color w:val="000000"/>
        </w:rPr>
      </w:pPr>
      <w:r>
        <w:fldChar w:fldCharType="end"/>
      </w:r>
    </w:p>
    <w:p w14:paraId="1BFF361C" w14:textId="77777777" w:rsidR="00764051" w:rsidRDefault="00764051" w:rsidP="00764051"/>
    <w:p w14:paraId="28CB7EEE" w14:textId="77777777" w:rsidR="00764051" w:rsidRPr="004C46C2" w:rsidRDefault="00764051" w:rsidP="00764051">
      <w:pPr>
        <w:sectPr w:rsidR="00764051" w:rsidRPr="004C46C2" w:rsidSect="00F02369">
          <w:headerReference w:type="even" r:id="rId13"/>
          <w:headerReference w:type="default" r:id="rId14"/>
          <w:footerReference w:type="even" r:id="rId15"/>
          <w:footerReference w:type="default" r:id="rId16"/>
          <w:headerReference w:type="first" r:id="rId17"/>
          <w:endnotePr>
            <w:numFmt w:val="decimal"/>
          </w:endnotePr>
          <w:pgSz w:w="11905" w:h="16837" w:code="9"/>
          <w:pgMar w:top="1134" w:right="4536" w:bottom="1134" w:left="851" w:header="1077" w:footer="567" w:gutter="0"/>
          <w:pgNumType w:fmt="lowerRoman" w:start="1"/>
          <w:cols w:space="720"/>
          <w:noEndnote/>
          <w:docGrid w:linePitch="71"/>
        </w:sectPr>
      </w:pPr>
    </w:p>
    <w:p w14:paraId="21D13120" w14:textId="77777777" w:rsidR="00764051" w:rsidRDefault="00764051" w:rsidP="00764051">
      <w:pPr>
        <w:pStyle w:val="DocumentName"/>
      </w:pPr>
      <w:r>
        <w:lastRenderedPageBreak/>
        <w:t>Agreement</w:t>
      </w:r>
    </w:p>
    <w:p w14:paraId="71566918" w14:textId="77777777" w:rsidR="00764051" w:rsidRPr="006E1F75" w:rsidRDefault="00764051" w:rsidP="00764051">
      <w:pPr>
        <w:spacing w:after="480"/>
        <w:ind w:left="1837" w:hanging="1837"/>
        <w:rPr>
          <w:szCs w:val="20"/>
        </w:rPr>
      </w:pPr>
      <w:r w:rsidRPr="009C4206">
        <w:rPr>
          <w:b/>
          <w:sz w:val="24"/>
        </w:rPr>
        <w:t>Date</w:t>
      </w:r>
      <w:r w:rsidRPr="006E1F75">
        <w:rPr>
          <w:b/>
          <w:szCs w:val="20"/>
        </w:rPr>
        <w:tab/>
      </w:r>
      <w:r w:rsidRPr="004350D8">
        <w:rPr>
          <w:b/>
          <w:i/>
          <w:szCs w:val="20"/>
          <w:highlight w:val="lightGray"/>
        </w:rPr>
        <w:t>[Insert date of Agreement]</w:t>
      </w:r>
    </w:p>
    <w:p w14:paraId="1B0AC112" w14:textId="77777777" w:rsidR="00764051" w:rsidRPr="000410C2" w:rsidRDefault="00764051" w:rsidP="00764051">
      <w:pPr>
        <w:ind w:left="1837" w:hanging="1837"/>
        <w:rPr>
          <w:rFonts w:cs="Arial"/>
          <w:szCs w:val="20"/>
        </w:rPr>
      </w:pPr>
      <w:r w:rsidRPr="000410C2">
        <w:rPr>
          <w:rFonts w:cs="Arial"/>
          <w:b/>
          <w:bCs/>
          <w:color w:val="000000"/>
          <w:sz w:val="24"/>
        </w:rPr>
        <w:t>Parties</w:t>
      </w:r>
      <w:r w:rsidRPr="006E1F75">
        <w:rPr>
          <w:rFonts w:cs="Arial"/>
          <w:bCs/>
          <w:color w:val="000000"/>
          <w:szCs w:val="20"/>
        </w:rPr>
        <w:tab/>
      </w:r>
      <w:r w:rsidRPr="004350D8">
        <w:rPr>
          <w:rFonts w:cs="Arial"/>
          <w:b/>
          <w:bCs/>
          <w:i/>
          <w:color w:val="000000"/>
          <w:szCs w:val="20"/>
          <w:highlight w:val="lightGray"/>
        </w:rPr>
        <w:t>[Insert name of University]</w:t>
      </w:r>
      <w:r>
        <w:rPr>
          <w:rFonts w:cs="Arial"/>
          <w:bCs/>
          <w:color w:val="000000"/>
          <w:szCs w:val="20"/>
        </w:rPr>
        <w:t xml:space="preserve"> </w:t>
      </w:r>
      <w:r w:rsidRPr="00822BEE">
        <w:rPr>
          <w:rFonts w:cs="Arial"/>
          <w:bCs/>
          <w:color w:val="000000"/>
          <w:szCs w:val="20"/>
        </w:rPr>
        <w:t>(</w:t>
      </w:r>
      <w:r w:rsidRPr="004350D8">
        <w:rPr>
          <w:rFonts w:cs="Arial"/>
          <w:b/>
          <w:bCs/>
          <w:i/>
          <w:color w:val="000000"/>
          <w:szCs w:val="20"/>
          <w:highlight w:val="lightGray"/>
        </w:rPr>
        <w:t>[Insert ABN of University]</w:t>
      </w:r>
      <w:r w:rsidRPr="00822BEE">
        <w:rPr>
          <w:rFonts w:cs="Arial"/>
          <w:bCs/>
          <w:color w:val="000000"/>
          <w:szCs w:val="20"/>
        </w:rPr>
        <w:t>)</w:t>
      </w:r>
      <w:r>
        <w:rPr>
          <w:rFonts w:cs="Arial"/>
          <w:bCs/>
          <w:color w:val="000000"/>
          <w:szCs w:val="20"/>
        </w:rPr>
        <w:t xml:space="preserve"> </w:t>
      </w:r>
      <w:r w:rsidRPr="000410C2">
        <w:rPr>
          <w:rFonts w:cs="Arial"/>
          <w:szCs w:val="20"/>
        </w:rPr>
        <w:t>(</w:t>
      </w:r>
      <w:r>
        <w:rPr>
          <w:rFonts w:cs="Arial"/>
          <w:b/>
          <w:szCs w:val="20"/>
        </w:rPr>
        <w:t>University</w:t>
      </w:r>
      <w:r w:rsidRPr="000410C2">
        <w:rPr>
          <w:rFonts w:cs="Arial"/>
          <w:szCs w:val="20"/>
        </w:rPr>
        <w:t>)</w:t>
      </w:r>
    </w:p>
    <w:p w14:paraId="069D930E" w14:textId="77777777" w:rsidR="00764051" w:rsidRPr="000410C2" w:rsidRDefault="00764051" w:rsidP="00764051">
      <w:pPr>
        <w:ind w:left="1837"/>
        <w:rPr>
          <w:rFonts w:cs="Arial"/>
          <w:color w:val="000000"/>
          <w:szCs w:val="20"/>
        </w:rPr>
      </w:pPr>
      <w:r w:rsidRPr="004350D8">
        <w:rPr>
          <w:rFonts w:cs="Arial"/>
          <w:b/>
          <w:i/>
          <w:color w:val="000000"/>
          <w:szCs w:val="20"/>
          <w:highlight w:val="lightGray"/>
        </w:rPr>
        <w:t>[Insert name of Collaborator]</w:t>
      </w:r>
      <w:r w:rsidRPr="000410C2">
        <w:rPr>
          <w:rFonts w:cs="Arial"/>
          <w:b/>
          <w:color w:val="000000"/>
          <w:szCs w:val="20"/>
        </w:rPr>
        <w:t xml:space="preserve"> </w:t>
      </w:r>
      <w:r w:rsidRPr="004350D8">
        <w:rPr>
          <w:rFonts w:cs="Arial"/>
          <w:color w:val="000000"/>
          <w:szCs w:val="20"/>
          <w:highlight w:val="lightGray"/>
        </w:rPr>
        <w:t>(</w:t>
      </w:r>
      <w:r w:rsidRPr="004350D8">
        <w:rPr>
          <w:rFonts w:cs="Arial"/>
          <w:b/>
          <w:i/>
          <w:color w:val="000000"/>
          <w:szCs w:val="20"/>
          <w:highlight w:val="lightGray"/>
        </w:rPr>
        <w:t>[Insert ABN of Collaborator]</w:t>
      </w:r>
      <w:r>
        <w:rPr>
          <w:rFonts w:cs="Arial"/>
          <w:color w:val="000000"/>
          <w:szCs w:val="20"/>
        </w:rPr>
        <w:t>)</w:t>
      </w:r>
      <w:r w:rsidRPr="000410C2">
        <w:rPr>
          <w:rFonts w:cs="Arial"/>
          <w:color w:val="000000"/>
          <w:szCs w:val="20"/>
        </w:rPr>
        <w:t xml:space="preserve"> </w:t>
      </w:r>
      <w:r w:rsidRPr="000410C2">
        <w:rPr>
          <w:rFonts w:cs="Arial"/>
          <w:szCs w:val="20"/>
        </w:rPr>
        <w:t>(</w:t>
      </w:r>
      <w:r>
        <w:rPr>
          <w:rFonts w:cs="Arial"/>
          <w:b/>
          <w:szCs w:val="20"/>
        </w:rPr>
        <w:t>Collaborator</w:t>
      </w:r>
      <w:r w:rsidRPr="000410C2">
        <w:rPr>
          <w:rFonts w:cs="Arial"/>
          <w:szCs w:val="20"/>
        </w:rPr>
        <w:t>)</w:t>
      </w:r>
      <w:r>
        <w:rPr>
          <w:rFonts w:cs="Arial"/>
          <w:szCs w:val="20"/>
        </w:rPr>
        <w:t xml:space="preserve"> </w:t>
      </w:r>
    </w:p>
    <w:p w14:paraId="661F2672" w14:textId="77777777" w:rsidR="00764051" w:rsidRDefault="00764051" w:rsidP="00764051">
      <w:pPr>
        <w:pStyle w:val="Subtitle"/>
        <w:spacing w:before="480"/>
      </w:pPr>
      <w:r w:rsidRPr="009E0643">
        <w:t>Background</w:t>
      </w:r>
    </w:p>
    <w:p w14:paraId="5412E39E" w14:textId="77777777" w:rsidR="00764051" w:rsidRDefault="00764051" w:rsidP="00764051">
      <w:pPr>
        <w:pStyle w:val="Background"/>
      </w:pPr>
      <w:r>
        <w:t xml:space="preserve">The Collaborator wishes to engage the University to undertake a research project </w:t>
      </w:r>
      <w:r w:rsidRPr="004350D8">
        <w:rPr>
          <w:i/>
          <w:highlight w:val="lightGray"/>
        </w:rPr>
        <w:t xml:space="preserve">[Insert </w:t>
      </w:r>
      <w:r>
        <w:rPr>
          <w:i/>
          <w:highlight w:val="lightGray"/>
        </w:rPr>
        <w:t>Project title</w:t>
      </w:r>
      <w:r w:rsidRPr="004350D8">
        <w:rPr>
          <w:i/>
          <w:highlight w:val="lightGray"/>
        </w:rPr>
        <w:t>]</w:t>
      </w:r>
      <w:r>
        <w:t xml:space="preserve"> (the </w:t>
      </w:r>
      <w:r w:rsidRPr="000E5655">
        <w:rPr>
          <w:b/>
        </w:rPr>
        <w:t>Project</w:t>
      </w:r>
      <w:r>
        <w:t>).</w:t>
      </w:r>
    </w:p>
    <w:p w14:paraId="73B2F611" w14:textId="77777777" w:rsidR="00764051" w:rsidRPr="00E60F33" w:rsidRDefault="00764051" w:rsidP="00764051">
      <w:pPr>
        <w:pStyle w:val="Background"/>
      </w:pPr>
      <w:r>
        <w:t>The parties agree that the University will undertake the Project in accordance with the terms of this Agreement.</w:t>
      </w:r>
    </w:p>
    <w:p w14:paraId="3396E9EE" w14:textId="77777777" w:rsidR="00764051" w:rsidRDefault="00764051" w:rsidP="00764051">
      <w:pPr>
        <w:pStyle w:val="Subtitle"/>
      </w:pPr>
      <w:r>
        <w:t>Operative provisions</w:t>
      </w:r>
    </w:p>
    <w:p w14:paraId="3F991DC3" w14:textId="77777777" w:rsidR="00764051" w:rsidRDefault="00764051" w:rsidP="00764051">
      <w:pPr>
        <w:pStyle w:val="Heading1"/>
      </w:pPr>
      <w:bookmarkStart w:id="1" w:name="_Ref82275824"/>
      <w:bookmarkStart w:id="2" w:name="_Toc111095164"/>
      <w:bookmarkStart w:id="3" w:name="_Toc111095368"/>
      <w:bookmarkStart w:id="4" w:name="_Toc191278502"/>
      <w:bookmarkStart w:id="5" w:name="_Toc191798904"/>
      <w:bookmarkStart w:id="6" w:name="_Toc70928128"/>
      <w:bookmarkStart w:id="7" w:name="_Toc83795739"/>
      <w:bookmarkStart w:id="8" w:name="_Toc84990862"/>
      <w:bookmarkStart w:id="9" w:name="_Toc140898716"/>
      <w:r>
        <w:t>Definitions and interpretations</w:t>
      </w:r>
      <w:bookmarkEnd w:id="1"/>
      <w:bookmarkEnd w:id="2"/>
      <w:bookmarkEnd w:id="3"/>
    </w:p>
    <w:p w14:paraId="7017948F" w14:textId="77777777" w:rsidR="00764051" w:rsidRDefault="00764051" w:rsidP="00764051">
      <w:pPr>
        <w:pStyle w:val="Heading2"/>
      </w:pPr>
      <w:bookmarkStart w:id="10" w:name="_Ref85114828"/>
      <w:bookmarkStart w:id="11" w:name="_Toc111095165"/>
      <w:bookmarkStart w:id="12" w:name="_Toc111095369"/>
      <w:r>
        <w:t>Definitions</w:t>
      </w:r>
      <w:bookmarkEnd w:id="10"/>
      <w:bookmarkEnd w:id="11"/>
      <w:bookmarkEnd w:id="12"/>
    </w:p>
    <w:p w14:paraId="53AB202B" w14:textId="77777777" w:rsidR="00764051" w:rsidRDefault="00764051" w:rsidP="00764051">
      <w:pPr>
        <w:pStyle w:val="IndentParaLevel1"/>
      </w:pPr>
      <w:r>
        <w:t>In this Agreement, the following definitions apply unless the context requires otherwise.</w:t>
      </w:r>
    </w:p>
    <w:p w14:paraId="66FDF2F3" w14:textId="77777777" w:rsidR="00764051" w:rsidRPr="009E07AB" w:rsidRDefault="00764051" w:rsidP="00764051">
      <w:pPr>
        <w:pStyle w:val="Definition"/>
        <w:rPr>
          <w:b/>
        </w:rPr>
      </w:pPr>
      <w:r w:rsidRPr="009E07AB">
        <w:rPr>
          <w:b/>
        </w:rPr>
        <w:t xml:space="preserve">Affiliate </w:t>
      </w:r>
      <w:r w:rsidRPr="009E07AB">
        <w:t>means any corporation, partnership, or other entity Controlling, Controlled by or under common Control with a party</w:t>
      </w:r>
      <w:r>
        <w:t xml:space="preserve"> to this Agreement</w:t>
      </w:r>
      <w:r w:rsidRPr="009E07AB">
        <w:t>.</w:t>
      </w:r>
    </w:p>
    <w:p w14:paraId="375E529B" w14:textId="77777777" w:rsidR="00764051" w:rsidRDefault="00764051" w:rsidP="00764051">
      <w:pPr>
        <w:pStyle w:val="Definition"/>
      </w:pPr>
      <w:r w:rsidRPr="00601574">
        <w:rPr>
          <w:b/>
        </w:rPr>
        <w:t>Agreement</w:t>
      </w:r>
      <w:r>
        <w:t xml:space="preserve"> means this standard research agreement, and any Schedules, annexures and attachments to it.</w:t>
      </w:r>
    </w:p>
    <w:p w14:paraId="3893E797" w14:textId="77777777" w:rsidR="00764051" w:rsidRPr="00202B10" w:rsidRDefault="00764051" w:rsidP="00764051">
      <w:pPr>
        <w:pStyle w:val="Definition"/>
      </w:pPr>
      <w:r w:rsidRPr="002C038E">
        <w:rPr>
          <w:b/>
        </w:rPr>
        <w:t xml:space="preserve">Business Day </w:t>
      </w:r>
      <w:r w:rsidRPr="00202B10">
        <w:t>means a day that is not a Saturday, Sunday, public holiday or bank holiday in the place where the act is to be performed or where the notice is received.</w:t>
      </w:r>
    </w:p>
    <w:p w14:paraId="1D28592F" w14:textId="77777777" w:rsidR="00764051" w:rsidRPr="00202B10" w:rsidRDefault="00764051" w:rsidP="00764051">
      <w:pPr>
        <w:pStyle w:val="Definition"/>
      </w:pPr>
      <w:r>
        <w:rPr>
          <w:b/>
        </w:rPr>
        <w:t>Chief Investigator</w:t>
      </w:r>
      <w:r>
        <w:t xml:space="preserve"> means the person appointed in accordance with clause </w:t>
      </w:r>
      <w:r>
        <w:fldChar w:fldCharType="begin"/>
      </w:r>
      <w:r>
        <w:instrText xml:space="preserve"> REF _Ref82501355 \w \h </w:instrText>
      </w:r>
      <w:r>
        <w:fldChar w:fldCharType="separate"/>
      </w:r>
      <w:r>
        <w:t>7.1(a)</w:t>
      </w:r>
      <w:r>
        <w:fldChar w:fldCharType="end"/>
      </w:r>
      <w:r>
        <w:t>.</w:t>
      </w:r>
    </w:p>
    <w:p w14:paraId="2FF224EF" w14:textId="77777777" w:rsidR="00764051" w:rsidRPr="0037534F" w:rsidRDefault="00764051" w:rsidP="00764051">
      <w:pPr>
        <w:pStyle w:val="Definition"/>
      </w:pPr>
      <w:r w:rsidRPr="000E5655">
        <w:rPr>
          <w:b/>
        </w:rPr>
        <w:t>Collaborator</w:t>
      </w:r>
      <w:r>
        <w:t xml:space="preserve"> means the</w:t>
      </w:r>
      <w:r w:rsidRPr="00231A16">
        <w:t xml:space="preserve"> party to this Agreement ident</w:t>
      </w:r>
      <w:r>
        <w:t xml:space="preserve">ified in item </w:t>
      </w:r>
      <w:r>
        <w:fldChar w:fldCharType="begin"/>
      </w:r>
      <w:r>
        <w:instrText xml:space="preserve"> REF _Ref82279110 \r \h </w:instrText>
      </w:r>
      <w:r>
        <w:fldChar w:fldCharType="separate"/>
      </w:r>
      <w:r>
        <w:t>2</w:t>
      </w:r>
      <w:r>
        <w:fldChar w:fldCharType="end"/>
      </w:r>
      <w:r>
        <w:t xml:space="preserve"> of the Details Schedule.</w:t>
      </w:r>
    </w:p>
    <w:p w14:paraId="777FBBE3" w14:textId="77777777" w:rsidR="00764051" w:rsidRPr="000F254B" w:rsidRDefault="00764051" w:rsidP="00764051">
      <w:pPr>
        <w:pStyle w:val="Definition"/>
        <w:numPr>
          <w:ilvl w:val="0"/>
          <w:numId w:val="0"/>
        </w:numPr>
        <w:ind w:left="964"/>
      </w:pPr>
      <w:r w:rsidRPr="000F254B">
        <w:rPr>
          <w:b/>
        </w:rPr>
        <w:t>Collaborator Material</w:t>
      </w:r>
      <w:r w:rsidRPr="000F254B">
        <w:t xml:space="preserve"> means the Material made available by the Collaborator for the Project including that which is identified in </w:t>
      </w:r>
      <w:r>
        <w:t xml:space="preserve">section </w:t>
      </w:r>
      <w:r>
        <w:fldChar w:fldCharType="begin"/>
      </w:r>
      <w:r>
        <w:instrText xml:space="preserve"> REF _Ref85192181 \n \h </w:instrText>
      </w:r>
      <w:r>
        <w:fldChar w:fldCharType="separate"/>
      </w:r>
      <w:r>
        <w:t>6</w:t>
      </w:r>
      <w:r>
        <w:fldChar w:fldCharType="end"/>
      </w:r>
      <w:r>
        <w:t xml:space="preserve"> </w:t>
      </w:r>
      <w:r w:rsidRPr="000F254B">
        <w:t xml:space="preserve">of </w:t>
      </w:r>
      <w:r>
        <w:fldChar w:fldCharType="begin"/>
      </w:r>
      <w:r>
        <w:instrText xml:space="preserve"> REF _Ref85103790 \w \h </w:instrText>
      </w:r>
      <w:r>
        <w:fldChar w:fldCharType="separate"/>
      </w:r>
      <w:r>
        <w:t>Schedule 3</w:t>
      </w:r>
      <w:r>
        <w:fldChar w:fldCharType="end"/>
      </w:r>
      <w:r w:rsidRPr="000F254B">
        <w:t>.</w:t>
      </w:r>
      <w:r w:rsidRPr="000E5655">
        <w:t xml:space="preserve"> </w:t>
      </w:r>
    </w:p>
    <w:p w14:paraId="7A57F636" w14:textId="77777777" w:rsidR="00764051" w:rsidRPr="000E5655" w:rsidRDefault="00764051" w:rsidP="00764051">
      <w:pPr>
        <w:pStyle w:val="Definition"/>
      </w:pPr>
      <w:r w:rsidRPr="000E5655">
        <w:rPr>
          <w:b/>
        </w:rPr>
        <w:t>Commencement Date</w:t>
      </w:r>
      <w:r>
        <w:t xml:space="preserve"> means the </w:t>
      </w:r>
      <w:r w:rsidRPr="001071D5">
        <w:t xml:space="preserve">date on which </w:t>
      </w:r>
      <w:r>
        <w:t xml:space="preserve">this Agreement </w:t>
      </w:r>
      <w:r w:rsidRPr="001071D5">
        <w:t>commences, as specified in</w:t>
      </w:r>
      <w:r>
        <w:t xml:space="preserve"> item </w:t>
      </w:r>
      <w:r>
        <w:fldChar w:fldCharType="begin"/>
      </w:r>
      <w:r>
        <w:instrText xml:space="preserve"> REF _Ref80883132 \w \h </w:instrText>
      </w:r>
      <w:r>
        <w:fldChar w:fldCharType="separate"/>
      </w:r>
      <w:r>
        <w:t>4</w:t>
      </w:r>
      <w:r>
        <w:fldChar w:fldCharType="end"/>
      </w:r>
      <w:r>
        <w:t xml:space="preserve"> of the Details Schedule</w:t>
      </w:r>
      <w:r w:rsidRPr="00333B13">
        <w:t>.</w:t>
      </w:r>
    </w:p>
    <w:p w14:paraId="1B8D7479" w14:textId="77777777" w:rsidR="00764051" w:rsidRPr="000E5655" w:rsidRDefault="00764051" w:rsidP="00764051">
      <w:pPr>
        <w:pStyle w:val="Definition"/>
        <w:keepNext/>
      </w:pPr>
      <w:r>
        <w:rPr>
          <w:b/>
          <w:noProof/>
          <w:lang w:eastAsia="en-AU"/>
        </w:rPr>
        <w:lastRenderedPageBreak/>
        <mc:AlternateContent>
          <mc:Choice Requires="wps">
            <w:drawing>
              <wp:anchor distT="0" distB="0" distL="114300" distR="114300" simplePos="0" relativeHeight="251659264" behindDoc="0" locked="0" layoutInCell="1" allowOverlap="1" wp14:anchorId="520E4CEE" wp14:editId="0A353870">
                <wp:simplePos x="0" y="0"/>
                <wp:positionH relativeFrom="rightMargin">
                  <wp:posOffset>136599</wp:posOffset>
                </wp:positionH>
                <wp:positionV relativeFrom="paragraph">
                  <wp:posOffset>8550</wp:posOffset>
                </wp:positionV>
                <wp:extent cx="2631600" cy="1371600"/>
                <wp:effectExtent l="0" t="0" r="0" b="0"/>
                <wp:wrapNone/>
                <wp:docPr id="2" name="Text Box 2"/>
                <wp:cNvGraphicFramePr/>
                <a:graphic xmlns:a="http://schemas.openxmlformats.org/drawingml/2006/main">
                  <a:graphicData uri="http://schemas.microsoft.com/office/word/2010/wordprocessingShape">
                    <wps:wsp>
                      <wps:cNvSpPr txBox="1"/>
                      <wps:spPr>
                        <a:xfrm>
                          <a:off x="0" y="0"/>
                          <a:ext cx="2631600" cy="1371600"/>
                        </a:xfrm>
                        <a:prstGeom prst="rect">
                          <a:avLst/>
                        </a:prstGeom>
                        <a:solidFill>
                          <a:srgbClr val="E9E4DE"/>
                        </a:solidFill>
                        <a:ln w="6350">
                          <a:noFill/>
                        </a:ln>
                      </wps:spPr>
                      <wps:txbx>
                        <w:txbxContent>
                          <w:p w14:paraId="6D3DDF2D" w14:textId="77777777" w:rsidR="00764051" w:rsidRPr="00A7562C" w:rsidRDefault="00764051" w:rsidP="00764051">
                            <w:pPr>
                              <w:spacing w:after="120"/>
                              <w:rPr>
                                <w:sz w:val="16"/>
                              </w:rPr>
                            </w:pPr>
                            <w:r w:rsidRPr="0089127C">
                              <w:rPr>
                                <w:b/>
                                <w:i/>
                                <w:sz w:val="16"/>
                              </w:rPr>
                              <w:t xml:space="preserve">Guidance Note for the definition of Commercialise: </w:t>
                            </w:r>
                            <w:r w:rsidRPr="00A7562C">
                              <w:rPr>
                                <w:sz w:val="16"/>
                              </w:rPr>
                              <w:t xml:space="preserve">This definition sets out the actions that are considered to be commercialisation. </w:t>
                            </w:r>
                          </w:p>
                          <w:p w14:paraId="79A7BDA7" w14:textId="77777777" w:rsidR="00764051" w:rsidRPr="00E24032" w:rsidRDefault="00764051" w:rsidP="00764051">
                            <w:pPr>
                              <w:spacing w:after="120"/>
                              <w:rPr>
                                <w:b/>
                                <w:i/>
                                <w:sz w:val="16"/>
                              </w:rPr>
                            </w:pPr>
                            <w:r w:rsidRPr="00A7562C">
                              <w:rPr>
                                <w:sz w:val="16"/>
                              </w:rPr>
                              <w:t xml:space="preserve">This Agreement does not cover the Commercialisation of </w:t>
                            </w:r>
                            <w:r>
                              <w:rPr>
                                <w:sz w:val="16"/>
                              </w:rPr>
                              <w:t xml:space="preserve">Project IP, but does provide for the parties to agree a first right to Commercialise the IPR in the Project IP </w:t>
                            </w:r>
                            <w:r w:rsidRPr="00554A16">
                              <w:rPr>
                                <w:sz w:val="16"/>
                              </w:rPr>
                              <w:t>(see clause</w:t>
                            </w:r>
                            <w:r>
                              <w:rPr>
                                <w:sz w:val="16"/>
                              </w:rPr>
                              <w:t xml:space="preserve"> </w:t>
                            </w:r>
                            <w:r>
                              <w:rPr>
                                <w:sz w:val="16"/>
                              </w:rPr>
                              <w:fldChar w:fldCharType="begin"/>
                            </w:r>
                            <w:r>
                              <w:rPr>
                                <w:sz w:val="16"/>
                              </w:rPr>
                              <w:instrText xml:space="preserve"> REF _Ref100126902 \n \h </w:instrText>
                            </w:r>
                            <w:r>
                              <w:rPr>
                                <w:sz w:val="16"/>
                              </w:rPr>
                            </w:r>
                            <w:r>
                              <w:rPr>
                                <w:sz w:val="16"/>
                              </w:rPr>
                              <w:fldChar w:fldCharType="separate"/>
                            </w:r>
                            <w:r>
                              <w:rPr>
                                <w:sz w:val="16"/>
                              </w:rPr>
                              <w:t>11.2</w:t>
                            </w:r>
                            <w:r>
                              <w:rPr>
                                <w:sz w:val="16"/>
                              </w:rPr>
                              <w:fldChar w:fldCharType="end"/>
                            </w:r>
                            <w:r>
                              <w:rPr>
                                <w:sz w:val="16"/>
                              </w:rPr>
                              <w:t>)</w:t>
                            </w:r>
                            <w:r w:rsidRPr="00A7562C">
                              <w:rPr>
                                <w:sz w:val="16"/>
                              </w:rPr>
                              <w:t xml:space="preserve">.  </w:t>
                            </w:r>
                            <w:r>
                              <w:rPr>
                                <w:sz w:val="16"/>
                              </w:rPr>
                              <w:t>Any agreement</w:t>
                            </w:r>
                            <w:r w:rsidRPr="00554A16">
                              <w:rPr>
                                <w:sz w:val="16"/>
                              </w:rPr>
                              <w:t xml:space="preserve"> to Commercialise</w:t>
                            </w:r>
                            <w:r>
                              <w:rPr>
                                <w:sz w:val="16"/>
                              </w:rPr>
                              <w:t xml:space="preserve"> the Project IP</w:t>
                            </w:r>
                            <w:r w:rsidRPr="00554A16">
                              <w:rPr>
                                <w:sz w:val="16"/>
                              </w:rPr>
                              <w:t xml:space="preserve"> will be the subject of a separate agreement </w:t>
                            </w:r>
                            <w:r w:rsidRPr="0089127C">
                              <w:rPr>
                                <w:sz w:val="16"/>
                              </w:rPr>
                              <w:t>between the parties.</w:t>
                            </w:r>
                            <w:r>
                              <w:rPr>
                                <w:sz w:val="16"/>
                              </w:rPr>
                              <w:t xml:space="preserve">  </w:t>
                            </w:r>
                            <w:r w:rsidDel="007E6A61">
                              <w:rPr>
                                <w:b/>
                                <w:i/>
                                <w:sz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0E4CEE" id="_x0000_t202" coordsize="21600,21600" o:spt="202" path="m,l,21600r21600,l21600,xe">
                <v:stroke joinstyle="miter"/>
                <v:path gradientshapeok="t" o:connecttype="rect"/>
              </v:shapetype>
              <v:shape id="Text Box 2" o:spid="_x0000_s1026" type="#_x0000_t202" style="position:absolute;left:0;text-align:left;margin-left:10.75pt;margin-top:.65pt;width:207.2pt;height:108pt;z-index:25165926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" fillcolor="#e9e4de" stroked="f" strokeweight=".5pt">
                <v:textbox>
                  <w:txbxContent>
                    <w:p w14:paraId="6D3DDF2D" w14:textId="77777777" w:rsidR="00764051" w:rsidRPr="00A7562C" w:rsidRDefault="00764051" w:rsidP="00764051">
                      <w:pPr>
                        <w:spacing w:after="120"/>
                        <w:rPr>
                          <w:sz w:val="16"/>
                        </w:rPr>
                      </w:pPr>
                      <w:r w:rsidRPr="0089127C">
                        <w:rPr>
                          <w:b/>
                          <w:i/>
                          <w:sz w:val="16"/>
                        </w:rPr>
                        <w:t xml:space="preserve">Guidance Note for the definition of Commercialise: </w:t>
                      </w:r>
                      <w:r w:rsidRPr="00A7562C">
                        <w:rPr>
                          <w:sz w:val="16"/>
                        </w:rPr>
                        <w:t xml:space="preserve">This definition sets out the actions that are considered to be commercialisation. </w:t>
                      </w:r>
                    </w:p>
                    <w:p w14:paraId="79A7BDA7" w14:textId="77777777" w:rsidR="00764051" w:rsidRPr="00E24032" w:rsidRDefault="00764051" w:rsidP="00764051">
                      <w:pPr>
                        <w:spacing w:after="120"/>
                        <w:rPr>
                          <w:b/>
                          <w:i/>
                          <w:sz w:val="16"/>
                        </w:rPr>
                      </w:pPr>
                      <w:r w:rsidRPr="00A7562C">
                        <w:rPr>
                          <w:sz w:val="16"/>
                        </w:rPr>
                        <w:t xml:space="preserve">This Agreement does not cover the Commercialisation of </w:t>
                      </w:r>
                      <w:r>
                        <w:rPr>
                          <w:sz w:val="16"/>
                        </w:rPr>
                        <w:t xml:space="preserve">Project IP, but does provide for the parties to agree a first right to Commercialise the IPR in the Project IP </w:t>
                      </w:r>
                      <w:r w:rsidRPr="00554A16">
                        <w:rPr>
                          <w:sz w:val="16"/>
                        </w:rPr>
                        <w:t>(see clause</w:t>
                      </w:r>
                      <w:r>
                        <w:rPr>
                          <w:sz w:val="16"/>
                        </w:rPr>
                        <w:t xml:space="preserve"> </w:t>
                      </w:r>
                      <w:r>
                        <w:rPr>
                          <w:sz w:val="16"/>
                        </w:rPr>
                        <w:fldChar w:fldCharType="begin"/>
                      </w:r>
                      <w:r>
                        <w:rPr>
                          <w:sz w:val="16"/>
                        </w:rPr>
                        <w:instrText xml:space="preserve"> REF _Ref100126902 \n \h </w:instrText>
                      </w:r>
                      <w:r>
                        <w:rPr>
                          <w:sz w:val="16"/>
                        </w:rPr>
                      </w:r>
                      <w:r>
                        <w:rPr>
                          <w:sz w:val="16"/>
                        </w:rPr>
                        <w:fldChar w:fldCharType="separate"/>
                      </w:r>
                      <w:r>
                        <w:rPr>
                          <w:sz w:val="16"/>
                        </w:rPr>
                        <w:t>11.2</w:t>
                      </w:r>
                      <w:r>
                        <w:rPr>
                          <w:sz w:val="16"/>
                        </w:rPr>
                        <w:fldChar w:fldCharType="end"/>
                      </w:r>
                      <w:r>
                        <w:rPr>
                          <w:sz w:val="16"/>
                        </w:rPr>
                        <w:t>)</w:t>
                      </w:r>
                      <w:r w:rsidRPr="00A7562C">
                        <w:rPr>
                          <w:sz w:val="16"/>
                        </w:rPr>
                        <w:t xml:space="preserve">.  </w:t>
                      </w:r>
                      <w:r>
                        <w:rPr>
                          <w:sz w:val="16"/>
                        </w:rPr>
                        <w:t>Any agreement</w:t>
                      </w:r>
                      <w:r w:rsidRPr="00554A16">
                        <w:rPr>
                          <w:sz w:val="16"/>
                        </w:rPr>
                        <w:t xml:space="preserve"> to Commercialise</w:t>
                      </w:r>
                      <w:r>
                        <w:rPr>
                          <w:sz w:val="16"/>
                        </w:rPr>
                        <w:t xml:space="preserve"> the Project IP</w:t>
                      </w:r>
                      <w:r w:rsidRPr="00554A16">
                        <w:rPr>
                          <w:sz w:val="16"/>
                        </w:rPr>
                        <w:t xml:space="preserve"> will be the subject of a separate agreement </w:t>
                      </w:r>
                      <w:r w:rsidRPr="0089127C">
                        <w:rPr>
                          <w:sz w:val="16"/>
                        </w:rPr>
                        <w:t>between the parties.</w:t>
                      </w:r>
                      <w:r>
                        <w:rPr>
                          <w:sz w:val="16"/>
                        </w:rPr>
                        <w:t xml:space="preserve">  </w:t>
                      </w:r>
                      <w:r w:rsidDel="007E6A61">
                        <w:rPr>
                          <w:b/>
                          <w:i/>
                          <w:sz w:val="16"/>
                        </w:rPr>
                        <w:t xml:space="preserve"> </w:t>
                      </w:r>
                    </w:p>
                  </w:txbxContent>
                </v:textbox>
                <w10:wrap anchorx="margin"/>
              </v:shape>
            </w:pict>
          </mc:Fallback>
        </mc:AlternateContent>
      </w:r>
      <w:r w:rsidRPr="000E5655">
        <w:rPr>
          <w:b/>
        </w:rPr>
        <w:t xml:space="preserve">Commercialise </w:t>
      </w:r>
      <w:r w:rsidRPr="000E5655">
        <w:t>means in relation to IPR, to:</w:t>
      </w:r>
    </w:p>
    <w:p w14:paraId="1CBA0D5E" w14:textId="77777777" w:rsidR="00764051" w:rsidRDefault="00764051" w:rsidP="00764051">
      <w:pPr>
        <w:pStyle w:val="DefinitionNum2"/>
        <w:keepNext/>
      </w:pPr>
      <w:bookmarkStart w:id="13" w:name="_Ref82607872"/>
      <w:r w:rsidRPr="000E5655">
        <w:t>manufacture, sell</w:t>
      </w:r>
      <w:r>
        <w:t xml:space="preserve"> or </w:t>
      </w:r>
      <w:r w:rsidRPr="000E5655">
        <w:t>hire</w:t>
      </w:r>
      <w:r>
        <w:t xml:space="preserve"> out goods </w:t>
      </w:r>
      <w:r w:rsidRPr="000E5655">
        <w:t xml:space="preserve">or provide a service, incorporating that IPR; </w:t>
      </w:r>
      <w:bookmarkEnd w:id="13"/>
    </w:p>
    <w:p w14:paraId="289F8699" w14:textId="77777777" w:rsidR="00764051" w:rsidRPr="000E5655" w:rsidRDefault="00764051" w:rsidP="00764051">
      <w:pPr>
        <w:pStyle w:val="DefinitionNum2"/>
      </w:pPr>
      <w:bookmarkStart w:id="14" w:name="_Ref89592863"/>
      <w:r w:rsidRPr="00673B30">
        <w:t xml:space="preserve">otherwise 'exploit' </w:t>
      </w:r>
      <w:r>
        <w:rPr>
          <w:szCs w:val="20"/>
        </w:rPr>
        <w:t>or exercise the rights of the owner of the IPR, as defined in any applicable legislation establishing the owner's rights to the IPR, in connection with the supply of goods or a service</w:t>
      </w:r>
      <w:r w:rsidRPr="00673B30">
        <w:t>; or</w:t>
      </w:r>
      <w:bookmarkEnd w:id="14"/>
    </w:p>
    <w:p w14:paraId="0AFB5EF2" w14:textId="77777777" w:rsidR="00764051" w:rsidRDefault="00764051" w:rsidP="00764051">
      <w:pPr>
        <w:pStyle w:val="DefinitionNum2"/>
      </w:pPr>
      <w:r w:rsidRPr="000E5655">
        <w:t>license any third party to do any of those things mentioned in paragraph</w:t>
      </w:r>
      <w:r>
        <w:t xml:space="preserve"> </w:t>
      </w:r>
      <w:r>
        <w:fldChar w:fldCharType="begin"/>
      </w:r>
      <w:r>
        <w:instrText xml:space="preserve"> REF _Ref82607872 \w \h </w:instrText>
      </w:r>
      <w:r>
        <w:fldChar w:fldCharType="separate"/>
      </w:r>
      <w:r>
        <w:t>(a)</w:t>
      </w:r>
      <w:r>
        <w:fldChar w:fldCharType="end"/>
      </w:r>
      <w:r>
        <w:t xml:space="preserve"> or </w:t>
      </w:r>
      <w:r>
        <w:fldChar w:fldCharType="begin"/>
      </w:r>
      <w:r>
        <w:instrText xml:space="preserve"> REF _Ref89592863 \w \h </w:instrText>
      </w:r>
      <w:r>
        <w:fldChar w:fldCharType="separate"/>
      </w:r>
      <w:r>
        <w:t>(b)</w:t>
      </w:r>
      <w:r>
        <w:fldChar w:fldCharType="end"/>
      </w:r>
      <w:r>
        <w:t>,</w:t>
      </w:r>
    </w:p>
    <w:p w14:paraId="687628B4" w14:textId="77777777" w:rsidR="00764051" w:rsidRPr="006C593F" w:rsidRDefault="00764051" w:rsidP="00764051">
      <w:pPr>
        <w:pStyle w:val="Definition"/>
      </w:pPr>
      <w:r w:rsidRPr="00673B30">
        <w:t xml:space="preserve">but does not include the other actions </w:t>
      </w:r>
      <w:r>
        <w:t>specified in</w:t>
      </w:r>
      <w:r w:rsidRPr="00673B30">
        <w:t xml:space="preserve"> the definition of Use.  </w:t>
      </w:r>
      <w:r>
        <w:rPr>
          <w:b/>
        </w:rPr>
        <w:t xml:space="preserve">Commercialisation </w:t>
      </w:r>
      <w:r>
        <w:t xml:space="preserve">has the same meaning. </w:t>
      </w:r>
    </w:p>
    <w:p w14:paraId="18046379" w14:textId="77777777" w:rsidR="00764051" w:rsidRDefault="00764051" w:rsidP="00764051">
      <w:pPr>
        <w:pStyle w:val="Definition"/>
        <w:rPr>
          <w:b/>
        </w:rPr>
      </w:pPr>
      <w:r w:rsidRPr="004C6027">
        <w:rPr>
          <w:b/>
        </w:rPr>
        <w:t>Commonwealth Entity</w:t>
      </w:r>
      <w:r>
        <w:t xml:space="preserve"> means any government body which is</w:t>
      </w:r>
      <w:r w:rsidRPr="008D6AEB">
        <w:t xml:space="preserve"> subject to the </w:t>
      </w:r>
      <w:r w:rsidRPr="004C6027">
        <w:rPr>
          <w:i/>
        </w:rPr>
        <w:t>Public Governance, Performance and Accountability Act 2013</w:t>
      </w:r>
      <w:r w:rsidRPr="000E5655">
        <w:t xml:space="preserve"> (Cth)</w:t>
      </w:r>
      <w:r>
        <w:t>.</w:t>
      </w:r>
    </w:p>
    <w:p w14:paraId="7B68E9E0" w14:textId="77777777" w:rsidR="00764051" w:rsidRDefault="00764051" w:rsidP="00764051">
      <w:pPr>
        <w:pStyle w:val="Definition"/>
      </w:pPr>
      <w:r>
        <w:rPr>
          <w:b/>
          <w:noProof/>
          <w:lang w:eastAsia="en-AU"/>
        </w:rPr>
        <mc:AlternateContent>
          <mc:Choice Requires="wps">
            <w:drawing>
              <wp:anchor distT="0" distB="0" distL="114300" distR="114300" simplePos="0" relativeHeight="251739136" behindDoc="0" locked="0" layoutInCell="1" allowOverlap="1" wp14:anchorId="5FA5D022" wp14:editId="32ABE34E">
                <wp:simplePos x="0" y="0"/>
                <wp:positionH relativeFrom="rightMargin">
                  <wp:posOffset>150316</wp:posOffset>
                </wp:positionH>
                <wp:positionV relativeFrom="paragraph">
                  <wp:posOffset>6558</wp:posOffset>
                </wp:positionV>
                <wp:extent cx="2631600" cy="921600"/>
                <wp:effectExtent l="0" t="0" r="0" b="0"/>
                <wp:wrapNone/>
                <wp:docPr id="136" name="Text Box 136"/>
                <wp:cNvGraphicFramePr/>
                <a:graphic xmlns:a="http://schemas.openxmlformats.org/drawingml/2006/main">
                  <a:graphicData uri="http://schemas.microsoft.com/office/word/2010/wordprocessingShape">
                    <wps:wsp>
                      <wps:cNvSpPr txBox="1"/>
                      <wps:spPr>
                        <a:xfrm>
                          <a:off x="0" y="0"/>
                          <a:ext cx="2631600" cy="921600"/>
                        </a:xfrm>
                        <a:prstGeom prst="rect">
                          <a:avLst/>
                        </a:prstGeom>
                        <a:solidFill>
                          <a:srgbClr val="E9E4DE"/>
                        </a:solidFill>
                        <a:ln w="6350">
                          <a:noFill/>
                        </a:ln>
                      </wps:spPr>
                      <wps:txbx>
                        <w:txbxContent>
                          <w:p w14:paraId="332396B2" w14:textId="77777777" w:rsidR="00764051" w:rsidRPr="00E24032" w:rsidRDefault="00764051" w:rsidP="00764051">
                            <w:pPr>
                              <w:rPr>
                                <w:b/>
                                <w:i/>
                                <w:sz w:val="16"/>
                              </w:rPr>
                            </w:pPr>
                            <w:r>
                              <w:rPr>
                                <w:b/>
                                <w:i/>
                                <w:sz w:val="16"/>
                              </w:rPr>
                              <w:t xml:space="preserve">Guidance Note for the definition of Confidential Information: </w:t>
                            </w:r>
                            <w:r>
                              <w:rPr>
                                <w:sz w:val="16"/>
                                <w:szCs w:val="18"/>
                                <w:lang w:eastAsia="en-AU"/>
                              </w:rPr>
                              <w:t xml:space="preserve">A party's Confidential Information includes information identified as being confidential in the Details Schedule and - unless clearly stated otherwise in section </w:t>
                            </w:r>
                            <w:r>
                              <w:rPr>
                                <w:sz w:val="16"/>
                                <w:szCs w:val="18"/>
                                <w:lang w:eastAsia="en-AU"/>
                              </w:rPr>
                              <w:fldChar w:fldCharType="begin"/>
                            </w:r>
                            <w:r>
                              <w:rPr>
                                <w:sz w:val="16"/>
                                <w:szCs w:val="18"/>
                                <w:lang w:eastAsia="en-AU"/>
                              </w:rPr>
                              <w:instrText xml:space="preserve"> REF _Ref85197030 \n \h </w:instrText>
                            </w:r>
                            <w:r>
                              <w:rPr>
                                <w:sz w:val="16"/>
                                <w:szCs w:val="18"/>
                                <w:lang w:eastAsia="en-AU"/>
                              </w:rPr>
                            </w:r>
                            <w:r>
                              <w:rPr>
                                <w:sz w:val="16"/>
                                <w:szCs w:val="18"/>
                                <w:lang w:eastAsia="en-AU"/>
                              </w:rPr>
                              <w:fldChar w:fldCharType="separate"/>
                            </w:r>
                            <w:r>
                              <w:rPr>
                                <w:sz w:val="16"/>
                                <w:szCs w:val="18"/>
                                <w:lang w:eastAsia="en-AU"/>
                              </w:rPr>
                              <w:t>8</w:t>
                            </w:r>
                            <w:r>
                              <w:rPr>
                                <w:sz w:val="16"/>
                                <w:szCs w:val="18"/>
                                <w:lang w:eastAsia="en-AU"/>
                              </w:rPr>
                              <w:fldChar w:fldCharType="end"/>
                            </w:r>
                            <w:r>
                              <w:rPr>
                                <w:sz w:val="16"/>
                                <w:szCs w:val="18"/>
                                <w:lang w:eastAsia="en-AU"/>
                              </w:rPr>
                              <w:t xml:space="preserve"> of </w:t>
                            </w:r>
                            <w:r>
                              <w:rPr>
                                <w:sz w:val="16"/>
                                <w:szCs w:val="18"/>
                                <w:lang w:eastAsia="en-AU"/>
                              </w:rPr>
                              <w:fldChar w:fldCharType="begin"/>
                            </w:r>
                            <w:r>
                              <w:rPr>
                                <w:sz w:val="16"/>
                                <w:szCs w:val="18"/>
                                <w:lang w:eastAsia="en-AU"/>
                              </w:rPr>
                              <w:instrText xml:space="preserve"> REF _Ref85103790 \w \h </w:instrText>
                            </w:r>
                            <w:r>
                              <w:rPr>
                                <w:sz w:val="16"/>
                                <w:szCs w:val="18"/>
                                <w:lang w:eastAsia="en-AU"/>
                              </w:rPr>
                            </w:r>
                            <w:r>
                              <w:rPr>
                                <w:sz w:val="16"/>
                                <w:szCs w:val="18"/>
                                <w:lang w:eastAsia="en-AU"/>
                              </w:rPr>
                              <w:fldChar w:fldCharType="separate"/>
                            </w:r>
                            <w:r>
                              <w:rPr>
                                <w:sz w:val="16"/>
                                <w:szCs w:val="18"/>
                                <w:lang w:eastAsia="en-AU"/>
                              </w:rPr>
                              <w:t>Schedule 3</w:t>
                            </w:r>
                            <w:r>
                              <w:rPr>
                                <w:sz w:val="16"/>
                                <w:szCs w:val="18"/>
                                <w:lang w:eastAsia="en-AU"/>
                              </w:rPr>
                              <w:fldChar w:fldCharType="end"/>
                            </w:r>
                            <w:r>
                              <w:rPr>
                                <w:sz w:val="16"/>
                                <w:szCs w:val="18"/>
                                <w:lang w:eastAsia="en-AU"/>
                              </w:rPr>
                              <w:t xml:space="preserve"> - any other information a party knows or ought to know is confidential. </w:t>
                            </w:r>
                            <w:r w:rsidDel="007E6A61">
                              <w:rPr>
                                <w:b/>
                                <w:i/>
                                <w:sz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A5D022" id="Text Box 136" o:spid="_x0000_s1027" type="#_x0000_t202" style="position:absolute;left:0;text-align:left;margin-left:11.85pt;margin-top:.5pt;width:207.2pt;height:72.55pt;z-index:2517391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" fillcolor="#e9e4de" stroked="f" strokeweight=".5pt">
                <v:textbox>
                  <w:txbxContent>
                    <w:p w14:paraId="332396B2" w14:textId="77777777" w:rsidR="00764051" w:rsidRPr="00E24032" w:rsidRDefault="00764051" w:rsidP="00764051">
                      <w:pPr>
                        <w:rPr>
                          <w:b/>
                          <w:i/>
                          <w:sz w:val="16"/>
                        </w:rPr>
                      </w:pPr>
                      <w:r>
                        <w:rPr>
                          <w:b/>
                          <w:i/>
                          <w:sz w:val="16"/>
                        </w:rPr>
                        <w:t xml:space="preserve">Guidance Note for the definition of Confidential Information: </w:t>
                      </w:r>
                      <w:r>
                        <w:rPr>
                          <w:sz w:val="16"/>
                          <w:szCs w:val="18"/>
                          <w:lang w:eastAsia="en-AU"/>
                        </w:rPr>
                        <w:t xml:space="preserve">A party's Confidential Information includes information identified as being confidential in the Details Schedule and - unless clearly stated otherwise in section </w:t>
                      </w:r>
                      <w:r>
                        <w:rPr>
                          <w:sz w:val="16"/>
                          <w:szCs w:val="18"/>
                          <w:lang w:eastAsia="en-AU"/>
                        </w:rPr>
                        <w:fldChar w:fldCharType="begin"/>
                      </w:r>
                      <w:r>
                        <w:rPr>
                          <w:sz w:val="16"/>
                          <w:szCs w:val="18"/>
                          <w:lang w:eastAsia="en-AU"/>
                        </w:rPr>
                        <w:instrText xml:space="preserve"> REF _Ref85197030 \n \h </w:instrText>
                      </w:r>
                      <w:r>
                        <w:rPr>
                          <w:sz w:val="16"/>
                          <w:szCs w:val="18"/>
                          <w:lang w:eastAsia="en-AU"/>
                        </w:rPr>
                      </w:r>
                      <w:r>
                        <w:rPr>
                          <w:sz w:val="16"/>
                          <w:szCs w:val="18"/>
                          <w:lang w:eastAsia="en-AU"/>
                        </w:rPr>
                        <w:fldChar w:fldCharType="separate"/>
                      </w:r>
                      <w:r>
                        <w:rPr>
                          <w:sz w:val="16"/>
                          <w:szCs w:val="18"/>
                          <w:lang w:eastAsia="en-AU"/>
                        </w:rPr>
                        <w:t>8</w:t>
                      </w:r>
                      <w:r>
                        <w:rPr>
                          <w:sz w:val="16"/>
                          <w:szCs w:val="18"/>
                          <w:lang w:eastAsia="en-AU"/>
                        </w:rPr>
                        <w:fldChar w:fldCharType="end"/>
                      </w:r>
                      <w:r>
                        <w:rPr>
                          <w:sz w:val="16"/>
                          <w:szCs w:val="18"/>
                          <w:lang w:eastAsia="en-AU"/>
                        </w:rPr>
                        <w:t xml:space="preserve"> of </w:t>
                      </w:r>
                      <w:r>
                        <w:rPr>
                          <w:sz w:val="16"/>
                          <w:szCs w:val="18"/>
                          <w:lang w:eastAsia="en-AU"/>
                        </w:rPr>
                        <w:fldChar w:fldCharType="begin"/>
                      </w:r>
                      <w:r>
                        <w:rPr>
                          <w:sz w:val="16"/>
                          <w:szCs w:val="18"/>
                          <w:lang w:eastAsia="en-AU"/>
                        </w:rPr>
                        <w:instrText xml:space="preserve"> REF _Ref85103790 \w \h </w:instrText>
                      </w:r>
                      <w:r>
                        <w:rPr>
                          <w:sz w:val="16"/>
                          <w:szCs w:val="18"/>
                          <w:lang w:eastAsia="en-AU"/>
                        </w:rPr>
                      </w:r>
                      <w:r>
                        <w:rPr>
                          <w:sz w:val="16"/>
                          <w:szCs w:val="18"/>
                          <w:lang w:eastAsia="en-AU"/>
                        </w:rPr>
                        <w:fldChar w:fldCharType="separate"/>
                      </w:r>
                      <w:r>
                        <w:rPr>
                          <w:sz w:val="16"/>
                          <w:szCs w:val="18"/>
                          <w:lang w:eastAsia="en-AU"/>
                        </w:rPr>
                        <w:t>Schedule 3</w:t>
                      </w:r>
                      <w:r>
                        <w:rPr>
                          <w:sz w:val="16"/>
                          <w:szCs w:val="18"/>
                          <w:lang w:eastAsia="en-AU"/>
                        </w:rPr>
                        <w:fldChar w:fldCharType="end"/>
                      </w:r>
                      <w:r>
                        <w:rPr>
                          <w:sz w:val="16"/>
                          <w:szCs w:val="18"/>
                          <w:lang w:eastAsia="en-AU"/>
                        </w:rPr>
                        <w:t xml:space="preserve"> - any other information a party knows or ought to know is confidential. </w:t>
                      </w:r>
                      <w:r w:rsidDel="007E6A61">
                        <w:rPr>
                          <w:b/>
                          <w:i/>
                          <w:sz w:val="16"/>
                        </w:rPr>
                        <w:t xml:space="preserve"> </w:t>
                      </w:r>
                    </w:p>
                  </w:txbxContent>
                </v:textbox>
                <w10:wrap anchorx="margin"/>
              </v:shape>
            </w:pict>
          </mc:Fallback>
        </mc:AlternateContent>
      </w:r>
      <w:r w:rsidRPr="000E5655">
        <w:rPr>
          <w:b/>
        </w:rPr>
        <w:t>Confidential Information</w:t>
      </w:r>
      <w:r>
        <w:t xml:space="preserve"> means information that is by its nature confidential and: </w:t>
      </w:r>
    </w:p>
    <w:p w14:paraId="02E13D2D" w14:textId="77777777" w:rsidR="00764051" w:rsidRDefault="00764051" w:rsidP="00764051">
      <w:pPr>
        <w:pStyle w:val="DefinitionNum2"/>
      </w:pPr>
      <w:bookmarkStart w:id="15" w:name="_Ref82550589"/>
      <w:r>
        <w:t xml:space="preserve">is designated by a party as confidential in section </w:t>
      </w:r>
      <w:r>
        <w:fldChar w:fldCharType="begin"/>
      </w:r>
      <w:r>
        <w:instrText xml:space="preserve"> REF _Ref85197030 \n \h </w:instrText>
      </w:r>
      <w:r>
        <w:fldChar w:fldCharType="separate"/>
      </w:r>
      <w:r>
        <w:t>8</w:t>
      </w:r>
      <w:r>
        <w:fldChar w:fldCharType="end"/>
      </w:r>
      <w:r>
        <w:t xml:space="preserve"> of </w:t>
      </w:r>
      <w:r>
        <w:fldChar w:fldCharType="begin"/>
      </w:r>
      <w:r>
        <w:instrText xml:space="preserve"> REF _Ref85103790 \w \h </w:instrText>
      </w:r>
      <w:r>
        <w:fldChar w:fldCharType="separate"/>
      </w:r>
      <w:r>
        <w:t>Schedule 3</w:t>
      </w:r>
      <w:r>
        <w:fldChar w:fldCharType="end"/>
      </w:r>
      <w:r>
        <w:t>; or</w:t>
      </w:r>
      <w:bookmarkEnd w:id="15"/>
    </w:p>
    <w:p w14:paraId="15F49222" w14:textId="77777777" w:rsidR="00764051" w:rsidRDefault="00764051" w:rsidP="00764051">
      <w:pPr>
        <w:pStyle w:val="DefinitionNum2"/>
      </w:pPr>
      <w:r>
        <w:t xml:space="preserve">a party knows or ought to know is confidential, unless the parties have specified otherwise in section </w:t>
      </w:r>
      <w:r>
        <w:fldChar w:fldCharType="begin"/>
      </w:r>
      <w:r>
        <w:instrText xml:space="preserve"> REF _Ref85197030 \n \h </w:instrText>
      </w:r>
      <w:r>
        <w:fldChar w:fldCharType="separate"/>
      </w:r>
      <w:r>
        <w:t>8</w:t>
      </w:r>
      <w:r>
        <w:fldChar w:fldCharType="end"/>
      </w:r>
      <w:r>
        <w:t xml:space="preserve"> of the </w:t>
      </w:r>
      <w:r>
        <w:fldChar w:fldCharType="begin"/>
      </w:r>
      <w:r>
        <w:instrText xml:space="preserve"> REF _Ref85103790 \w \h </w:instrText>
      </w:r>
      <w:r>
        <w:fldChar w:fldCharType="separate"/>
      </w:r>
      <w:r>
        <w:t>Schedule 3</w:t>
      </w:r>
      <w:r>
        <w:fldChar w:fldCharType="end"/>
      </w:r>
      <w:r>
        <w:t>,</w:t>
      </w:r>
    </w:p>
    <w:p w14:paraId="6296F154" w14:textId="77777777" w:rsidR="00764051" w:rsidRDefault="00764051" w:rsidP="00764051">
      <w:pPr>
        <w:pStyle w:val="Definition"/>
      </w:pPr>
      <w:r>
        <w:t xml:space="preserve">but does not include information that is: </w:t>
      </w:r>
    </w:p>
    <w:p w14:paraId="53B4FF3A" w14:textId="77777777" w:rsidR="00764051" w:rsidRDefault="00764051" w:rsidP="000A4E37">
      <w:pPr>
        <w:pStyle w:val="DefinitionNum2"/>
        <w:numPr>
          <w:ilvl w:val="1"/>
          <w:numId w:val="23"/>
        </w:numPr>
      </w:pPr>
      <w:r>
        <w:t xml:space="preserve">publicly available other than as a result of unauthorised disclosure by a party; </w:t>
      </w:r>
    </w:p>
    <w:p w14:paraId="61B03A7F" w14:textId="77777777" w:rsidR="00764051" w:rsidRDefault="00764051" w:rsidP="00764051">
      <w:pPr>
        <w:pStyle w:val="DefinitionNum2"/>
      </w:pPr>
      <w:r>
        <w:t xml:space="preserve">independently known by or lawfully in the possession of the receiving party; or </w:t>
      </w:r>
    </w:p>
    <w:p w14:paraId="40C0FF97" w14:textId="77777777" w:rsidR="00764051" w:rsidRPr="009E07AB" w:rsidRDefault="00764051" w:rsidP="00764051">
      <w:pPr>
        <w:pStyle w:val="DefinitionNum2"/>
      </w:pPr>
      <w:r>
        <w:t xml:space="preserve">independently created by the receiving party without access to the other party's </w:t>
      </w:r>
      <w:r w:rsidRPr="009E07AB">
        <w:t>Confidential Information.</w:t>
      </w:r>
    </w:p>
    <w:p w14:paraId="471A1B72" w14:textId="77777777" w:rsidR="00764051" w:rsidRPr="00EF57F3" w:rsidRDefault="00764051" w:rsidP="00764051">
      <w:pPr>
        <w:pStyle w:val="Definition"/>
      </w:pPr>
      <w:r w:rsidRPr="00EF57F3">
        <w:rPr>
          <w:b/>
        </w:rPr>
        <w:t xml:space="preserve">Control </w:t>
      </w:r>
      <w:r w:rsidRPr="00EF57F3">
        <w:t>of a corporation, partnership or other entity means:</w:t>
      </w:r>
    </w:p>
    <w:p w14:paraId="4F9BCB37" w14:textId="77777777" w:rsidR="00764051" w:rsidRPr="009E07AB" w:rsidRDefault="00764051" w:rsidP="000A4E37">
      <w:pPr>
        <w:pStyle w:val="DefinitionNum2"/>
        <w:numPr>
          <w:ilvl w:val="1"/>
          <w:numId w:val="23"/>
        </w:numPr>
      </w:pPr>
      <w:r w:rsidRPr="009E07AB">
        <w:t>direct or indirect beneficial ownership of more than 50% of its voting power, or 50% of the interest in its income;</w:t>
      </w:r>
    </w:p>
    <w:p w14:paraId="26CFDEEA" w14:textId="77777777" w:rsidR="00764051" w:rsidRPr="009E07AB" w:rsidRDefault="00764051" w:rsidP="000A4E37">
      <w:pPr>
        <w:pStyle w:val="DefinitionNum2"/>
        <w:numPr>
          <w:ilvl w:val="1"/>
          <w:numId w:val="23"/>
        </w:numPr>
      </w:pPr>
      <w:r w:rsidRPr="009E07AB">
        <w:t>the power to appoint the majority of its directors; or</w:t>
      </w:r>
    </w:p>
    <w:p w14:paraId="0FA779FF" w14:textId="77777777" w:rsidR="00764051" w:rsidRPr="009E07AB" w:rsidRDefault="00764051" w:rsidP="000A4E37">
      <w:pPr>
        <w:pStyle w:val="DefinitionNum2"/>
        <w:numPr>
          <w:ilvl w:val="1"/>
          <w:numId w:val="23"/>
        </w:numPr>
      </w:pPr>
      <w:r w:rsidRPr="009E07AB">
        <w:t>the power otherwise to direct its business activities.</w:t>
      </w:r>
    </w:p>
    <w:p w14:paraId="26FFEDF3" w14:textId="77777777" w:rsidR="00764051" w:rsidRPr="000E5655" w:rsidRDefault="00764051" w:rsidP="00764051">
      <w:pPr>
        <w:pStyle w:val="Definition"/>
        <w:rPr>
          <w:b/>
        </w:rPr>
      </w:pPr>
      <w:r w:rsidRPr="000E5655">
        <w:rPr>
          <w:b/>
        </w:rPr>
        <w:t>Details Schedule</w:t>
      </w:r>
      <w:r>
        <w:t xml:space="preserve"> means </w:t>
      </w:r>
      <w:r>
        <w:fldChar w:fldCharType="begin"/>
      </w:r>
      <w:r>
        <w:instrText xml:space="preserve"> REF _Ref79752753 \w \h </w:instrText>
      </w:r>
      <w:r>
        <w:fldChar w:fldCharType="separate"/>
      </w:r>
      <w:r>
        <w:t>Schedule 1</w:t>
      </w:r>
      <w:r>
        <w:fldChar w:fldCharType="end"/>
      </w:r>
      <w:r>
        <w:t xml:space="preserve"> of this Agreement which details the particulars of the arrangement between the parties.</w:t>
      </w:r>
    </w:p>
    <w:p w14:paraId="4358539A" w14:textId="77777777" w:rsidR="00764051" w:rsidRDefault="00764051" w:rsidP="00764051">
      <w:pPr>
        <w:pStyle w:val="Definition"/>
      </w:pPr>
      <w:r w:rsidRPr="00601574">
        <w:rPr>
          <w:b/>
        </w:rPr>
        <w:t>Fees</w:t>
      </w:r>
      <w:r>
        <w:t xml:space="preserve"> means the amounts payable by the Collaborator under this Agreement as specified in the Project Plan. </w:t>
      </w:r>
    </w:p>
    <w:p w14:paraId="2E8C09FF" w14:textId="77777777" w:rsidR="00764051" w:rsidRDefault="00764051" w:rsidP="00764051">
      <w:pPr>
        <w:pStyle w:val="Definition"/>
      </w:pPr>
      <w:r w:rsidRPr="006E3765">
        <w:rPr>
          <w:b/>
        </w:rPr>
        <w:lastRenderedPageBreak/>
        <w:t xml:space="preserve">In-kind Contribution </w:t>
      </w:r>
      <w:r w:rsidRPr="00333B13">
        <w:t xml:space="preserve">means </w:t>
      </w:r>
      <w:r>
        <w:t xml:space="preserve">services, equipment and facilities made </w:t>
      </w:r>
      <w:r w:rsidRPr="00C4607B">
        <w:t xml:space="preserve">available by either party </w:t>
      </w:r>
      <w:r>
        <w:t>for the purposes of the Project</w:t>
      </w:r>
      <w:r w:rsidRPr="00D7511C">
        <w:t xml:space="preserve"> </w:t>
      </w:r>
      <w:r>
        <w:t>as specified in the Project Plan.</w:t>
      </w:r>
    </w:p>
    <w:p w14:paraId="4D684750" w14:textId="77777777" w:rsidR="00764051" w:rsidRPr="000E5655" w:rsidRDefault="00764051" w:rsidP="00764051">
      <w:pPr>
        <w:pStyle w:val="Definition"/>
        <w:keepNext/>
        <w:keepLines/>
      </w:pPr>
      <w:r w:rsidRPr="000E5655">
        <w:rPr>
          <w:b/>
        </w:rPr>
        <w:t>Intellectual Property Rights</w:t>
      </w:r>
      <w:r>
        <w:t xml:space="preserve"> or </w:t>
      </w:r>
      <w:r w:rsidRPr="000E5655">
        <w:rPr>
          <w:b/>
        </w:rPr>
        <w:t>IPR</w:t>
      </w:r>
      <w:r>
        <w:t xml:space="preserve"> means </w:t>
      </w:r>
      <w:r w:rsidRPr="00782CD8">
        <w:t xml:space="preserve">patents, rights to </w:t>
      </w:r>
      <w:r>
        <w:t xml:space="preserve">exploit </w:t>
      </w:r>
      <w:r w:rsidRPr="00782CD8">
        <w:t xml:space="preserve">inventions, trade marks, service marks, registered </w:t>
      </w:r>
      <w:r w:rsidRPr="007F1F49">
        <w:t xml:space="preserve">designs, </w:t>
      </w:r>
      <w:r w:rsidRPr="004C46C2">
        <w:t xml:space="preserve">plant breeder's rights, </w:t>
      </w:r>
      <w:r w:rsidRPr="007F1F49">
        <w:t>copyrights and</w:t>
      </w:r>
      <w:r w:rsidRPr="00782CD8">
        <w:t xml:space="preserve"> related rights, database rights, design rights</w:t>
      </w:r>
      <w:r>
        <w:t>, circuit layout rights</w:t>
      </w:r>
      <w:r w:rsidRPr="00782CD8">
        <w:t>, in each case whether registered or unregistered, including rights to apply for and be granted and applications for any of the above and any continuations, continuations-in-part, divisional applications, renewals or extensions of, and rights to claim priori</w:t>
      </w:r>
      <w:r>
        <w:t xml:space="preserve">ty from, those rights, and any </w:t>
      </w:r>
      <w:r w:rsidRPr="00782CD8">
        <w:t>similar right recognised from time to time in any jurisdiction, together with all rights of action in relation to the infringement of any of the above</w:t>
      </w:r>
      <w:r>
        <w:t xml:space="preserve">, but does not include Moral Rights </w:t>
      </w:r>
      <w:r w:rsidRPr="002F5E2D">
        <w:t>and similar personal rights, which by law are non-assignable</w:t>
      </w:r>
      <w:r>
        <w:t>.</w:t>
      </w:r>
    </w:p>
    <w:p w14:paraId="3484B370" w14:textId="77777777" w:rsidR="00764051" w:rsidRPr="009D3180" w:rsidRDefault="00764051" w:rsidP="00764051">
      <w:pPr>
        <w:pStyle w:val="Definition"/>
        <w:rPr>
          <w:highlight w:val="yellow"/>
        </w:rPr>
      </w:pPr>
      <w:r w:rsidRPr="009D3180">
        <w:rPr>
          <w:b/>
        </w:rPr>
        <w:t>Key Person</w:t>
      </w:r>
      <w:r>
        <w:rPr>
          <w:b/>
        </w:rPr>
        <w:t>nel</w:t>
      </w:r>
      <w:r w:rsidRPr="009D3180">
        <w:t xml:space="preserve"> </w:t>
      </w:r>
      <w:r>
        <w:t xml:space="preserve">means </w:t>
      </w:r>
      <w:r w:rsidRPr="000566D5">
        <w:rPr>
          <w:lang w:eastAsia="en-AU"/>
        </w:rPr>
        <w:t>the Personnel specified as '</w:t>
      </w:r>
      <w:r>
        <w:rPr>
          <w:lang w:eastAsia="en-AU"/>
        </w:rPr>
        <w:t>Key</w:t>
      </w:r>
      <w:r w:rsidRPr="000566D5">
        <w:rPr>
          <w:lang w:eastAsia="en-AU"/>
        </w:rPr>
        <w:t xml:space="preserve"> Personnel' in </w:t>
      </w:r>
      <w:r>
        <w:rPr>
          <w:lang w:eastAsia="en-AU"/>
        </w:rPr>
        <w:t xml:space="preserve">item </w:t>
      </w:r>
      <w:r>
        <w:rPr>
          <w:lang w:eastAsia="en-AU"/>
        </w:rPr>
        <w:fldChar w:fldCharType="begin"/>
      </w:r>
      <w:r>
        <w:rPr>
          <w:lang w:eastAsia="en-AU"/>
        </w:rPr>
        <w:instrText xml:space="preserve"> REF _Ref85190848 \w \h </w:instrText>
      </w:r>
      <w:r>
        <w:rPr>
          <w:lang w:eastAsia="en-AU"/>
        </w:rPr>
      </w:r>
      <w:r>
        <w:rPr>
          <w:lang w:eastAsia="en-AU"/>
        </w:rPr>
        <w:fldChar w:fldCharType="separate"/>
      </w:r>
      <w:r>
        <w:rPr>
          <w:lang w:eastAsia="en-AU"/>
        </w:rPr>
        <w:t>8</w:t>
      </w:r>
      <w:r>
        <w:rPr>
          <w:lang w:eastAsia="en-AU"/>
        </w:rPr>
        <w:fldChar w:fldCharType="end"/>
      </w:r>
      <w:r>
        <w:rPr>
          <w:lang w:eastAsia="en-AU"/>
        </w:rPr>
        <w:t xml:space="preserve"> </w:t>
      </w:r>
      <w:r w:rsidRPr="000566D5">
        <w:rPr>
          <w:lang w:eastAsia="en-AU"/>
        </w:rPr>
        <w:t xml:space="preserve">of </w:t>
      </w:r>
      <w:r>
        <w:rPr>
          <w:lang w:eastAsia="en-AU"/>
        </w:rPr>
        <w:t xml:space="preserve">the Details Schedule </w:t>
      </w:r>
      <w:r w:rsidRPr="000566D5">
        <w:rPr>
          <w:lang w:eastAsia="en-AU"/>
        </w:rPr>
        <w:t xml:space="preserve">or any replacement for those Personnel approved in accordance with the </w:t>
      </w:r>
      <w:r>
        <w:rPr>
          <w:lang w:eastAsia="en-AU"/>
        </w:rPr>
        <w:t>Agreement</w:t>
      </w:r>
      <w:r w:rsidRPr="000566D5">
        <w:rPr>
          <w:lang w:eastAsia="en-AU"/>
        </w:rPr>
        <w:t xml:space="preserve">.  </w:t>
      </w:r>
      <w:r>
        <w:rPr>
          <w:b/>
          <w:lang w:eastAsia="en-AU"/>
        </w:rPr>
        <w:t>Key</w:t>
      </w:r>
      <w:r w:rsidRPr="00D96F43">
        <w:rPr>
          <w:b/>
          <w:lang w:eastAsia="en-AU"/>
        </w:rPr>
        <w:t xml:space="preserve"> Person</w:t>
      </w:r>
      <w:r w:rsidRPr="000566D5">
        <w:rPr>
          <w:lang w:eastAsia="en-AU"/>
        </w:rPr>
        <w:t xml:space="preserve"> has </w:t>
      </w:r>
      <w:r>
        <w:rPr>
          <w:lang w:eastAsia="en-AU"/>
        </w:rPr>
        <w:t>a</w:t>
      </w:r>
      <w:r w:rsidRPr="000566D5">
        <w:rPr>
          <w:lang w:eastAsia="en-AU"/>
        </w:rPr>
        <w:t xml:space="preserve"> corresponding meaning.  </w:t>
      </w:r>
    </w:p>
    <w:p w14:paraId="61E48E53" w14:textId="77777777" w:rsidR="00764051" w:rsidRPr="009D3180" w:rsidRDefault="00764051" w:rsidP="00764051">
      <w:pPr>
        <w:pStyle w:val="Definition"/>
      </w:pPr>
      <w:r w:rsidRPr="003F31EA">
        <w:rPr>
          <w:b/>
        </w:rPr>
        <w:t>Material</w:t>
      </w:r>
      <w:r w:rsidRPr="003F31EA">
        <w:t xml:space="preserve"> means samples, materials, chemical or biological reagents, </w:t>
      </w:r>
      <w:r>
        <w:t xml:space="preserve">biological materials, </w:t>
      </w:r>
      <w:r w:rsidRPr="003F31EA">
        <w:t>prototypes</w:t>
      </w:r>
      <w:r w:rsidRPr="009D3180">
        <w:t>,</w:t>
      </w:r>
      <w:r w:rsidRPr="003F31EA">
        <w:t xml:space="preserve"> equipment, software,</w:t>
      </w:r>
      <w:r w:rsidRPr="003F31EA">
        <w:rPr>
          <w:lang w:eastAsia="en-AU"/>
        </w:rPr>
        <w:t xml:space="preserve"> firmware, documented methodology or process, information, data</w:t>
      </w:r>
      <w:r w:rsidRPr="009D3180">
        <w:rPr>
          <w:lang w:eastAsia="en-AU"/>
        </w:rPr>
        <w:t xml:space="preserve"> and</w:t>
      </w:r>
      <w:r w:rsidRPr="003F31EA">
        <w:rPr>
          <w:lang w:eastAsia="en-AU"/>
        </w:rPr>
        <w:t xml:space="preserve"> documentation and</w:t>
      </w:r>
      <w:r w:rsidRPr="003F31EA">
        <w:t xml:space="preserve"> includes the material set out at </w:t>
      </w:r>
      <w:r w:rsidRPr="009D3180">
        <w:fldChar w:fldCharType="begin"/>
      </w:r>
      <w:r w:rsidRPr="009D3180">
        <w:instrText xml:space="preserve"> REF _Ref85189106 \r \h </w:instrText>
      </w:r>
      <w:r>
        <w:instrText xml:space="preserve"> \* MERGEFORMAT </w:instrText>
      </w:r>
      <w:r w:rsidRPr="009D3180">
        <w:fldChar w:fldCharType="separate"/>
      </w:r>
      <w:r>
        <w:t>Schedule 3</w:t>
      </w:r>
      <w:r w:rsidRPr="009D3180">
        <w:fldChar w:fldCharType="end"/>
      </w:r>
      <w:r w:rsidRPr="003F31EA">
        <w:t xml:space="preserve">. </w:t>
      </w:r>
    </w:p>
    <w:p w14:paraId="183500AA" w14:textId="77777777" w:rsidR="00764051" w:rsidRPr="00D52D3D" w:rsidRDefault="00764051" w:rsidP="00764051">
      <w:pPr>
        <w:pStyle w:val="Definition"/>
      </w:pPr>
      <w:r>
        <w:rPr>
          <w:b/>
          <w:noProof/>
          <w:lang w:eastAsia="en-AU"/>
        </w:rPr>
        <mc:AlternateContent>
          <mc:Choice Requires="wps">
            <w:drawing>
              <wp:anchor distT="0" distB="0" distL="114300" distR="114300" simplePos="0" relativeHeight="251741184" behindDoc="0" locked="0" layoutInCell="1" allowOverlap="1" wp14:anchorId="50BAE726" wp14:editId="073BF557">
                <wp:simplePos x="0" y="0"/>
                <wp:positionH relativeFrom="rightMargin">
                  <wp:posOffset>164490</wp:posOffset>
                </wp:positionH>
                <wp:positionV relativeFrom="paragraph">
                  <wp:posOffset>7696</wp:posOffset>
                </wp:positionV>
                <wp:extent cx="2631600" cy="1214547"/>
                <wp:effectExtent l="0" t="0" r="0" b="5080"/>
                <wp:wrapNone/>
                <wp:docPr id="138" name="Text Box 138"/>
                <wp:cNvGraphicFramePr/>
                <a:graphic xmlns:a="http://schemas.openxmlformats.org/drawingml/2006/main">
                  <a:graphicData uri="http://schemas.microsoft.com/office/word/2010/wordprocessingShape">
                    <wps:wsp>
                      <wps:cNvSpPr txBox="1"/>
                      <wps:spPr>
                        <a:xfrm>
                          <a:off x="0" y="0"/>
                          <a:ext cx="2631600" cy="1214547"/>
                        </a:xfrm>
                        <a:prstGeom prst="rect">
                          <a:avLst/>
                        </a:prstGeom>
                        <a:solidFill>
                          <a:srgbClr val="E9E4DE"/>
                        </a:solidFill>
                        <a:ln w="6350">
                          <a:noFill/>
                        </a:ln>
                      </wps:spPr>
                      <wps:txbx>
                        <w:txbxContent>
                          <w:p w14:paraId="7758FB35" w14:textId="77777777" w:rsidR="00764051" w:rsidRPr="00E24032" w:rsidRDefault="00764051" w:rsidP="00764051">
                            <w:pPr>
                              <w:rPr>
                                <w:b/>
                                <w:i/>
                                <w:sz w:val="16"/>
                              </w:rPr>
                            </w:pPr>
                            <w:r>
                              <w:rPr>
                                <w:b/>
                                <w:i/>
                                <w:sz w:val="16"/>
                              </w:rPr>
                              <w:t xml:space="preserve">Guidance Note for the definition of Milestone and Milestone Date: </w:t>
                            </w:r>
                            <w:r>
                              <w:rPr>
                                <w:sz w:val="16"/>
                              </w:rPr>
                              <w:t xml:space="preserve">Milestones are key achievements the University must meet during the Project. For example, a Milestone may be the submission of a Project report, or completion of a particular stage of an experiment. The Fees payable to the University may be contingent on the University completing certain Milestones. This should be specified in the Project Plan.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BAE726" id="Text Box 138" o:spid="_x0000_s1028" type="#_x0000_t202" style="position:absolute;left:0;text-align:left;margin-left:12.95pt;margin-top:.6pt;width:207.2pt;height:95.65pt;z-index:25174118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" fillcolor="#e9e4de" stroked="f" strokeweight=".5pt">
                <v:textbox>
                  <w:txbxContent>
                    <w:p w14:paraId="7758FB35" w14:textId="77777777" w:rsidR="00764051" w:rsidRPr="00E24032" w:rsidRDefault="00764051" w:rsidP="00764051">
                      <w:pPr>
                        <w:rPr>
                          <w:b/>
                          <w:i/>
                          <w:sz w:val="16"/>
                        </w:rPr>
                      </w:pPr>
                      <w:r>
                        <w:rPr>
                          <w:b/>
                          <w:i/>
                          <w:sz w:val="16"/>
                        </w:rPr>
                        <w:t xml:space="preserve">Guidance Note for the definition of Milestone and Milestone Date: </w:t>
                      </w:r>
                      <w:r>
                        <w:rPr>
                          <w:sz w:val="16"/>
                        </w:rPr>
                        <w:t xml:space="preserve">Milestones are key achievements the University must meet during the Project. For example, a Milestone may be the submission of a Project report, or completion of a particular stage of an experiment. The Fees payable to the University may be contingent on the University completing certain Milestones. This should be specified in the Project Plan. </w:t>
                      </w:r>
                    </w:p>
                  </w:txbxContent>
                </v:textbox>
                <w10:wrap anchorx="margin"/>
              </v:shape>
            </w:pict>
          </mc:Fallback>
        </mc:AlternateContent>
      </w:r>
      <w:r w:rsidRPr="00601574">
        <w:rPr>
          <w:b/>
        </w:rPr>
        <w:t>Milestone</w:t>
      </w:r>
      <w:r>
        <w:t xml:space="preserve"> </w:t>
      </w:r>
      <w:r>
        <w:rPr>
          <w:szCs w:val="20"/>
        </w:rPr>
        <w:t xml:space="preserve">means a key performance obligation </w:t>
      </w:r>
      <w:r w:rsidRPr="00B10C87">
        <w:rPr>
          <w:szCs w:val="20"/>
        </w:rPr>
        <w:t>to be met by the University under this Agreement</w:t>
      </w:r>
      <w:r>
        <w:rPr>
          <w:szCs w:val="20"/>
        </w:rPr>
        <w:t>, as specified in the Project Plan.</w:t>
      </w:r>
    </w:p>
    <w:p w14:paraId="44672C8F" w14:textId="77777777" w:rsidR="00764051" w:rsidRDefault="00764051" w:rsidP="00764051">
      <w:pPr>
        <w:pStyle w:val="Definition"/>
      </w:pPr>
      <w:r w:rsidRPr="00C12F65">
        <w:rPr>
          <w:b/>
          <w:szCs w:val="20"/>
        </w:rPr>
        <w:t>Milestone Date</w:t>
      </w:r>
      <w:r>
        <w:rPr>
          <w:szCs w:val="20"/>
        </w:rPr>
        <w:t xml:space="preserve"> </w:t>
      </w:r>
      <w:r w:rsidRPr="00530B50">
        <w:t>mean</w:t>
      </w:r>
      <w:r>
        <w:t>s</w:t>
      </w:r>
      <w:r w:rsidRPr="00530B50">
        <w:t xml:space="preserve"> any fixed date to be met by the University in performing any</w:t>
      </w:r>
      <w:r>
        <w:t xml:space="preserve"> of its obligations under this A</w:t>
      </w:r>
      <w:r w:rsidRPr="00530B50">
        <w:t>greement, as specified in</w:t>
      </w:r>
      <w:r w:rsidRPr="00077157">
        <w:t xml:space="preserve"> </w:t>
      </w:r>
      <w:r>
        <w:t xml:space="preserve">the Project Plan.  </w:t>
      </w:r>
    </w:p>
    <w:p w14:paraId="452549A2" w14:textId="77777777" w:rsidR="00764051" w:rsidRDefault="00764051" w:rsidP="00764051">
      <w:pPr>
        <w:pStyle w:val="Definition"/>
      </w:pPr>
      <w:r w:rsidRPr="004C46C2">
        <w:rPr>
          <w:b/>
        </w:rPr>
        <w:t>Moral Rights</w:t>
      </w:r>
      <w:r>
        <w:t xml:space="preserve"> has the same meaning in Part IX of the </w:t>
      </w:r>
      <w:r>
        <w:rPr>
          <w:i/>
        </w:rPr>
        <w:t xml:space="preserve">Copyright Act 1968 </w:t>
      </w:r>
      <w:r>
        <w:t>(Cth)</w:t>
      </w:r>
      <w:r w:rsidRPr="004F459E">
        <w:rPr>
          <w:szCs w:val="20"/>
        </w:rPr>
        <w:t xml:space="preserve"> </w:t>
      </w:r>
      <w:r w:rsidRPr="001B3860">
        <w:rPr>
          <w:szCs w:val="20"/>
        </w:rPr>
        <w:t>or any similar foreign legislation as applicable</w:t>
      </w:r>
      <w:r>
        <w:t>.</w:t>
      </w:r>
      <w:r w:rsidRPr="004F459E">
        <w:rPr>
          <w:b/>
          <w:noProof/>
          <w:lang w:eastAsia="en-AU"/>
        </w:rPr>
        <w:t xml:space="preserve"> </w:t>
      </w:r>
    </w:p>
    <w:p w14:paraId="4286A3F8" w14:textId="77777777" w:rsidR="00764051" w:rsidRDefault="00764051" w:rsidP="00764051">
      <w:pPr>
        <w:pStyle w:val="Definition"/>
      </w:pPr>
      <w:r w:rsidRPr="00601574">
        <w:rPr>
          <w:b/>
        </w:rPr>
        <w:t>Personnel</w:t>
      </w:r>
      <w:r>
        <w:t xml:space="preserve"> means a party’s officers, employees and contractors and in the case of the University, includes Students.  Personnel includes the Personnel of a contractor.  </w:t>
      </w:r>
    </w:p>
    <w:p w14:paraId="424D2BF3" w14:textId="77777777" w:rsidR="00764051" w:rsidRDefault="00764051" w:rsidP="00764051">
      <w:pPr>
        <w:pStyle w:val="Definition"/>
      </w:pPr>
      <w:r w:rsidRPr="000E5655">
        <w:rPr>
          <w:b/>
        </w:rPr>
        <w:t>Pre-existing IPR</w:t>
      </w:r>
      <w:r w:rsidRPr="000E5655">
        <w:t xml:space="preserve"> </w:t>
      </w:r>
      <w:r>
        <w:t xml:space="preserve">means any IPR that </w:t>
      </w:r>
      <w:r w:rsidRPr="00CC38C7">
        <w:t xml:space="preserve">is in existence at </w:t>
      </w:r>
      <w:r>
        <w:t xml:space="preserve">the Commencement Date or </w:t>
      </w:r>
      <w:r w:rsidRPr="00F67CF6">
        <w:t>created or developed independently of the Project</w:t>
      </w:r>
      <w:r w:rsidRPr="00F67CF6" w:rsidDel="00F67CF6">
        <w:t xml:space="preserve"> </w:t>
      </w:r>
      <w:r>
        <w:t>(</w:t>
      </w:r>
      <w:r w:rsidRPr="00CC38C7">
        <w:t>other than as a result of the performance of th</w:t>
      </w:r>
      <w:r>
        <w:t>is</w:t>
      </w:r>
      <w:r w:rsidRPr="00CC38C7">
        <w:t xml:space="preserve"> </w:t>
      </w:r>
      <w:r>
        <w:t>Agreement) that is:</w:t>
      </w:r>
    </w:p>
    <w:p w14:paraId="259BCE5D" w14:textId="77777777" w:rsidR="00764051" w:rsidRPr="00715E2B" w:rsidRDefault="00764051" w:rsidP="00764051">
      <w:pPr>
        <w:pStyle w:val="DefinitionNum2"/>
      </w:pPr>
      <w:r>
        <w:t xml:space="preserve">provided by one party to another party for use in the Project, including as identified in </w:t>
      </w:r>
      <w:r w:rsidRPr="009D3180">
        <w:fldChar w:fldCharType="begin"/>
      </w:r>
      <w:r w:rsidRPr="009D3180">
        <w:instrText xml:space="preserve"> REF _Ref85189106 \r \h </w:instrText>
      </w:r>
      <w:r>
        <w:instrText xml:space="preserve"> \* MERGEFORMAT </w:instrText>
      </w:r>
      <w:r w:rsidRPr="009D3180">
        <w:fldChar w:fldCharType="separate"/>
      </w:r>
      <w:r>
        <w:t>Schedule 3</w:t>
      </w:r>
      <w:r w:rsidRPr="009D3180">
        <w:fldChar w:fldCharType="end"/>
      </w:r>
      <w:r w:rsidRPr="00715E2B">
        <w:t>;</w:t>
      </w:r>
    </w:p>
    <w:p w14:paraId="65488B64" w14:textId="77777777" w:rsidR="00764051" w:rsidRDefault="00764051" w:rsidP="00764051">
      <w:pPr>
        <w:pStyle w:val="DefinitionNum2"/>
      </w:pPr>
      <w:r>
        <w:t xml:space="preserve">incorporated into the Project IP; or </w:t>
      </w:r>
    </w:p>
    <w:p w14:paraId="2B1871B7" w14:textId="77777777" w:rsidR="00764051" w:rsidRDefault="00764051" w:rsidP="00764051">
      <w:pPr>
        <w:pStyle w:val="DefinitionNum2"/>
      </w:pPr>
      <w:r>
        <w:t xml:space="preserve">otherwise required in order for the other party </w:t>
      </w:r>
      <w:r w:rsidRPr="000E5655">
        <w:t xml:space="preserve">to exercise their rights to the </w:t>
      </w:r>
      <w:r>
        <w:t>Project IP</w:t>
      </w:r>
      <w:r w:rsidRPr="000E5655">
        <w:t xml:space="preserve"> under this Agreement</w:t>
      </w:r>
      <w:r>
        <w:t xml:space="preserve">, </w:t>
      </w:r>
    </w:p>
    <w:p w14:paraId="63CF5305" w14:textId="77777777" w:rsidR="00764051" w:rsidRDefault="00764051" w:rsidP="00764051">
      <w:pPr>
        <w:pStyle w:val="Definition"/>
        <w:keepNext/>
        <w:keepLines/>
      </w:pPr>
      <w:r>
        <w:lastRenderedPageBreak/>
        <w:t xml:space="preserve">but does not include:   </w:t>
      </w:r>
    </w:p>
    <w:p w14:paraId="23B0C2FB" w14:textId="77777777" w:rsidR="00764051" w:rsidRDefault="00764051" w:rsidP="00764051">
      <w:pPr>
        <w:pStyle w:val="DefinitionNum2"/>
        <w:keepNext/>
        <w:keepLines/>
      </w:pPr>
      <w:r w:rsidRPr="000E5655">
        <w:t>a Research Tool</w:t>
      </w:r>
      <w:r>
        <w:t xml:space="preserve">; or  </w:t>
      </w:r>
    </w:p>
    <w:p w14:paraId="4F34DAB2" w14:textId="77777777" w:rsidR="00764051" w:rsidRPr="00D5712F" w:rsidRDefault="00764051" w:rsidP="00764051">
      <w:pPr>
        <w:pStyle w:val="DefinitionNum2"/>
      </w:pPr>
      <w:r>
        <w:t xml:space="preserve">IPR that is specified in </w:t>
      </w:r>
      <w:r w:rsidRPr="009D3180">
        <w:fldChar w:fldCharType="begin"/>
      </w:r>
      <w:r w:rsidRPr="009D3180">
        <w:instrText xml:space="preserve"> REF _Ref85189106 \r \h </w:instrText>
      </w:r>
      <w:r>
        <w:instrText xml:space="preserve"> \* MERGEFORMAT </w:instrText>
      </w:r>
      <w:r w:rsidRPr="009D3180">
        <w:fldChar w:fldCharType="separate"/>
      </w:r>
      <w:r>
        <w:t>Schedule 3</w:t>
      </w:r>
      <w:r w:rsidRPr="009D3180">
        <w:fldChar w:fldCharType="end"/>
      </w:r>
      <w:r>
        <w:t xml:space="preserve"> as excluded Pre-existing IPR.  </w:t>
      </w:r>
    </w:p>
    <w:p w14:paraId="39B6AB64" w14:textId="77777777" w:rsidR="00764051" w:rsidRDefault="00764051" w:rsidP="00764051">
      <w:pPr>
        <w:pStyle w:val="Definition"/>
      </w:pPr>
      <w:r w:rsidRPr="00601574">
        <w:rPr>
          <w:b/>
        </w:rPr>
        <w:t>Project</w:t>
      </w:r>
      <w:r>
        <w:t xml:space="preserve"> means the </w:t>
      </w:r>
      <w:r w:rsidRPr="00782CD8">
        <w:t xml:space="preserve">program of work </w:t>
      </w:r>
      <w:r>
        <w:t xml:space="preserve">(research and/or development activity) </w:t>
      </w:r>
      <w:r w:rsidRPr="00782CD8">
        <w:t xml:space="preserve">described in </w:t>
      </w:r>
      <w:r>
        <w:t xml:space="preserve">the Project Plan. </w:t>
      </w:r>
    </w:p>
    <w:p w14:paraId="2FD9F52B" w14:textId="77777777" w:rsidR="00764051" w:rsidRDefault="00764051" w:rsidP="00764051">
      <w:pPr>
        <w:pStyle w:val="Definition"/>
      </w:pPr>
      <w:r w:rsidRPr="00723AF7">
        <w:rPr>
          <w:b/>
        </w:rPr>
        <w:t>Project End Date</w:t>
      </w:r>
      <w:r>
        <w:t xml:space="preserve"> </w:t>
      </w:r>
      <w:r w:rsidRPr="001071D5">
        <w:t xml:space="preserve">means the date on which </w:t>
      </w:r>
      <w:r>
        <w:t>this Agreement ends</w:t>
      </w:r>
      <w:r w:rsidRPr="001071D5">
        <w:t>, as specified in</w:t>
      </w:r>
      <w:r>
        <w:t xml:space="preserve"> item </w:t>
      </w:r>
      <w:r>
        <w:fldChar w:fldCharType="begin"/>
      </w:r>
      <w:r>
        <w:instrText xml:space="preserve"> REF _Ref82608622 \w \h </w:instrText>
      </w:r>
      <w:r>
        <w:fldChar w:fldCharType="separate"/>
      </w:r>
      <w:r>
        <w:t>5</w:t>
      </w:r>
      <w:r>
        <w:fldChar w:fldCharType="end"/>
      </w:r>
      <w:r>
        <w:t xml:space="preserve"> of the Details Schedule, unless terminated earlier</w:t>
      </w:r>
      <w:r w:rsidRPr="00333B13">
        <w:t>.</w:t>
      </w:r>
      <w:r>
        <w:t xml:space="preserve"> </w:t>
      </w:r>
    </w:p>
    <w:p w14:paraId="579F444B" w14:textId="77777777" w:rsidR="00764051" w:rsidRPr="00485B96" w:rsidRDefault="00764051" w:rsidP="00764051">
      <w:pPr>
        <w:pStyle w:val="Definition"/>
        <w:rPr>
          <w:highlight w:val="cyan"/>
        </w:rPr>
      </w:pPr>
      <w:r>
        <w:rPr>
          <w:b/>
        </w:rPr>
        <w:t>Project IP</w:t>
      </w:r>
      <w:r>
        <w:t xml:space="preserve"> means </w:t>
      </w:r>
      <w:r w:rsidRPr="00BE55AA">
        <w:t>all information, data</w:t>
      </w:r>
      <w:r>
        <w:t>,</w:t>
      </w:r>
      <w:r w:rsidRPr="00BE55AA">
        <w:t xml:space="preserve"> techniques, know-how, results, inventions, software, discoveries and materials (regardless of the form or medium in which they are disclosed or stored)</w:t>
      </w:r>
      <w:r>
        <w:t>:</w:t>
      </w:r>
    </w:p>
    <w:p w14:paraId="140BCAA3" w14:textId="77777777" w:rsidR="00764051" w:rsidRDefault="00764051" w:rsidP="00764051">
      <w:pPr>
        <w:pStyle w:val="DefinitionNum2"/>
      </w:pPr>
      <w:r>
        <w:t>created or</w:t>
      </w:r>
      <w:r w:rsidRPr="00BE55AA">
        <w:t xml:space="preserve"> developed</w:t>
      </w:r>
      <w:r>
        <w:t xml:space="preserve"> by the University</w:t>
      </w:r>
      <w:r w:rsidRPr="00BE55AA">
        <w:t xml:space="preserve"> in the course of </w:t>
      </w:r>
      <w:r>
        <w:t xml:space="preserve">and as a result of carrying out </w:t>
      </w:r>
      <w:r w:rsidRPr="00BE55AA">
        <w:t xml:space="preserve">the </w:t>
      </w:r>
      <w:r w:rsidRPr="00E77125">
        <w:t>Project</w:t>
      </w:r>
      <w:r>
        <w:t>; and</w:t>
      </w:r>
    </w:p>
    <w:p w14:paraId="23699D71" w14:textId="77777777" w:rsidR="00764051" w:rsidRDefault="00764051" w:rsidP="00764051">
      <w:pPr>
        <w:pStyle w:val="DefinitionNum2"/>
      </w:pPr>
      <w:r>
        <w:t xml:space="preserve">that is delivered or required to be delivered to the Collaborator in accordance with this Agreement, </w:t>
      </w:r>
    </w:p>
    <w:p w14:paraId="25C9C3CE" w14:textId="77777777" w:rsidR="00764051" w:rsidRPr="00485B96" w:rsidRDefault="00764051" w:rsidP="00764051">
      <w:pPr>
        <w:pStyle w:val="DefinitionNum2"/>
        <w:numPr>
          <w:ilvl w:val="0"/>
          <w:numId w:val="0"/>
        </w:numPr>
        <w:ind w:left="964"/>
      </w:pPr>
      <w:r>
        <w:t xml:space="preserve">including any Project IP </w:t>
      </w:r>
      <w:r w:rsidRPr="000475D8">
        <w:t xml:space="preserve">specified in </w:t>
      </w:r>
      <w:r>
        <w:t>section</w:t>
      </w:r>
      <w:r w:rsidRPr="000475D8">
        <w:t xml:space="preserve"> </w:t>
      </w:r>
      <w:r>
        <w:fldChar w:fldCharType="begin"/>
      </w:r>
      <w:r>
        <w:instrText xml:space="preserve"> REF _Ref82278693 \n \h  \* MERGEFORMAT </w:instrText>
      </w:r>
      <w:r>
        <w:fldChar w:fldCharType="separate"/>
      </w:r>
      <w:r>
        <w:t>3</w:t>
      </w:r>
      <w:r>
        <w:fldChar w:fldCharType="end"/>
      </w:r>
      <w:r w:rsidRPr="000E5655">
        <w:t xml:space="preserve"> of the Project Plan</w:t>
      </w:r>
      <w:r>
        <w:t>, but</w:t>
      </w:r>
      <w:r w:rsidRPr="000475D8">
        <w:t xml:space="preserve"> e</w:t>
      </w:r>
      <w:r>
        <w:t>xcluding Research Tools</w:t>
      </w:r>
      <w:r w:rsidRPr="000E5655">
        <w:t xml:space="preserve">. </w:t>
      </w:r>
    </w:p>
    <w:p w14:paraId="486981D0" w14:textId="77777777" w:rsidR="00764051" w:rsidRDefault="00764051" w:rsidP="00764051">
      <w:pPr>
        <w:pStyle w:val="Definition"/>
      </w:pPr>
      <w:r w:rsidRPr="00601574">
        <w:rPr>
          <w:b/>
        </w:rPr>
        <w:t>Project Plan</w:t>
      </w:r>
      <w:r>
        <w:t xml:space="preserve"> means the plan for conducting the Project, as set out in </w:t>
      </w:r>
      <w:r>
        <w:fldChar w:fldCharType="begin"/>
      </w:r>
      <w:r>
        <w:instrText xml:space="preserve"> REF _Ref79752119 \w \h </w:instrText>
      </w:r>
      <w:r>
        <w:fldChar w:fldCharType="separate"/>
      </w:r>
      <w:r>
        <w:t>Schedule 2</w:t>
      </w:r>
      <w:r>
        <w:fldChar w:fldCharType="end"/>
      </w:r>
      <w:r>
        <w:t xml:space="preserve">. </w:t>
      </w:r>
    </w:p>
    <w:p w14:paraId="12A5E973" w14:textId="6429096E" w:rsidR="00764051" w:rsidRDefault="00764051" w:rsidP="00764051">
      <w:pPr>
        <w:pStyle w:val="Definition"/>
      </w:pPr>
      <w:r>
        <w:rPr>
          <w:b/>
          <w:noProof/>
          <w:lang w:eastAsia="en-AU"/>
        </w:rPr>
        <mc:AlternateContent>
          <mc:Choice Requires="wps">
            <w:drawing>
              <wp:anchor distT="0" distB="0" distL="114300" distR="114300" simplePos="0" relativeHeight="251742208" behindDoc="0" locked="0" layoutInCell="1" allowOverlap="1" wp14:anchorId="6C7A8AD5" wp14:editId="1D4806E9">
                <wp:simplePos x="0" y="0"/>
                <wp:positionH relativeFrom="rightMargin">
                  <wp:posOffset>168497</wp:posOffset>
                </wp:positionH>
                <wp:positionV relativeFrom="paragraph">
                  <wp:posOffset>343817</wp:posOffset>
                </wp:positionV>
                <wp:extent cx="2631440" cy="929920"/>
                <wp:effectExtent l="0" t="0" r="0" b="3810"/>
                <wp:wrapNone/>
                <wp:docPr id="139" name="Text Box 139"/>
                <wp:cNvGraphicFramePr/>
                <a:graphic xmlns:a="http://schemas.openxmlformats.org/drawingml/2006/main">
                  <a:graphicData uri="http://schemas.microsoft.com/office/word/2010/wordprocessingShape">
                    <wps:wsp>
                      <wps:cNvSpPr txBox="1"/>
                      <wps:spPr>
                        <a:xfrm>
                          <a:off x="0" y="0"/>
                          <a:ext cx="2631440" cy="929920"/>
                        </a:xfrm>
                        <a:prstGeom prst="rect">
                          <a:avLst/>
                        </a:prstGeom>
                        <a:solidFill>
                          <a:srgbClr val="E9E4DE"/>
                        </a:solidFill>
                        <a:ln w="6350">
                          <a:noFill/>
                        </a:ln>
                      </wps:spPr>
                      <wps:txbx>
                        <w:txbxContent>
                          <w:p w14:paraId="2BAA2A93" w14:textId="77777777" w:rsidR="00764051" w:rsidRPr="00E24032" w:rsidRDefault="00764051" w:rsidP="00764051">
                            <w:pPr>
                              <w:rPr>
                                <w:b/>
                                <w:i/>
                                <w:sz w:val="16"/>
                              </w:rPr>
                            </w:pPr>
                            <w:r>
                              <w:rPr>
                                <w:b/>
                                <w:i/>
                                <w:sz w:val="16"/>
                              </w:rPr>
                              <w:t xml:space="preserve">Guidance Note for the definition of Research Tool: </w:t>
                            </w:r>
                            <w:r>
                              <w:rPr>
                                <w:sz w:val="16"/>
                              </w:rPr>
                              <w:t xml:space="preserve">This concept is intended to differentiate the tools used by the University in developing the Project IP, but do not form part of the Project IP. For example, the University may have a data set that informs the Project, but is not incorporated into the Project IP.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7A8AD5" id="Text Box 139" o:spid="_x0000_s1029" type="#_x0000_t202" style="position:absolute;left:0;text-align:left;margin-left:13.25pt;margin-top:27.05pt;width:207.2pt;height:73.2pt;z-index:25174220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" fillcolor="#e9e4de" stroked="f" strokeweight=".5pt">
                <v:textbox>
                  <w:txbxContent>
                    <w:p w14:paraId="2BAA2A93" w14:textId="77777777" w:rsidR="00764051" w:rsidRPr="00E24032" w:rsidRDefault="00764051" w:rsidP="00764051">
                      <w:pPr>
                        <w:rPr>
                          <w:b/>
                          <w:i/>
                          <w:sz w:val="16"/>
                        </w:rPr>
                      </w:pPr>
                      <w:r>
                        <w:rPr>
                          <w:b/>
                          <w:i/>
                          <w:sz w:val="16"/>
                        </w:rPr>
                        <w:t xml:space="preserve">Guidance Note for the definition of Research Tool: </w:t>
                      </w:r>
                      <w:r>
                        <w:rPr>
                          <w:sz w:val="16"/>
                        </w:rPr>
                        <w:t xml:space="preserve">This concept is intended to differentiate the tools used by the University in developing the Project IP, but do not form part of the Project IP. For example, the University may have a data set that informs the Project, but is not incorporated into the Project IP. </w:t>
                      </w:r>
                    </w:p>
                  </w:txbxContent>
                </v:textbox>
                <w10:wrap anchorx="margin"/>
              </v:shape>
            </w:pict>
          </mc:Fallback>
        </mc:AlternateContent>
      </w:r>
      <w:r>
        <w:rPr>
          <w:b/>
        </w:rPr>
        <w:t>Purpose</w:t>
      </w:r>
      <w:r>
        <w:t xml:space="preserve"> means the purpose for which a party is permitted to use the Project IP,</w:t>
      </w:r>
      <w:r w:rsidRPr="00121F74">
        <w:t xml:space="preserve"> as set out in</w:t>
      </w:r>
      <w:r>
        <w:t xml:space="preserve"> </w:t>
      </w:r>
      <w:r w:rsidRPr="009D3180">
        <w:fldChar w:fldCharType="begin"/>
      </w:r>
      <w:r w:rsidRPr="009D3180">
        <w:instrText xml:space="preserve"> REF _Ref85189106 \r \h </w:instrText>
      </w:r>
      <w:r>
        <w:instrText xml:space="preserve"> \* MERGEFORMAT </w:instrText>
      </w:r>
      <w:r w:rsidRPr="009D3180">
        <w:fldChar w:fldCharType="separate"/>
      </w:r>
      <w:r>
        <w:t>Schedule 3</w:t>
      </w:r>
      <w:r w:rsidRPr="009D3180">
        <w:fldChar w:fldCharType="end"/>
      </w:r>
      <w:r w:rsidRPr="00121F74">
        <w:t>.</w:t>
      </w:r>
    </w:p>
    <w:p w14:paraId="01F98EF0" w14:textId="55F2F189" w:rsidR="00764051" w:rsidRDefault="00764051" w:rsidP="00764051">
      <w:pPr>
        <w:pStyle w:val="Definition"/>
      </w:pPr>
      <w:r w:rsidRPr="00EF0B7E">
        <w:rPr>
          <w:b/>
        </w:rPr>
        <w:t>Research Tool</w:t>
      </w:r>
      <w:r w:rsidRPr="00A03079">
        <w:t xml:space="preserve"> means scientific research skills, methodology, know-how, software, hardware, equipment, data and experience which may be used by the University in carrying out the </w:t>
      </w:r>
      <w:r w:rsidRPr="00493951">
        <w:t>Project</w:t>
      </w:r>
      <w:r>
        <w:t>, that are not required for the to exercise its rights to the Project IP under this Agreement and</w:t>
      </w:r>
      <w:r w:rsidRPr="00493951">
        <w:t xml:space="preserve"> </w:t>
      </w:r>
      <w:r>
        <w:t>includes the items</w:t>
      </w:r>
      <w:r w:rsidRPr="00781867">
        <w:t xml:space="preserve"> </w:t>
      </w:r>
      <w:r w:rsidRPr="00A03079">
        <w:t xml:space="preserve">identified </w:t>
      </w:r>
      <w:r>
        <w:t>as a Research Tool i</w:t>
      </w:r>
      <w:r w:rsidRPr="00715E2B">
        <w:t xml:space="preserve">n </w:t>
      </w:r>
      <w:r w:rsidRPr="009D3180">
        <w:fldChar w:fldCharType="begin"/>
      </w:r>
      <w:r w:rsidRPr="009D3180">
        <w:instrText xml:space="preserve"> REF _Ref85189106 \r \h </w:instrText>
      </w:r>
      <w:r>
        <w:instrText xml:space="preserve"> \* MERGEFORMAT </w:instrText>
      </w:r>
      <w:r w:rsidRPr="009D3180">
        <w:fldChar w:fldCharType="separate"/>
      </w:r>
      <w:r>
        <w:t>Schedule 3</w:t>
      </w:r>
      <w:r w:rsidRPr="009D3180">
        <w:fldChar w:fldCharType="end"/>
      </w:r>
      <w:r>
        <w:t>.</w:t>
      </w:r>
    </w:p>
    <w:p w14:paraId="5DED3C77" w14:textId="77777777" w:rsidR="00764051" w:rsidRDefault="00764051" w:rsidP="00764051">
      <w:pPr>
        <w:pStyle w:val="Definition"/>
      </w:pPr>
      <w:r w:rsidRPr="00034946">
        <w:rPr>
          <w:b/>
        </w:rPr>
        <w:t>Schedule</w:t>
      </w:r>
      <w:r>
        <w:t xml:space="preserve"> means a schedule to this Agreement.</w:t>
      </w:r>
    </w:p>
    <w:p w14:paraId="713592AC" w14:textId="77777777" w:rsidR="00764051" w:rsidRDefault="00764051" w:rsidP="00764051">
      <w:pPr>
        <w:pStyle w:val="Definition"/>
      </w:pPr>
      <w:r w:rsidRPr="00813ABF">
        <w:rPr>
          <w:b/>
        </w:rPr>
        <w:t>Student</w:t>
      </w:r>
      <w:r>
        <w:t xml:space="preserve"> means a st</w:t>
      </w:r>
      <w:r w:rsidRPr="00715E2B">
        <w:t xml:space="preserve">udent enrolled at </w:t>
      </w:r>
      <w:r>
        <w:t>a</w:t>
      </w:r>
      <w:r w:rsidRPr="00715E2B">
        <w:t xml:space="preserve"> </w:t>
      </w:r>
      <w:r>
        <w:t>u</w:t>
      </w:r>
      <w:r w:rsidRPr="00715E2B">
        <w:t xml:space="preserve">niversity and </w:t>
      </w:r>
      <w:r>
        <w:t>involved in</w:t>
      </w:r>
      <w:r w:rsidRPr="00715E2B">
        <w:t xml:space="preserve"> the Project.</w:t>
      </w:r>
    </w:p>
    <w:p w14:paraId="2F48C17A" w14:textId="77777777" w:rsidR="00764051" w:rsidRPr="0079403D" w:rsidRDefault="00764051" w:rsidP="00764051">
      <w:pPr>
        <w:pStyle w:val="Definition"/>
        <w:rPr>
          <w:highlight w:val="cyan"/>
        </w:rPr>
      </w:pPr>
      <w:r w:rsidRPr="0079403D">
        <w:rPr>
          <w:b/>
        </w:rPr>
        <w:t>Student Work</w:t>
      </w:r>
      <w:r>
        <w:t xml:space="preserve"> means course work or </w:t>
      </w:r>
      <w:r w:rsidRPr="0079403D">
        <w:rPr>
          <w:rFonts w:cs="Arial"/>
          <w:szCs w:val="20"/>
        </w:rPr>
        <w:t>a thesis, or any other</w:t>
      </w:r>
      <w:r>
        <w:rPr>
          <w:rFonts w:cs="Arial"/>
          <w:szCs w:val="20"/>
        </w:rPr>
        <w:t xml:space="preserve"> original work (including articles) utilis</w:t>
      </w:r>
      <w:r w:rsidRPr="0079403D">
        <w:rPr>
          <w:rFonts w:cs="Arial"/>
          <w:szCs w:val="20"/>
        </w:rPr>
        <w:t>ing Project information, confidential or otherwise</w:t>
      </w:r>
      <w:r w:rsidRPr="00516D9D">
        <w:rPr>
          <w:rFonts w:cs="Arial"/>
          <w:szCs w:val="20"/>
        </w:rPr>
        <w:t>, created specifically by the Student for assessment purposes.</w:t>
      </w:r>
    </w:p>
    <w:p w14:paraId="15333BDE" w14:textId="77777777" w:rsidR="00764051" w:rsidRDefault="00764051" w:rsidP="00764051">
      <w:pPr>
        <w:pStyle w:val="Definition"/>
      </w:pPr>
      <w:r w:rsidRPr="00034946">
        <w:rPr>
          <w:b/>
        </w:rPr>
        <w:t>Term</w:t>
      </w:r>
      <w:r>
        <w:t xml:space="preserve"> means the term of this Agreement, as described in clause </w:t>
      </w:r>
      <w:r>
        <w:fldChar w:fldCharType="begin"/>
      </w:r>
      <w:r>
        <w:instrText xml:space="preserve"> REF _Ref81579665 \r \h </w:instrText>
      </w:r>
      <w:r>
        <w:fldChar w:fldCharType="separate"/>
      </w:r>
      <w:r>
        <w:t>2</w:t>
      </w:r>
      <w:r>
        <w:fldChar w:fldCharType="end"/>
      </w:r>
      <w:r>
        <w:t>.</w:t>
      </w:r>
    </w:p>
    <w:p w14:paraId="698C5F41" w14:textId="77777777" w:rsidR="00764051" w:rsidRDefault="00764051" w:rsidP="00764051">
      <w:pPr>
        <w:pStyle w:val="Definition"/>
        <w:numPr>
          <w:ilvl w:val="0"/>
          <w:numId w:val="0"/>
        </w:numPr>
        <w:ind w:left="964"/>
      </w:pPr>
      <w:r w:rsidRPr="000E5655">
        <w:rPr>
          <w:b/>
        </w:rPr>
        <w:t xml:space="preserve">Third Party IPR </w:t>
      </w:r>
      <w:r w:rsidRPr="000E5655">
        <w:t xml:space="preserve">means any IPR which are owned by a party other than the parties to </w:t>
      </w:r>
      <w:r>
        <w:t>this</w:t>
      </w:r>
      <w:r w:rsidRPr="000E5655">
        <w:t xml:space="preserve"> </w:t>
      </w:r>
      <w:r>
        <w:t>A</w:t>
      </w:r>
      <w:r w:rsidRPr="000E5655">
        <w:t xml:space="preserve">greement </w:t>
      </w:r>
      <w:r>
        <w:t xml:space="preserve">existing in information, data, techniques, know-how, results, inventions, software, discoveries and materials (regardless of the form or medium in which they are disclosed or </w:t>
      </w:r>
      <w:r w:rsidRPr="000E5655">
        <w:t xml:space="preserve">stored), that </w:t>
      </w:r>
      <w:r>
        <w:t>is</w:t>
      </w:r>
      <w:r w:rsidRPr="000E5655">
        <w:t>:</w:t>
      </w:r>
    </w:p>
    <w:p w14:paraId="492F35E0" w14:textId="77777777" w:rsidR="00764051" w:rsidRDefault="00764051" w:rsidP="00764051">
      <w:pPr>
        <w:pStyle w:val="DefinitionNum2"/>
      </w:pPr>
      <w:r>
        <w:lastRenderedPageBreak/>
        <w:t>provided by one party to another party for use in the Project;</w:t>
      </w:r>
    </w:p>
    <w:p w14:paraId="3332B67B" w14:textId="77777777" w:rsidR="00764051" w:rsidRDefault="00764051" w:rsidP="00764051">
      <w:pPr>
        <w:pStyle w:val="DefinitionNum2"/>
      </w:pPr>
      <w:r>
        <w:t xml:space="preserve">incorporated into the Project IP; or </w:t>
      </w:r>
    </w:p>
    <w:p w14:paraId="3B8F59EF" w14:textId="77777777" w:rsidR="00764051" w:rsidRDefault="00764051" w:rsidP="00764051">
      <w:pPr>
        <w:pStyle w:val="DefinitionNum2"/>
      </w:pPr>
      <w:r>
        <w:t xml:space="preserve">otherwise </w:t>
      </w:r>
      <w:r w:rsidRPr="000E5655">
        <w:t xml:space="preserve">required in order for the other party to exercise their rights to the </w:t>
      </w:r>
      <w:r>
        <w:t>Project IP</w:t>
      </w:r>
      <w:r w:rsidRPr="000E5655">
        <w:t xml:space="preserve"> under this Agreement,</w:t>
      </w:r>
      <w:r>
        <w:t xml:space="preserve"> </w:t>
      </w:r>
    </w:p>
    <w:p w14:paraId="057A0A15" w14:textId="77777777" w:rsidR="00764051" w:rsidRDefault="00764051" w:rsidP="00764051">
      <w:pPr>
        <w:pStyle w:val="DefinitionNum2"/>
        <w:numPr>
          <w:ilvl w:val="0"/>
          <w:numId w:val="0"/>
        </w:numPr>
        <w:ind w:left="964"/>
      </w:pPr>
      <w:r>
        <w:t xml:space="preserve">but does not include a Research Tool.   </w:t>
      </w:r>
    </w:p>
    <w:p w14:paraId="35E17C74" w14:textId="77777777" w:rsidR="00764051" w:rsidRPr="000E5655" w:rsidRDefault="00764051" w:rsidP="00764051">
      <w:pPr>
        <w:pStyle w:val="Definition"/>
        <w:keepNext/>
        <w:keepLines/>
        <w:numPr>
          <w:ilvl w:val="0"/>
          <w:numId w:val="0"/>
        </w:numPr>
        <w:ind w:left="964"/>
        <w:rPr>
          <w:lang w:eastAsia="en-AU"/>
        </w:rPr>
      </w:pPr>
      <w:r w:rsidRPr="00493951">
        <w:rPr>
          <w:b/>
        </w:rPr>
        <w:t>Unexpected Event</w:t>
      </w:r>
      <w:r w:rsidRPr="00761007">
        <w:t xml:space="preserve"> means</w:t>
      </w:r>
      <w:r>
        <w:t xml:space="preserve"> </w:t>
      </w:r>
      <w:r w:rsidRPr="000E5655">
        <w:rPr>
          <w:lang w:eastAsia="en-AU"/>
        </w:rPr>
        <w:t xml:space="preserve">in relation to a party: </w:t>
      </w:r>
    </w:p>
    <w:p w14:paraId="26704A28" w14:textId="77777777" w:rsidR="00764051" w:rsidRPr="000E5655" w:rsidRDefault="00764051" w:rsidP="00764051">
      <w:pPr>
        <w:pStyle w:val="DefinitionNum2"/>
        <w:keepNext/>
        <w:keepLines/>
      </w:pPr>
      <w:r w:rsidRPr="000E5655">
        <w:t>any act or omission of a third party (other than that party's subcontractors or suppliers) that is beyond the reasonable control of that party;</w:t>
      </w:r>
    </w:p>
    <w:p w14:paraId="3CD9961B" w14:textId="77777777" w:rsidR="00764051" w:rsidRPr="000E5655" w:rsidRDefault="00764051" w:rsidP="00764051">
      <w:pPr>
        <w:pStyle w:val="DefinitionNum2"/>
      </w:pPr>
      <w:r w:rsidRPr="000E5655">
        <w:t xml:space="preserve">fire, flood, earthquake, elements of nature or act of God;  </w:t>
      </w:r>
    </w:p>
    <w:p w14:paraId="02605EC8" w14:textId="77777777" w:rsidR="00764051" w:rsidRPr="000E5655" w:rsidRDefault="00764051" w:rsidP="00764051">
      <w:pPr>
        <w:pStyle w:val="DefinitionNum2"/>
      </w:pPr>
      <w:r>
        <w:t xml:space="preserve">war, </w:t>
      </w:r>
      <w:r w:rsidRPr="000E5655">
        <w:t>riot, civil disorder, rebellion</w:t>
      </w:r>
      <w:r>
        <w:t>,</w:t>
      </w:r>
      <w:r w:rsidRPr="000E5655">
        <w:t xml:space="preserve"> revolution</w:t>
      </w:r>
      <w:r>
        <w:t xml:space="preserve"> or, a terrorist act as defined in section 100.1 of the </w:t>
      </w:r>
      <w:r w:rsidRPr="004C46C2">
        <w:rPr>
          <w:i/>
        </w:rPr>
        <w:t>Criminal Code Act 1995</w:t>
      </w:r>
      <w:r>
        <w:t xml:space="preserve"> (Cth);</w:t>
      </w:r>
      <w:r w:rsidRPr="000E5655">
        <w:t xml:space="preserve"> or</w:t>
      </w:r>
    </w:p>
    <w:p w14:paraId="4620D162" w14:textId="77777777" w:rsidR="00764051" w:rsidRPr="000E5655" w:rsidRDefault="00764051" w:rsidP="00764051">
      <w:pPr>
        <w:pStyle w:val="DefinitionNum2"/>
      </w:pPr>
      <w:r w:rsidRPr="009D3180">
        <w:t>pandemic</w:t>
      </w:r>
      <w:r w:rsidRPr="0079403D">
        <w:t>,</w:t>
      </w:r>
      <w:r>
        <w:t xml:space="preserve"> </w:t>
      </w:r>
    </w:p>
    <w:p w14:paraId="740D7551" w14:textId="77777777" w:rsidR="00764051" w:rsidRPr="000E5655" w:rsidRDefault="00764051" w:rsidP="00764051">
      <w:pPr>
        <w:pStyle w:val="Definition"/>
        <w:rPr>
          <w:lang w:eastAsia="en-AU"/>
        </w:rPr>
      </w:pPr>
      <w:r w:rsidRPr="000E5655">
        <w:rPr>
          <w:lang w:eastAsia="en-AU"/>
        </w:rPr>
        <w:t>but in each case only if, and to the extent that, the non-performing party is without fault in causing the event and the event or its effects could not have been prevented by:</w:t>
      </w:r>
    </w:p>
    <w:p w14:paraId="435A97AA" w14:textId="77777777" w:rsidR="00764051" w:rsidRPr="000E5655" w:rsidRDefault="00764051" w:rsidP="000A4E37">
      <w:pPr>
        <w:pStyle w:val="DefinitionNum2"/>
        <w:numPr>
          <w:ilvl w:val="1"/>
          <w:numId w:val="34"/>
        </w:numPr>
      </w:pPr>
      <w:r w:rsidRPr="000E5655">
        <w:t>invoking any relevant business continuity plan or disaster recovery plan;</w:t>
      </w:r>
    </w:p>
    <w:p w14:paraId="05793CB0" w14:textId="77777777" w:rsidR="00764051" w:rsidRPr="000E5655" w:rsidRDefault="00764051" w:rsidP="00764051">
      <w:pPr>
        <w:pStyle w:val="DefinitionNum2"/>
      </w:pPr>
      <w:r w:rsidRPr="000E5655">
        <w:t>appropriate workload management practices; and</w:t>
      </w:r>
    </w:p>
    <w:p w14:paraId="1719DCF2" w14:textId="77777777" w:rsidR="00764051" w:rsidRPr="00761007" w:rsidRDefault="00764051" w:rsidP="00764051">
      <w:pPr>
        <w:pStyle w:val="DefinitionNum2"/>
      </w:pPr>
      <w:r w:rsidRPr="000E5655">
        <w:t>any other prudent</w:t>
      </w:r>
      <w:r w:rsidRPr="001F4026">
        <w:t xml:space="preserve"> back-up or recovery procedures</w:t>
      </w:r>
      <w:r w:rsidRPr="00761007">
        <w:t>.</w:t>
      </w:r>
      <w:r>
        <w:t xml:space="preserve"> </w:t>
      </w:r>
    </w:p>
    <w:p w14:paraId="563DDB72" w14:textId="77777777" w:rsidR="00764051" w:rsidRDefault="00764051" w:rsidP="00764051">
      <w:pPr>
        <w:pStyle w:val="Definition"/>
      </w:pPr>
      <w:r>
        <w:rPr>
          <w:b/>
        </w:rPr>
        <w:t>University</w:t>
      </w:r>
      <w:r>
        <w:t xml:space="preserve"> means the</w:t>
      </w:r>
      <w:r w:rsidRPr="0037534F">
        <w:t xml:space="preserve"> party to this Agreement</w:t>
      </w:r>
      <w:r>
        <w:t xml:space="preserve"> identified in item </w:t>
      </w:r>
      <w:r>
        <w:fldChar w:fldCharType="begin"/>
      </w:r>
      <w:r>
        <w:instrText xml:space="preserve"> REF _Ref80621872 \r \h </w:instrText>
      </w:r>
      <w:r>
        <w:fldChar w:fldCharType="separate"/>
      </w:r>
      <w:r>
        <w:t>1</w:t>
      </w:r>
      <w:r>
        <w:fldChar w:fldCharType="end"/>
      </w:r>
      <w:r>
        <w:t xml:space="preserve"> of the Details Schedule.</w:t>
      </w:r>
    </w:p>
    <w:p w14:paraId="1E1892B6" w14:textId="4AC4DC93" w:rsidR="00764051" w:rsidRDefault="00764051" w:rsidP="00764051">
      <w:pPr>
        <w:pStyle w:val="Definition"/>
      </w:pPr>
      <w:r>
        <w:rPr>
          <w:b/>
          <w:noProof/>
          <w:lang w:eastAsia="en-AU"/>
        </w:rPr>
        <mc:AlternateContent>
          <mc:Choice Requires="wps">
            <w:drawing>
              <wp:anchor distT="0" distB="0" distL="114300" distR="114300" simplePos="0" relativeHeight="251740160" behindDoc="0" locked="0" layoutInCell="1" allowOverlap="1" wp14:anchorId="3C1C0528" wp14:editId="33FB608A">
                <wp:simplePos x="0" y="0"/>
                <wp:positionH relativeFrom="rightMargin">
                  <wp:posOffset>125966</wp:posOffset>
                </wp:positionH>
                <wp:positionV relativeFrom="paragraph">
                  <wp:posOffset>234537</wp:posOffset>
                </wp:positionV>
                <wp:extent cx="2631440" cy="2563893"/>
                <wp:effectExtent l="0" t="0" r="0" b="8255"/>
                <wp:wrapNone/>
                <wp:docPr id="137" name="Text Box 137"/>
                <wp:cNvGraphicFramePr/>
                <a:graphic xmlns:a="http://schemas.openxmlformats.org/drawingml/2006/main">
                  <a:graphicData uri="http://schemas.microsoft.com/office/word/2010/wordprocessingShape">
                    <wps:wsp>
                      <wps:cNvSpPr txBox="1"/>
                      <wps:spPr>
                        <a:xfrm>
                          <a:off x="0" y="0"/>
                          <a:ext cx="2631440" cy="2563893"/>
                        </a:xfrm>
                        <a:prstGeom prst="rect">
                          <a:avLst/>
                        </a:prstGeom>
                        <a:solidFill>
                          <a:srgbClr val="E9E4DE"/>
                        </a:solidFill>
                        <a:ln w="6350">
                          <a:noFill/>
                        </a:ln>
                      </wps:spPr>
                      <wps:txbx>
                        <w:txbxContent>
                          <w:p w14:paraId="3A3008DE" w14:textId="77777777" w:rsidR="00764051" w:rsidRDefault="00764051" w:rsidP="00764051">
                            <w:pPr>
                              <w:spacing w:after="120"/>
                              <w:rPr>
                                <w:sz w:val="16"/>
                              </w:rPr>
                            </w:pPr>
                            <w:r>
                              <w:rPr>
                                <w:b/>
                                <w:i/>
                                <w:sz w:val="16"/>
                              </w:rPr>
                              <w:t xml:space="preserve">Guidance Note for the definition of Use: </w:t>
                            </w:r>
                            <w:r>
                              <w:rPr>
                                <w:sz w:val="16"/>
                              </w:rPr>
                              <w:t xml:space="preserve">The definition of Use specifies how the relevant party may use the Project IP or Pre-existing Material, as set out in clause </w:t>
                            </w:r>
                            <w:r>
                              <w:rPr>
                                <w:sz w:val="16"/>
                              </w:rPr>
                              <w:fldChar w:fldCharType="begin"/>
                            </w:r>
                            <w:r>
                              <w:rPr>
                                <w:sz w:val="16"/>
                              </w:rPr>
                              <w:instrText xml:space="preserve"> REF _Ref80900679 \w \h </w:instrText>
                            </w:r>
                            <w:r>
                              <w:rPr>
                                <w:sz w:val="16"/>
                              </w:rPr>
                            </w:r>
                            <w:r>
                              <w:rPr>
                                <w:sz w:val="16"/>
                              </w:rPr>
                              <w:fldChar w:fldCharType="separate"/>
                            </w:r>
                            <w:r>
                              <w:rPr>
                                <w:sz w:val="16"/>
                              </w:rPr>
                              <w:t>10</w:t>
                            </w:r>
                            <w:r>
                              <w:rPr>
                                <w:sz w:val="16"/>
                              </w:rPr>
                              <w:fldChar w:fldCharType="end"/>
                            </w:r>
                            <w:r>
                              <w:rPr>
                                <w:sz w:val="16"/>
                              </w:rPr>
                              <w:t xml:space="preserve">. </w:t>
                            </w:r>
                          </w:p>
                          <w:p w14:paraId="5FD100B7" w14:textId="77777777" w:rsidR="00764051" w:rsidRDefault="00764051" w:rsidP="00764051">
                            <w:pPr>
                              <w:spacing w:after="120"/>
                              <w:rPr>
                                <w:sz w:val="16"/>
                              </w:rPr>
                            </w:pPr>
                            <w:r>
                              <w:rPr>
                                <w:sz w:val="16"/>
                              </w:rPr>
                              <w:t xml:space="preserve">The parties may limit the 'Use' rights by specifying limitations in </w:t>
                            </w:r>
                            <w:r w:rsidRPr="00A7562C">
                              <w:rPr>
                                <w:sz w:val="16"/>
                              </w:rPr>
                              <w:t xml:space="preserve">section </w:t>
                            </w:r>
                            <w:r>
                              <w:rPr>
                                <w:sz w:val="16"/>
                              </w:rPr>
                              <w:fldChar w:fldCharType="begin"/>
                            </w:r>
                            <w:r>
                              <w:rPr>
                                <w:sz w:val="16"/>
                              </w:rPr>
                              <w:instrText xml:space="preserve"> REF _Ref85190937 \n \h </w:instrText>
                            </w:r>
                            <w:r>
                              <w:rPr>
                                <w:sz w:val="16"/>
                              </w:rPr>
                            </w:r>
                            <w:r>
                              <w:rPr>
                                <w:sz w:val="16"/>
                              </w:rPr>
                              <w:fldChar w:fldCharType="separate"/>
                            </w:r>
                            <w:r>
                              <w:rPr>
                                <w:sz w:val="16"/>
                              </w:rPr>
                              <w:t>2</w:t>
                            </w:r>
                            <w:r>
                              <w:rPr>
                                <w:sz w:val="16"/>
                              </w:rPr>
                              <w:fldChar w:fldCharType="end"/>
                            </w:r>
                            <w:r>
                              <w:rPr>
                                <w:sz w:val="16"/>
                              </w:rPr>
                              <w:t xml:space="preserve"> </w:t>
                            </w:r>
                            <w:r w:rsidRPr="00A7562C">
                              <w:rPr>
                                <w:sz w:val="16"/>
                              </w:rPr>
                              <w:t xml:space="preserve">of </w:t>
                            </w:r>
                            <w:r>
                              <w:rPr>
                                <w:sz w:val="16"/>
                              </w:rPr>
                              <w:fldChar w:fldCharType="begin"/>
                            </w:r>
                            <w:r>
                              <w:rPr>
                                <w:sz w:val="16"/>
                              </w:rPr>
                              <w:instrText xml:space="preserve"> REF _Ref85103790 \n \h </w:instrText>
                            </w:r>
                            <w:r>
                              <w:rPr>
                                <w:sz w:val="16"/>
                              </w:rPr>
                            </w:r>
                            <w:r>
                              <w:rPr>
                                <w:sz w:val="16"/>
                              </w:rPr>
                              <w:fldChar w:fldCharType="separate"/>
                            </w:r>
                            <w:r>
                              <w:rPr>
                                <w:sz w:val="16"/>
                              </w:rPr>
                              <w:t>Schedule 3</w:t>
                            </w:r>
                            <w:r>
                              <w:rPr>
                                <w:sz w:val="16"/>
                              </w:rPr>
                              <w:fldChar w:fldCharType="end"/>
                            </w:r>
                            <w:r>
                              <w:rPr>
                                <w:sz w:val="16"/>
                              </w:rPr>
                              <w:t xml:space="preserve"> (for example, the parties may agree that the Licensee of the Project IP cannot modify the Project IP).</w:t>
                            </w:r>
                          </w:p>
                          <w:p w14:paraId="7015650A" w14:textId="77777777" w:rsidR="00764051" w:rsidRDefault="00764051" w:rsidP="00764051">
                            <w:pPr>
                              <w:spacing w:after="120"/>
                              <w:rPr>
                                <w:sz w:val="16"/>
                              </w:rPr>
                            </w:pPr>
                            <w:r>
                              <w:rPr>
                                <w:sz w:val="16"/>
                              </w:rPr>
                              <w:t xml:space="preserve">The parties are permitted to Use the Project IP or Pre-existing Material provided it is for the Purpose (set out in section </w:t>
                            </w:r>
                            <w:r>
                              <w:rPr>
                                <w:sz w:val="16"/>
                              </w:rPr>
                              <w:fldChar w:fldCharType="begin"/>
                            </w:r>
                            <w:r>
                              <w:rPr>
                                <w:sz w:val="16"/>
                              </w:rPr>
                              <w:instrText xml:space="preserve"> REF _Ref93493677 \n \h </w:instrText>
                            </w:r>
                            <w:r>
                              <w:rPr>
                                <w:sz w:val="16"/>
                              </w:rPr>
                            </w:r>
                            <w:r>
                              <w:rPr>
                                <w:sz w:val="16"/>
                              </w:rPr>
                              <w:fldChar w:fldCharType="separate"/>
                            </w:r>
                            <w:r>
                              <w:rPr>
                                <w:sz w:val="16"/>
                              </w:rPr>
                              <w:t>3</w:t>
                            </w:r>
                            <w:r>
                              <w:rPr>
                                <w:sz w:val="16"/>
                              </w:rPr>
                              <w:fldChar w:fldCharType="end"/>
                            </w:r>
                            <w:r>
                              <w:rPr>
                                <w:sz w:val="16"/>
                              </w:rPr>
                              <w:t xml:space="preserve"> of </w:t>
                            </w:r>
                            <w:r w:rsidRPr="00DC0ED6">
                              <w:rPr>
                                <w:sz w:val="16"/>
                              </w:rPr>
                              <w:fldChar w:fldCharType="begin"/>
                            </w:r>
                            <w:r w:rsidRPr="00DC0ED6">
                              <w:rPr>
                                <w:sz w:val="16"/>
                              </w:rPr>
                              <w:instrText xml:space="preserve"> REF _Ref85189106 \r \h  \* MERGEFORMAT </w:instrText>
                            </w:r>
                            <w:r w:rsidRPr="00DC0ED6">
                              <w:rPr>
                                <w:sz w:val="16"/>
                              </w:rPr>
                            </w:r>
                            <w:r w:rsidRPr="00DC0ED6">
                              <w:rPr>
                                <w:sz w:val="16"/>
                              </w:rPr>
                              <w:fldChar w:fldCharType="separate"/>
                            </w:r>
                            <w:r>
                              <w:rPr>
                                <w:sz w:val="16"/>
                              </w:rPr>
                              <w:t>Schedule 3</w:t>
                            </w:r>
                            <w:r w:rsidRPr="00DC0ED6">
                              <w:rPr>
                                <w:sz w:val="16"/>
                              </w:rPr>
                              <w:fldChar w:fldCharType="end"/>
                            </w:r>
                            <w:r>
                              <w:rPr>
                                <w:sz w:val="16"/>
                              </w:rPr>
                              <w:t>).</w:t>
                            </w:r>
                          </w:p>
                          <w:p w14:paraId="7FD2146F" w14:textId="77777777" w:rsidR="00764051" w:rsidRPr="00E24032" w:rsidRDefault="00764051" w:rsidP="00764051">
                            <w:pPr>
                              <w:spacing w:after="120"/>
                              <w:rPr>
                                <w:b/>
                                <w:i/>
                                <w:sz w:val="16"/>
                              </w:rPr>
                            </w:pPr>
                            <w:r>
                              <w:rPr>
                                <w:sz w:val="16"/>
                              </w:rPr>
                              <w:t xml:space="preserve">The definition of Use excludes Commercialisation of the Project IP, but permits communication of the IPR within the party's own organisation and its Affiliates. However, the Licensee has the first right to negotiate an agreement with the Owner to Commercialise the Project IP under clause </w:t>
                            </w:r>
                            <w:r>
                              <w:rPr>
                                <w:sz w:val="16"/>
                              </w:rPr>
                              <w:fldChar w:fldCharType="begin"/>
                            </w:r>
                            <w:r>
                              <w:rPr>
                                <w:sz w:val="16"/>
                              </w:rPr>
                              <w:instrText xml:space="preserve"> REF _Ref100138966 \n \h </w:instrText>
                            </w:r>
                            <w:r>
                              <w:rPr>
                                <w:sz w:val="16"/>
                              </w:rPr>
                            </w:r>
                            <w:r>
                              <w:rPr>
                                <w:sz w:val="16"/>
                              </w:rPr>
                              <w:fldChar w:fldCharType="separate"/>
                            </w:r>
                            <w:r>
                              <w:rPr>
                                <w:sz w:val="16"/>
                              </w:rPr>
                              <w:t>11.2</w:t>
                            </w:r>
                            <w:r>
                              <w:rPr>
                                <w:sz w:val="16"/>
                              </w:rPr>
                              <w:fldChar w:fldCharType="end"/>
                            </w:r>
                            <w:r>
                              <w:rPr>
                                <w:sz w:val="16"/>
                              </w:rPr>
                              <w:t>.</w:t>
                            </w:r>
                            <w:r w:rsidDel="007E6A61">
                              <w:rPr>
                                <w:b/>
                                <w:i/>
                                <w:sz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1C0528" id="Text Box 137" o:spid="_x0000_s1030" type="#_x0000_t202" style="position:absolute;left:0;text-align:left;margin-left:9.9pt;margin-top:18.45pt;width:207.2pt;height:201.9pt;z-index:2517401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" fillcolor="#e9e4de" stroked="f" strokeweight=".5pt">
                <v:textbox>
                  <w:txbxContent>
                    <w:p w14:paraId="3A3008DE" w14:textId="77777777" w:rsidR="00764051" w:rsidRDefault="00764051" w:rsidP="00764051">
                      <w:pPr>
                        <w:spacing w:after="120"/>
                        <w:rPr>
                          <w:sz w:val="16"/>
                        </w:rPr>
                      </w:pPr>
                      <w:r>
                        <w:rPr>
                          <w:b/>
                          <w:i/>
                          <w:sz w:val="16"/>
                        </w:rPr>
                        <w:t xml:space="preserve">Guidance Note for the definition of Use: </w:t>
                      </w:r>
                      <w:r>
                        <w:rPr>
                          <w:sz w:val="16"/>
                        </w:rPr>
                        <w:t xml:space="preserve">The definition of Use specifies how the relevant party may use the Project IP or Pre-existing Material, as set out in clause </w:t>
                      </w:r>
                      <w:r>
                        <w:rPr>
                          <w:sz w:val="16"/>
                        </w:rPr>
                        <w:fldChar w:fldCharType="begin"/>
                      </w:r>
                      <w:r>
                        <w:rPr>
                          <w:sz w:val="16"/>
                        </w:rPr>
                        <w:instrText xml:space="preserve"> REF _Ref80900679 \w \h </w:instrText>
                      </w:r>
                      <w:r>
                        <w:rPr>
                          <w:sz w:val="16"/>
                        </w:rPr>
                      </w:r>
                      <w:r>
                        <w:rPr>
                          <w:sz w:val="16"/>
                        </w:rPr>
                        <w:fldChar w:fldCharType="separate"/>
                      </w:r>
                      <w:r>
                        <w:rPr>
                          <w:sz w:val="16"/>
                        </w:rPr>
                        <w:t>10</w:t>
                      </w:r>
                      <w:r>
                        <w:rPr>
                          <w:sz w:val="16"/>
                        </w:rPr>
                        <w:fldChar w:fldCharType="end"/>
                      </w:r>
                      <w:r>
                        <w:rPr>
                          <w:sz w:val="16"/>
                        </w:rPr>
                        <w:t xml:space="preserve">. </w:t>
                      </w:r>
                    </w:p>
                    <w:p w14:paraId="5FD100B7" w14:textId="77777777" w:rsidR="00764051" w:rsidRDefault="00764051" w:rsidP="00764051">
                      <w:pPr>
                        <w:spacing w:after="120"/>
                        <w:rPr>
                          <w:sz w:val="16"/>
                        </w:rPr>
                      </w:pPr>
                      <w:r>
                        <w:rPr>
                          <w:sz w:val="16"/>
                        </w:rPr>
                        <w:t xml:space="preserve">The parties may limit the 'Use' rights by specifying limitations in </w:t>
                      </w:r>
                      <w:r w:rsidRPr="00A7562C">
                        <w:rPr>
                          <w:sz w:val="16"/>
                        </w:rPr>
                        <w:t xml:space="preserve">section </w:t>
                      </w:r>
                      <w:r>
                        <w:rPr>
                          <w:sz w:val="16"/>
                        </w:rPr>
                        <w:fldChar w:fldCharType="begin"/>
                      </w:r>
                      <w:r>
                        <w:rPr>
                          <w:sz w:val="16"/>
                        </w:rPr>
                        <w:instrText xml:space="preserve"> REF _Ref85190937 \n \h </w:instrText>
                      </w:r>
                      <w:r>
                        <w:rPr>
                          <w:sz w:val="16"/>
                        </w:rPr>
                      </w:r>
                      <w:r>
                        <w:rPr>
                          <w:sz w:val="16"/>
                        </w:rPr>
                        <w:fldChar w:fldCharType="separate"/>
                      </w:r>
                      <w:r>
                        <w:rPr>
                          <w:sz w:val="16"/>
                        </w:rPr>
                        <w:t>2</w:t>
                      </w:r>
                      <w:r>
                        <w:rPr>
                          <w:sz w:val="16"/>
                        </w:rPr>
                        <w:fldChar w:fldCharType="end"/>
                      </w:r>
                      <w:r>
                        <w:rPr>
                          <w:sz w:val="16"/>
                        </w:rPr>
                        <w:t xml:space="preserve"> </w:t>
                      </w:r>
                      <w:r w:rsidRPr="00A7562C">
                        <w:rPr>
                          <w:sz w:val="16"/>
                        </w:rPr>
                        <w:t xml:space="preserve">of </w:t>
                      </w:r>
                      <w:r>
                        <w:rPr>
                          <w:sz w:val="16"/>
                        </w:rPr>
                        <w:fldChar w:fldCharType="begin"/>
                      </w:r>
                      <w:r>
                        <w:rPr>
                          <w:sz w:val="16"/>
                        </w:rPr>
                        <w:instrText xml:space="preserve"> REF _Ref85103790 \n \h </w:instrText>
                      </w:r>
                      <w:r>
                        <w:rPr>
                          <w:sz w:val="16"/>
                        </w:rPr>
                      </w:r>
                      <w:r>
                        <w:rPr>
                          <w:sz w:val="16"/>
                        </w:rPr>
                        <w:fldChar w:fldCharType="separate"/>
                      </w:r>
                      <w:r>
                        <w:rPr>
                          <w:sz w:val="16"/>
                        </w:rPr>
                        <w:t>Schedule 3</w:t>
                      </w:r>
                      <w:r>
                        <w:rPr>
                          <w:sz w:val="16"/>
                        </w:rPr>
                        <w:fldChar w:fldCharType="end"/>
                      </w:r>
                      <w:r>
                        <w:rPr>
                          <w:sz w:val="16"/>
                        </w:rPr>
                        <w:t xml:space="preserve"> (for example, the parties may agree that the Licensee of the Project IP cannot modify the Project IP).</w:t>
                      </w:r>
                    </w:p>
                    <w:p w14:paraId="7015650A" w14:textId="77777777" w:rsidR="00764051" w:rsidRDefault="00764051" w:rsidP="00764051">
                      <w:pPr>
                        <w:spacing w:after="120"/>
                        <w:rPr>
                          <w:sz w:val="16"/>
                        </w:rPr>
                      </w:pPr>
                      <w:r>
                        <w:rPr>
                          <w:sz w:val="16"/>
                        </w:rPr>
                        <w:t xml:space="preserve">The parties are permitted to Use the Project IP or Pre-existing Material provided it is for the Purpose (set out in section </w:t>
                      </w:r>
                      <w:r>
                        <w:rPr>
                          <w:sz w:val="16"/>
                        </w:rPr>
                        <w:fldChar w:fldCharType="begin"/>
                      </w:r>
                      <w:r>
                        <w:rPr>
                          <w:sz w:val="16"/>
                        </w:rPr>
                        <w:instrText xml:space="preserve"> REF _Ref93493677 \n \h </w:instrText>
                      </w:r>
                      <w:r>
                        <w:rPr>
                          <w:sz w:val="16"/>
                        </w:rPr>
                      </w:r>
                      <w:r>
                        <w:rPr>
                          <w:sz w:val="16"/>
                        </w:rPr>
                        <w:fldChar w:fldCharType="separate"/>
                      </w:r>
                      <w:r>
                        <w:rPr>
                          <w:sz w:val="16"/>
                        </w:rPr>
                        <w:t>3</w:t>
                      </w:r>
                      <w:r>
                        <w:rPr>
                          <w:sz w:val="16"/>
                        </w:rPr>
                        <w:fldChar w:fldCharType="end"/>
                      </w:r>
                      <w:r>
                        <w:rPr>
                          <w:sz w:val="16"/>
                        </w:rPr>
                        <w:t xml:space="preserve"> of </w:t>
                      </w:r>
                      <w:r w:rsidRPr="00DC0ED6">
                        <w:rPr>
                          <w:sz w:val="16"/>
                        </w:rPr>
                        <w:fldChar w:fldCharType="begin"/>
                      </w:r>
                      <w:r w:rsidRPr="00DC0ED6">
                        <w:rPr>
                          <w:sz w:val="16"/>
                        </w:rPr>
                        <w:instrText xml:space="preserve"> REF _Ref85189106 \r \h  \* MERGEFORMAT </w:instrText>
                      </w:r>
                      <w:r w:rsidRPr="00DC0ED6">
                        <w:rPr>
                          <w:sz w:val="16"/>
                        </w:rPr>
                      </w:r>
                      <w:r w:rsidRPr="00DC0ED6">
                        <w:rPr>
                          <w:sz w:val="16"/>
                        </w:rPr>
                        <w:fldChar w:fldCharType="separate"/>
                      </w:r>
                      <w:r>
                        <w:rPr>
                          <w:sz w:val="16"/>
                        </w:rPr>
                        <w:t>Schedule 3</w:t>
                      </w:r>
                      <w:r w:rsidRPr="00DC0ED6">
                        <w:rPr>
                          <w:sz w:val="16"/>
                        </w:rPr>
                        <w:fldChar w:fldCharType="end"/>
                      </w:r>
                      <w:r>
                        <w:rPr>
                          <w:sz w:val="16"/>
                        </w:rPr>
                        <w:t>).</w:t>
                      </w:r>
                    </w:p>
                    <w:p w14:paraId="7FD2146F" w14:textId="77777777" w:rsidR="00764051" w:rsidRPr="00E24032" w:rsidRDefault="00764051" w:rsidP="00764051">
                      <w:pPr>
                        <w:spacing w:after="120"/>
                        <w:rPr>
                          <w:b/>
                          <w:i/>
                          <w:sz w:val="16"/>
                        </w:rPr>
                      </w:pPr>
                      <w:r>
                        <w:rPr>
                          <w:sz w:val="16"/>
                        </w:rPr>
                        <w:t xml:space="preserve">The definition of Use excludes Commercialisation of the Project IP, but permits communication of the IPR within the party's own organisation and its Affiliates. However, the Licensee has the first right to negotiate an agreement with the Owner to Commercialise the Project IP under clause </w:t>
                      </w:r>
                      <w:r>
                        <w:rPr>
                          <w:sz w:val="16"/>
                        </w:rPr>
                        <w:fldChar w:fldCharType="begin"/>
                      </w:r>
                      <w:r>
                        <w:rPr>
                          <w:sz w:val="16"/>
                        </w:rPr>
                        <w:instrText xml:space="preserve"> REF _Ref100138966 \n \h </w:instrText>
                      </w:r>
                      <w:r>
                        <w:rPr>
                          <w:sz w:val="16"/>
                        </w:rPr>
                      </w:r>
                      <w:r>
                        <w:rPr>
                          <w:sz w:val="16"/>
                        </w:rPr>
                        <w:fldChar w:fldCharType="separate"/>
                      </w:r>
                      <w:r>
                        <w:rPr>
                          <w:sz w:val="16"/>
                        </w:rPr>
                        <w:t>11.2</w:t>
                      </w:r>
                      <w:r>
                        <w:rPr>
                          <w:sz w:val="16"/>
                        </w:rPr>
                        <w:fldChar w:fldCharType="end"/>
                      </w:r>
                      <w:r>
                        <w:rPr>
                          <w:sz w:val="16"/>
                        </w:rPr>
                        <w:t>.</w:t>
                      </w:r>
                      <w:r w:rsidDel="007E6A61">
                        <w:rPr>
                          <w:b/>
                          <w:i/>
                          <w:sz w:val="16"/>
                        </w:rPr>
                        <w:t xml:space="preserve"> </w:t>
                      </w:r>
                    </w:p>
                  </w:txbxContent>
                </v:textbox>
                <w10:wrap anchorx="margin"/>
              </v:shape>
            </w:pict>
          </mc:Fallback>
        </mc:AlternateContent>
      </w:r>
      <w:r>
        <w:rPr>
          <w:b/>
        </w:rPr>
        <w:t>University</w:t>
      </w:r>
      <w:r w:rsidRPr="00601574">
        <w:rPr>
          <w:b/>
        </w:rPr>
        <w:t xml:space="preserve"> Material</w:t>
      </w:r>
      <w:r>
        <w:t xml:space="preserve"> means the Material made available by the University for the Project, including that which is identified in section </w:t>
      </w:r>
      <w:r>
        <w:fldChar w:fldCharType="begin"/>
      </w:r>
      <w:r>
        <w:instrText xml:space="preserve"> REF _Ref85103858 \n \h </w:instrText>
      </w:r>
      <w:r>
        <w:fldChar w:fldCharType="separate"/>
      </w:r>
      <w:r>
        <w:t>5</w:t>
      </w:r>
      <w:r>
        <w:fldChar w:fldCharType="end"/>
      </w:r>
      <w:r>
        <w:t xml:space="preserve"> of </w:t>
      </w:r>
      <w:r w:rsidRPr="001F0911">
        <w:fldChar w:fldCharType="begin"/>
      </w:r>
      <w:r w:rsidRPr="001F0911">
        <w:instrText xml:space="preserve"> REF _Ref85189106 \r \h </w:instrText>
      </w:r>
      <w:r>
        <w:instrText xml:space="preserve"> \* MERGEFORMAT </w:instrText>
      </w:r>
      <w:r w:rsidRPr="001F0911">
        <w:fldChar w:fldCharType="separate"/>
      </w:r>
      <w:r>
        <w:t>Schedule 3</w:t>
      </w:r>
      <w:r w:rsidRPr="001F0911">
        <w:fldChar w:fldCharType="end"/>
      </w:r>
      <w:r>
        <w:t xml:space="preserve"> and includes any Research Tools.</w:t>
      </w:r>
    </w:p>
    <w:p w14:paraId="2FC111FB" w14:textId="6131B3A0" w:rsidR="00764051" w:rsidRDefault="00764051" w:rsidP="00764051">
      <w:pPr>
        <w:pStyle w:val="Definition"/>
      </w:pPr>
      <w:r w:rsidRPr="000E5655">
        <w:rPr>
          <w:b/>
        </w:rPr>
        <w:t>Use</w:t>
      </w:r>
      <w:r>
        <w:t xml:space="preserve"> </w:t>
      </w:r>
      <w:r w:rsidRPr="00CB145D">
        <w:t xml:space="preserve">unless otherwise set out in section </w:t>
      </w:r>
      <w:r w:rsidRPr="00C36438">
        <w:fldChar w:fldCharType="begin"/>
      </w:r>
      <w:r w:rsidRPr="00B27E73">
        <w:instrText xml:space="preserve"> REF _Ref85190937 \n \h  \* MERGEFORMAT </w:instrText>
      </w:r>
      <w:r w:rsidRPr="00C36438">
        <w:fldChar w:fldCharType="separate"/>
      </w:r>
      <w:r>
        <w:t>2</w:t>
      </w:r>
      <w:r w:rsidRPr="00C36438">
        <w:fldChar w:fldCharType="end"/>
      </w:r>
      <w:r w:rsidRPr="00CB145D">
        <w:t xml:space="preserve"> of </w:t>
      </w:r>
      <w:r w:rsidRPr="00C36438">
        <w:fldChar w:fldCharType="begin"/>
      </w:r>
      <w:r w:rsidRPr="00B27E73">
        <w:instrText xml:space="preserve"> REF _Ref85189106 \r \h  \* MERGEFORMAT </w:instrText>
      </w:r>
      <w:r w:rsidRPr="00C36438">
        <w:fldChar w:fldCharType="separate"/>
      </w:r>
      <w:r>
        <w:t>Schedule 3</w:t>
      </w:r>
      <w:r w:rsidRPr="00C36438">
        <w:fldChar w:fldCharType="end"/>
      </w:r>
      <w:r w:rsidRPr="00CB145D">
        <w:t xml:space="preserve">, </w:t>
      </w:r>
      <w:r w:rsidRPr="00C36438">
        <w:t>means to</w:t>
      </w:r>
      <w:r>
        <w:t xml:space="preserve"> </w:t>
      </w:r>
      <w:r w:rsidRPr="006C7F00">
        <w:t xml:space="preserve">use, reproduce, adapt, modify, </w:t>
      </w:r>
      <w:r w:rsidRPr="009E07AB">
        <w:t xml:space="preserve">communicate, broadcast, distribute </w:t>
      </w:r>
      <w:r>
        <w:t>or</w:t>
      </w:r>
      <w:r w:rsidRPr="009E07AB">
        <w:t xml:space="preserve"> publish in each case solely within the party's own organisation </w:t>
      </w:r>
      <w:r>
        <w:t>and</w:t>
      </w:r>
      <w:r w:rsidRPr="009E07AB">
        <w:t xml:space="preserve"> </w:t>
      </w:r>
      <w:r w:rsidRPr="00EF57F3">
        <w:t>any of its</w:t>
      </w:r>
      <w:r w:rsidRPr="009E07AB">
        <w:t xml:space="preserve"> Affiliates and includes sublicensing such rights for Use within the party's own organisation </w:t>
      </w:r>
      <w:r>
        <w:t>and</w:t>
      </w:r>
      <w:r w:rsidRPr="00EF57F3">
        <w:t xml:space="preserve"> any of its</w:t>
      </w:r>
      <w:r w:rsidRPr="009E07AB">
        <w:t xml:space="preserve"> Affiliates, </w:t>
      </w:r>
      <w:r>
        <w:t xml:space="preserve">and excludes Commercialisation </w:t>
      </w:r>
      <w:r>
        <w:rPr>
          <w:szCs w:val="20"/>
        </w:rPr>
        <w:t>or publication outside of the party and its Affiliates</w:t>
      </w:r>
      <w:r>
        <w:t>.</w:t>
      </w:r>
    </w:p>
    <w:p w14:paraId="1CDB9710" w14:textId="77777777" w:rsidR="00764051" w:rsidRDefault="00764051" w:rsidP="00764051">
      <w:pPr>
        <w:pStyle w:val="Heading2"/>
        <w:keepLines/>
      </w:pPr>
      <w:bookmarkStart w:id="16" w:name="_Ref80883798"/>
      <w:bookmarkStart w:id="17" w:name="_Toc111095166"/>
      <w:bookmarkStart w:id="18" w:name="_Toc111095370"/>
      <w:r>
        <w:rPr>
          <w:b w:val="0"/>
          <w:noProof/>
        </w:rPr>
        <w:lastRenderedPageBreak/>
        <mc:AlternateContent>
          <mc:Choice Requires="wps">
            <w:drawing>
              <wp:anchor distT="0" distB="0" distL="114300" distR="114300" simplePos="0" relativeHeight="251762688" behindDoc="0" locked="0" layoutInCell="1" allowOverlap="1" wp14:anchorId="59839562" wp14:editId="6641E971">
                <wp:simplePos x="0" y="0"/>
                <wp:positionH relativeFrom="rightMargin">
                  <wp:posOffset>113030</wp:posOffset>
                </wp:positionH>
                <wp:positionV relativeFrom="margin">
                  <wp:posOffset>3810</wp:posOffset>
                </wp:positionV>
                <wp:extent cx="2631440" cy="1047115"/>
                <wp:effectExtent l="0" t="0" r="0" b="635"/>
                <wp:wrapNone/>
                <wp:docPr id="1" name="Text Box 1"/>
                <wp:cNvGraphicFramePr/>
                <a:graphic xmlns:a="http://schemas.openxmlformats.org/drawingml/2006/main">
                  <a:graphicData uri="http://schemas.microsoft.com/office/word/2010/wordprocessingShape">
                    <wps:wsp>
                      <wps:cNvSpPr txBox="1"/>
                      <wps:spPr>
                        <a:xfrm>
                          <a:off x="0" y="0"/>
                          <a:ext cx="2631440" cy="1047115"/>
                        </a:xfrm>
                        <a:prstGeom prst="rect">
                          <a:avLst/>
                        </a:prstGeom>
                        <a:solidFill>
                          <a:srgbClr val="E9E4DE"/>
                        </a:solidFill>
                        <a:ln w="6350">
                          <a:noFill/>
                        </a:ln>
                      </wps:spPr>
                      <wps:txbx>
                        <w:txbxContent>
                          <w:p w14:paraId="3966E46E" w14:textId="77777777" w:rsidR="00764051" w:rsidRPr="00E24032" w:rsidRDefault="00764051" w:rsidP="00764051">
                            <w:pPr>
                              <w:rPr>
                                <w:b/>
                                <w:i/>
                                <w:sz w:val="16"/>
                              </w:rPr>
                            </w:pPr>
                            <w:r>
                              <w:rPr>
                                <w:b/>
                                <w:i/>
                                <w:sz w:val="16"/>
                              </w:rPr>
                              <w:t xml:space="preserve">Guidance Note for clause </w:t>
                            </w:r>
                            <w:r>
                              <w:rPr>
                                <w:b/>
                                <w:i/>
                                <w:sz w:val="16"/>
                              </w:rPr>
                              <w:fldChar w:fldCharType="begin"/>
                            </w:r>
                            <w:r>
                              <w:rPr>
                                <w:b/>
                                <w:i/>
                                <w:sz w:val="16"/>
                              </w:rPr>
                              <w:instrText xml:space="preserve"> REF _Ref80883798 \w \h </w:instrText>
                            </w:r>
                            <w:r>
                              <w:rPr>
                                <w:b/>
                                <w:i/>
                                <w:sz w:val="16"/>
                              </w:rPr>
                            </w:r>
                            <w:r>
                              <w:rPr>
                                <w:b/>
                                <w:i/>
                                <w:sz w:val="16"/>
                              </w:rPr>
                              <w:fldChar w:fldCharType="separate"/>
                            </w:r>
                            <w:r>
                              <w:rPr>
                                <w:b/>
                                <w:i/>
                                <w:sz w:val="16"/>
                              </w:rPr>
                              <w:t>1.2</w:t>
                            </w:r>
                            <w:r>
                              <w:rPr>
                                <w:b/>
                                <w:i/>
                                <w:sz w:val="16"/>
                              </w:rPr>
                              <w:fldChar w:fldCharType="end"/>
                            </w:r>
                            <w:r>
                              <w:rPr>
                                <w:b/>
                                <w:i/>
                                <w:sz w:val="16"/>
                              </w:rPr>
                              <w:t xml:space="preserve">: </w:t>
                            </w:r>
                            <w:r>
                              <w:rPr>
                                <w:sz w:val="16"/>
                              </w:rPr>
                              <w:t xml:space="preserve">This clause sets out the rules for how to interpret the Agreement (including the Project Plan). For example, the term 'including' is not intended to be limited to the examples provided (see clause </w:t>
                            </w:r>
                            <w:r>
                              <w:rPr>
                                <w:sz w:val="16"/>
                              </w:rPr>
                              <w:fldChar w:fldCharType="begin"/>
                            </w:r>
                            <w:r>
                              <w:rPr>
                                <w:sz w:val="16"/>
                              </w:rPr>
                              <w:instrText xml:space="preserve"> REF _Ref93495311 \w \h </w:instrText>
                            </w:r>
                            <w:r>
                              <w:rPr>
                                <w:sz w:val="16"/>
                              </w:rPr>
                            </w:r>
                            <w:r>
                              <w:rPr>
                                <w:sz w:val="16"/>
                              </w:rPr>
                              <w:fldChar w:fldCharType="separate"/>
                            </w:r>
                            <w:r>
                              <w:rPr>
                                <w:sz w:val="16"/>
                              </w:rPr>
                              <w:t>1.2(d)</w:t>
                            </w:r>
                            <w:r>
                              <w:rPr>
                                <w:sz w:val="16"/>
                              </w:rPr>
                              <w:fldChar w:fldCharType="end"/>
                            </w:r>
                            <w:r>
                              <w:rPr>
                                <w:sz w:val="16"/>
                              </w:rPr>
                              <w:t xml:space="preserve">). Accordingly, the parties do not need to include statements such as 'including, but not limited to' in the Agreement (including the Project Plan).   </w:t>
                            </w:r>
                            <w:r w:rsidDel="007E6A61">
                              <w:rPr>
                                <w:b/>
                                <w:i/>
                                <w:sz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39562" id="Text Box 1" o:spid="_x0000_s1031" type="#_x0000_t202" style="position:absolute;left:0;text-align:left;margin-left:8.9pt;margin-top:.3pt;width:207.2pt;height:82.45pt;z-index:25176268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" fillcolor="#e9e4de" stroked="f" strokeweight=".5pt">
                <v:textbox>
                  <w:txbxContent>
                    <w:p w14:paraId="3966E46E" w14:textId="77777777" w:rsidR="00764051" w:rsidRPr="00E24032" w:rsidRDefault="00764051" w:rsidP="00764051">
                      <w:pPr>
                        <w:rPr>
                          <w:b/>
                          <w:i/>
                          <w:sz w:val="16"/>
                        </w:rPr>
                      </w:pPr>
                      <w:r>
                        <w:rPr>
                          <w:b/>
                          <w:i/>
                          <w:sz w:val="16"/>
                        </w:rPr>
                        <w:t xml:space="preserve">Guidance Note for clause </w:t>
                      </w:r>
                      <w:r>
                        <w:rPr>
                          <w:b/>
                          <w:i/>
                          <w:sz w:val="16"/>
                        </w:rPr>
                        <w:fldChar w:fldCharType="begin"/>
                      </w:r>
                      <w:r>
                        <w:rPr>
                          <w:b/>
                          <w:i/>
                          <w:sz w:val="16"/>
                        </w:rPr>
                        <w:instrText xml:space="preserve"> REF _Ref80883798 \w \h </w:instrText>
                      </w:r>
                      <w:r>
                        <w:rPr>
                          <w:b/>
                          <w:i/>
                          <w:sz w:val="16"/>
                        </w:rPr>
                      </w:r>
                      <w:r>
                        <w:rPr>
                          <w:b/>
                          <w:i/>
                          <w:sz w:val="16"/>
                        </w:rPr>
                        <w:fldChar w:fldCharType="separate"/>
                      </w:r>
                      <w:r>
                        <w:rPr>
                          <w:b/>
                          <w:i/>
                          <w:sz w:val="16"/>
                        </w:rPr>
                        <w:t>1.2</w:t>
                      </w:r>
                      <w:r>
                        <w:rPr>
                          <w:b/>
                          <w:i/>
                          <w:sz w:val="16"/>
                        </w:rPr>
                        <w:fldChar w:fldCharType="end"/>
                      </w:r>
                      <w:r>
                        <w:rPr>
                          <w:b/>
                          <w:i/>
                          <w:sz w:val="16"/>
                        </w:rPr>
                        <w:t xml:space="preserve">: </w:t>
                      </w:r>
                      <w:r>
                        <w:rPr>
                          <w:sz w:val="16"/>
                        </w:rPr>
                        <w:t xml:space="preserve">This clause sets out the rules for how to interpret the Agreement (including the Project Plan). For example, the term 'including' is not intended to be limited to the examples provided (see clause </w:t>
                      </w:r>
                      <w:r>
                        <w:rPr>
                          <w:sz w:val="16"/>
                        </w:rPr>
                        <w:fldChar w:fldCharType="begin"/>
                      </w:r>
                      <w:r>
                        <w:rPr>
                          <w:sz w:val="16"/>
                        </w:rPr>
                        <w:instrText xml:space="preserve"> REF _Ref93495311 \w \h </w:instrText>
                      </w:r>
                      <w:r>
                        <w:rPr>
                          <w:sz w:val="16"/>
                        </w:rPr>
                      </w:r>
                      <w:r>
                        <w:rPr>
                          <w:sz w:val="16"/>
                        </w:rPr>
                        <w:fldChar w:fldCharType="separate"/>
                      </w:r>
                      <w:r>
                        <w:rPr>
                          <w:sz w:val="16"/>
                        </w:rPr>
                        <w:t>1.2(d)</w:t>
                      </w:r>
                      <w:r>
                        <w:rPr>
                          <w:sz w:val="16"/>
                        </w:rPr>
                        <w:fldChar w:fldCharType="end"/>
                      </w:r>
                      <w:r>
                        <w:rPr>
                          <w:sz w:val="16"/>
                        </w:rPr>
                        <w:t xml:space="preserve">). Accordingly, the parties do not need to include statements such as 'including, but not limited to' in the Agreement (including the Project Plan).   </w:t>
                      </w:r>
                      <w:r w:rsidDel="007E6A61">
                        <w:rPr>
                          <w:b/>
                          <w:i/>
                          <w:sz w:val="16"/>
                        </w:rPr>
                        <w:t xml:space="preserve"> </w:t>
                      </w:r>
                    </w:p>
                  </w:txbxContent>
                </v:textbox>
                <w10:wrap anchorx="margin" anchory="margin"/>
              </v:shape>
            </w:pict>
          </mc:Fallback>
        </mc:AlternateContent>
      </w:r>
      <w:r>
        <w:t>Interpretation</w:t>
      </w:r>
      <w:bookmarkEnd w:id="16"/>
      <w:bookmarkEnd w:id="17"/>
      <w:bookmarkEnd w:id="18"/>
    </w:p>
    <w:p w14:paraId="2F3F023A" w14:textId="77777777" w:rsidR="00764051" w:rsidRDefault="00764051" w:rsidP="00764051">
      <w:pPr>
        <w:pStyle w:val="IndentParaLevel1"/>
        <w:keepNext/>
        <w:keepLines/>
      </w:pPr>
      <w:r>
        <w:t>The following rules apply unless the context requires otherwise:</w:t>
      </w:r>
      <w:r w:rsidRPr="003737BE">
        <w:rPr>
          <w:b/>
          <w:noProof/>
          <w:lang w:eastAsia="en-AU"/>
        </w:rPr>
        <w:t xml:space="preserve"> </w:t>
      </w:r>
    </w:p>
    <w:p w14:paraId="1F453481" w14:textId="77777777" w:rsidR="00764051" w:rsidRDefault="00764051" w:rsidP="00764051">
      <w:pPr>
        <w:pStyle w:val="Heading3"/>
        <w:keepNext/>
        <w:keepLines/>
      </w:pPr>
      <w:r>
        <w:t>the headings are for convenience only and do not affect interpretation;</w:t>
      </w:r>
    </w:p>
    <w:p w14:paraId="3CFBECA4" w14:textId="77777777" w:rsidR="00764051" w:rsidRDefault="00764051" w:rsidP="00764051">
      <w:pPr>
        <w:pStyle w:val="Heading3"/>
        <w:keepNext/>
        <w:keepLines/>
      </w:pPr>
      <w:r>
        <w:t>a recital, Schedule, annexure or a description of the parties forms part of this Agreement;</w:t>
      </w:r>
    </w:p>
    <w:p w14:paraId="27B216C3" w14:textId="77777777" w:rsidR="00764051" w:rsidRDefault="00764051" w:rsidP="00764051">
      <w:pPr>
        <w:pStyle w:val="Heading3"/>
        <w:keepNext/>
        <w:keepLines/>
      </w:pPr>
      <w:r>
        <w:t>a reference to:</w:t>
      </w:r>
    </w:p>
    <w:p w14:paraId="761FFFBE" w14:textId="77777777" w:rsidR="00764051" w:rsidRDefault="00764051" w:rsidP="00764051">
      <w:pPr>
        <w:pStyle w:val="Heading4"/>
        <w:keepNext/>
        <w:keepLines/>
      </w:pPr>
      <w:r>
        <w:t>dollars or $ is to an amount in Australian currency;</w:t>
      </w:r>
    </w:p>
    <w:p w14:paraId="44A3121C" w14:textId="77777777" w:rsidR="00764051" w:rsidRDefault="00764051" w:rsidP="00764051">
      <w:pPr>
        <w:pStyle w:val="Heading4"/>
      </w:pPr>
      <w:r>
        <w:t>a singular word includes the plural, and vice versa;</w:t>
      </w:r>
    </w:p>
    <w:p w14:paraId="3EFAA034" w14:textId="77777777" w:rsidR="00764051" w:rsidRDefault="00764051" w:rsidP="00764051">
      <w:pPr>
        <w:pStyle w:val="Heading4"/>
      </w:pPr>
      <w:r>
        <w:t>legislation (including subordinate legislation) is to that legislation as amended, re-enacted or replaced, and includes any subordinate legislation issued under it;</w:t>
      </w:r>
    </w:p>
    <w:p w14:paraId="2FE0B12D" w14:textId="77777777" w:rsidR="00764051" w:rsidRDefault="00764051" w:rsidP="00764051">
      <w:pPr>
        <w:pStyle w:val="Heading4"/>
      </w:pPr>
      <w:r>
        <w:t>a party to this document or to any other document or agreement includes a permitted substitute or a permitted assign of that party;</w:t>
      </w:r>
    </w:p>
    <w:p w14:paraId="59F9CD5C" w14:textId="77777777" w:rsidR="00764051" w:rsidRDefault="00764051" w:rsidP="00764051">
      <w:pPr>
        <w:pStyle w:val="Heading4"/>
      </w:pPr>
      <w:r>
        <w:t>a person includes any type of entity or body of persons, whether or not it is incorporated or has a separate legal identity, and any executor, administrator and successor in law of the person and permitted assigns;</w:t>
      </w:r>
    </w:p>
    <w:p w14:paraId="5F481D3C" w14:textId="77777777" w:rsidR="00764051" w:rsidRPr="009D3180" w:rsidRDefault="00764051" w:rsidP="00764051">
      <w:pPr>
        <w:pStyle w:val="Heading4"/>
      </w:pPr>
      <w:r>
        <w:t xml:space="preserve">a word which suggests one </w:t>
      </w:r>
      <w:r w:rsidRPr="009D3180">
        <w:t>gender includes each other gender; and</w:t>
      </w:r>
    </w:p>
    <w:p w14:paraId="6C966654" w14:textId="77777777" w:rsidR="00764051" w:rsidRPr="009D3180" w:rsidRDefault="00764051" w:rsidP="00764051">
      <w:pPr>
        <w:pStyle w:val="Heading4"/>
      </w:pPr>
      <w:r w:rsidRPr="009D3180">
        <w:t xml:space="preserve">a clause, section or schedule is a reference to a clause or section of or a </w:t>
      </w:r>
      <w:r>
        <w:t>S</w:t>
      </w:r>
      <w:r w:rsidRPr="009D3180">
        <w:t>chedule to this Agreement;</w:t>
      </w:r>
    </w:p>
    <w:p w14:paraId="60E0950E" w14:textId="77777777" w:rsidR="00764051" w:rsidRDefault="00764051" w:rsidP="00764051">
      <w:pPr>
        <w:pStyle w:val="Heading3"/>
      </w:pPr>
      <w:bookmarkStart w:id="19" w:name="_Ref93495311"/>
      <w:r>
        <w:t>the meaning of general words is not limited by specific examples introduced by ‘including’, ‘for example’, or similar expressions;</w:t>
      </w:r>
      <w:bookmarkEnd w:id="19"/>
    </w:p>
    <w:p w14:paraId="22C333B2" w14:textId="77777777" w:rsidR="00764051" w:rsidRDefault="00764051" w:rsidP="00764051">
      <w:pPr>
        <w:pStyle w:val="Heading3"/>
      </w:pPr>
      <w:r>
        <w:t>no provision of this Agreement will be construed adversely to a party on the ground that such party was responsible for the preparation of this Agreement or that provision of this Agreement; and</w:t>
      </w:r>
    </w:p>
    <w:p w14:paraId="35A305F0" w14:textId="77777777" w:rsidR="00764051" w:rsidRDefault="00764051" w:rsidP="00764051">
      <w:pPr>
        <w:pStyle w:val="Heading3"/>
      </w:pPr>
      <w:r>
        <w:t>if the day on or by which a party must do something under this Agreement is not a Business Day, the person must do it by the next Business Day.</w:t>
      </w:r>
    </w:p>
    <w:p w14:paraId="4A278C99" w14:textId="77777777" w:rsidR="00764051" w:rsidRDefault="00764051" w:rsidP="00764051">
      <w:pPr>
        <w:pStyle w:val="Heading2"/>
        <w:keepLines/>
      </w:pPr>
      <w:bookmarkStart w:id="20" w:name="_Ref93436794"/>
      <w:bookmarkStart w:id="21" w:name="_Toc111095167"/>
      <w:bookmarkStart w:id="22" w:name="_Toc111095371"/>
      <w:r>
        <w:lastRenderedPageBreak/>
        <w:t>Inconsistency</w:t>
      </w:r>
      <w:bookmarkEnd w:id="20"/>
      <w:bookmarkEnd w:id="21"/>
      <w:bookmarkEnd w:id="22"/>
    </w:p>
    <w:p w14:paraId="6A499D33" w14:textId="77777777" w:rsidR="00764051" w:rsidRDefault="00764051" w:rsidP="00764051">
      <w:pPr>
        <w:pStyle w:val="Heading3"/>
        <w:keepNext/>
        <w:keepLines/>
      </w:pPr>
      <w:r>
        <w:rPr>
          <w:b/>
          <w:noProof/>
        </w:rPr>
        <mc:AlternateContent>
          <mc:Choice Requires="wps">
            <w:drawing>
              <wp:anchor distT="0" distB="0" distL="114300" distR="114300" simplePos="0" relativeHeight="251660288" behindDoc="0" locked="0" layoutInCell="1" allowOverlap="1" wp14:anchorId="21B46F03" wp14:editId="09A57324">
                <wp:simplePos x="0" y="0"/>
                <wp:positionH relativeFrom="rightMargin">
                  <wp:posOffset>149860</wp:posOffset>
                </wp:positionH>
                <wp:positionV relativeFrom="paragraph">
                  <wp:posOffset>988612</wp:posOffset>
                </wp:positionV>
                <wp:extent cx="2631600" cy="844598"/>
                <wp:effectExtent l="0" t="0" r="0" b="0"/>
                <wp:wrapNone/>
                <wp:docPr id="4" name="Text Box 4"/>
                <wp:cNvGraphicFramePr/>
                <a:graphic xmlns:a="http://schemas.openxmlformats.org/drawingml/2006/main">
                  <a:graphicData uri="http://schemas.microsoft.com/office/word/2010/wordprocessingShape">
                    <wps:wsp>
                      <wps:cNvSpPr txBox="1"/>
                      <wps:spPr>
                        <a:xfrm>
                          <a:off x="0" y="0"/>
                          <a:ext cx="2631600" cy="844598"/>
                        </a:xfrm>
                        <a:prstGeom prst="rect">
                          <a:avLst/>
                        </a:prstGeom>
                        <a:solidFill>
                          <a:srgbClr val="E9E4DE"/>
                        </a:solidFill>
                        <a:ln w="6350">
                          <a:noFill/>
                        </a:ln>
                      </wps:spPr>
                      <wps:txbx>
                        <w:txbxContent>
                          <w:p w14:paraId="3B561E69" w14:textId="77777777" w:rsidR="00764051" w:rsidRPr="00E24032" w:rsidRDefault="00764051" w:rsidP="00764051">
                            <w:pPr>
                              <w:rPr>
                                <w:b/>
                                <w:i/>
                                <w:sz w:val="16"/>
                              </w:rPr>
                            </w:pPr>
                            <w:r>
                              <w:rPr>
                                <w:b/>
                                <w:i/>
                                <w:sz w:val="16"/>
                              </w:rPr>
                              <w:t xml:space="preserve">Guidance Note for clause </w:t>
                            </w:r>
                            <w:r>
                              <w:rPr>
                                <w:b/>
                                <w:i/>
                                <w:sz w:val="16"/>
                              </w:rPr>
                              <w:fldChar w:fldCharType="begin"/>
                            </w:r>
                            <w:r>
                              <w:rPr>
                                <w:b/>
                                <w:i/>
                                <w:sz w:val="16"/>
                              </w:rPr>
                              <w:instrText xml:space="preserve"> REF _Ref93436871 \w \h </w:instrText>
                            </w:r>
                            <w:r>
                              <w:rPr>
                                <w:b/>
                                <w:i/>
                                <w:sz w:val="16"/>
                              </w:rPr>
                            </w:r>
                            <w:r>
                              <w:rPr>
                                <w:b/>
                                <w:i/>
                                <w:sz w:val="16"/>
                              </w:rPr>
                              <w:fldChar w:fldCharType="separate"/>
                            </w:r>
                            <w:r>
                              <w:rPr>
                                <w:b/>
                                <w:i/>
                                <w:sz w:val="16"/>
                              </w:rPr>
                              <w:t>1.3(b)</w:t>
                            </w:r>
                            <w:r>
                              <w:rPr>
                                <w:b/>
                                <w:i/>
                                <w:sz w:val="16"/>
                              </w:rPr>
                              <w:fldChar w:fldCharType="end"/>
                            </w:r>
                            <w:r>
                              <w:rPr>
                                <w:b/>
                                <w:i/>
                                <w:sz w:val="16"/>
                              </w:rPr>
                              <w:t>:</w:t>
                            </w:r>
                            <w:r w:rsidRPr="00DB0F01">
                              <w:rPr>
                                <w:sz w:val="16"/>
                                <w:szCs w:val="18"/>
                                <w:lang w:eastAsia="en-AU"/>
                              </w:rPr>
                              <w:t xml:space="preserve"> </w:t>
                            </w:r>
                            <w:r>
                              <w:rPr>
                                <w:sz w:val="16"/>
                                <w:szCs w:val="18"/>
                                <w:lang w:eastAsia="en-AU"/>
                              </w:rPr>
                              <w:t xml:space="preserve">This clause assists the parties in interpreting this Agreement. If inconsistency arises between Agreement documents (i.e. the Details Schedule and an attachment), the interpretation of the higher priority document is to be applied.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46F03" id="Text Box 4" o:spid="_x0000_s1032" type="#_x0000_t202" style="position:absolute;left:0;text-align:left;margin-left:11.8pt;margin-top:77.85pt;width:207.2pt;height:66.5pt;z-index:25166028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" fillcolor="#e9e4de" stroked="f" strokeweight=".5pt">
                <v:textbox>
                  <w:txbxContent>
                    <w:p w14:paraId="3B561E69" w14:textId="77777777" w:rsidR="00764051" w:rsidRPr="00E24032" w:rsidRDefault="00764051" w:rsidP="00764051">
                      <w:pPr>
                        <w:rPr>
                          <w:b/>
                          <w:i/>
                          <w:sz w:val="16"/>
                        </w:rPr>
                      </w:pPr>
                      <w:r>
                        <w:rPr>
                          <w:b/>
                          <w:i/>
                          <w:sz w:val="16"/>
                        </w:rPr>
                        <w:t xml:space="preserve">Guidance Note for clause </w:t>
                      </w:r>
                      <w:r>
                        <w:rPr>
                          <w:b/>
                          <w:i/>
                          <w:sz w:val="16"/>
                        </w:rPr>
                        <w:fldChar w:fldCharType="begin"/>
                      </w:r>
                      <w:r>
                        <w:rPr>
                          <w:b/>
                          <w:i/>
                          <w:sz w:val="16"/>
                        </w:rPr>
                        <w:instrText xml:space="preserve"> REF _Ref93436871 \w \h </w:instrText>
                      </w:r>
                      <w:r>
                        <w:rPr>
                          <w:b/>
                          <w:i/>
                          <w:sz w:val="16"/>
                        </w:rPr>
                      </w:r>
                      <w:r>
                        <w:rPr>
                          <w:b/>
                          <w:i/>
                          <w:sz w:val="16"/>
                        </w:rPr>
                        <w:fldChar w:fldCharType="separate"/>
                      </w:r>
                      <w:r>
                        <w:rPr>
                          <w:b/>
                          <w:i/>
                          <w:sz w:val="16"/>
                        </w:rPr>
                        <w:t>1.3(b)</w:t>
                      </w:r>
                      <w:r>
                        <w:rPr>
                          <w:b/>
                          <w:i/>
                          <w:sz w:val="16"/>
                        </w:rPr>
                        <w:fldChar w:fldCharType="end"/>
                      </w:r>
                      <w:r>
                        <w:rPr>
                          <w:b/>
                          <w:i/>
                          <w:sz w:val="16"/>
                        </w:rPr>
                        <w:t>:</w:t>
                      </w:r>
                      <w:r w:rsidRPr="00DB0F01">
                        <w:rPr>
                          <w:sz w:val="16"/>
                          <w:szCs w:val="18"/>
                          <w:lang w:eastAsia="en-AU"/>
                        </w:rPr>
                        <w:t xml:space="preserve"> </w:t>
                      </w:r>
                      <w:r>
                        <w:rPr>
                          <w:sz w:val="16"/>
                          <w:szCs w:val="18"/>
                          <w:lang w:eastAsia="en-AU"/>
                        </w:rPr>
                        <w:t xml:space="preserve">This clause assists the parties in interpreting this Agreement. If inconsistency arises between Agreement documents (i.e. the Details Schedule and an attachment), the interpretation of the higher priority document is to be applied. </w:t>
                      </w:r>
                    </w:p>
                  </w:txbxContent>
                </v:textbox>
                <w10:wrap anchorx="margin"/>
              </v:shape>
            </w:pict>
          </mc:Fallback>
        </mc:AlternateContent>
      </w:r>
      <w:r>
        <w:t xml:space="preserve">No confirmation, shipment or delivery docket, invoice, terms and conditions of supply or other document issued by or on behalf of a party about or related to the Project will amend this Agreement, except where such amendment is expressly agreed by the parties in accordance with clause </w:t>
      </w:r>
      <w:r>
        <w:rPr>
          <w:highlight w:val="green"/>
        </w:rPr>
        <w:fldChar w:fldCharType="begin"/>
      </w:r>
      <w:r>
        <w:instrText xml:space="preserve"> REF _Ref80883305 \w \h </w:instrText>
      </w:r>
      <w:r>
        <w:rPr>
          <w:highlight w:val="green"/>
        </w:rPr>
      </w:r>
      <w:r>
        <w:rPr>
          <w:highlight w:val="green"/>
        </w:rPr>
        <w:fldChar w:fldCharType="separate"/>
      </w:r>
      <w:r>
        <w:t>24.6</w:t>
      </w:r>
      <w:r>
        <w:rPr>
          <w:highlight w:val="green"/>
        </w:rPr>
        <w:fldChar w:fldCharType="end"/>
      </w:r>
      <w:r>
        <w:t>.</w:t>
      </w:r>
    </w:p>
    <w:p w14:paraId="2520A2A4" w14:textId="77777777" w:rsidR="00764051" w:rsidRPr="00554A16" w:rsidRDefault="00764051" w:rsidP="00764051">
      <w:pPr>
        <w:pStyle w:val="Heading3"/>
        <w:keepNext/>
        <w:keepLines/>
      </w:pPr>
      <w:bookmarkStart w:id="23" w:name="_Ref93436871"/>
      <w:r w:rsidRPr="00C12F65">
        <w:t>To the extent of any inconsistency between any of the documents forming part of this Agreement, those documents will be interpreted in the following order of priority:</w:t>
      </w:r>
    </w:p>
    <w:bookmarkEnd w:id="23"/>
    <w:p w14:paraId="700C43BE" w14:textId="77777777" w:rsidR="00764051" w:rsidRDefault="00764051" w:rsidP="00764051">
      <w:pPr>
        <w:pStyle w:val="Heading4"/>
      </w:pPr>
      <w:r>
        <w:t>the clauses of this Agreement;</w:t>
      </w:r>
    </w:p>
    <w:p w14:paraId="218FCBE2" w14:textId="77777777" w:rsidR="00764051" w:rsidRDefault="00764051" w:rsidP="00764051">
      <w:pPr>
        <w:pStyle w:val="Heading4"/>
      </w:pPr>
      <w:r>
        <w:t>the Details Schedule;</w:t>
      </w:r>
    </w:p>
    <w:p w14:paraId="248D5A52" w14:textId="77777777" w:rsidR="00764051" w:rsidRDefault="00764051" w:rsidP="00764051">
      <w:pPr>
        <w:pStyle w:val="Heading4"/>
      </w:pPr>
      <w:r>
        <w:t>the Schedules in order;</w:t>
      </w:r>
    </w:p>
    <w:p w14:paraId="5DCEBEA0" w14:textId="77777777" w:rsidR="00764051" w:rsidRDefault="00764051" w:rsidP="00764051">
      <w:pPr>
        <w:pStyle w:val="Heading4"/>
      </w:pPr>
      <w:r>
        <w:t>any annexures or attachments to the Schedules; and</w:t>
      </w:r>
    </w:p>
    <w:p w14:paraId="5F73DADD" w14:textId="77777777" w:rsidR="00764051" w:rsidRDefault="00764051" w:rsidP="00764051">
      <w:pPr>
        <w:pStyle w:val="Heading4"/>
      </w:pPr>
      <w:r w:rsidRPr="00554A16">
        <w:t>any documents incorporated by reference in this Agreement.</w:t>
      </w:r>
    </w:p>
    <w:p w14:paraId="7AA028D9" w14:textId="77777777" w:rsidR="00764051" w:rsidRDefault="00764051" w:rsidP="00764051">
      <w:pPr>
        <w:pStyle w:val="Heading1"/>
      </w:pPr>
      <w:bookmarkStart w:id="24" w:name="_Ref81579665"/>
      <w:bookmarkStart w:id="25" w:name="_Toc111095168"/>
      <w:bookmarkStart w:id="26" w:name="_Toc111095372"/>
      <w:r>
        <w:rPr>
          <w:b w:val="0"/>
          <w:noProof/>
          <w:lang w:eastAsia="en-AU"/>
        </w:rPr>
        <mc:AlternateContent>
          <mc:Choice Requires="wps">
            <w:drawing>
              <wp:anchor distT="0" distB="0" distL="114300" distR="114300" simplePos="0" relativeHeight="251661312" behindDoc="0" locked="0" layoutInCell="1" allowOverlap="1" wp14:anchorId="6148148B" wp14:editId="6DFE918C">
                <wp:simplePos x="0" y="0"/>
                <wp:positionH relativeFrom="rightMargin">
                  <wp:posOffset>147231</wp:posOffset>
                </wp:positionH>
                <wp:positionV relativeFrom="paragraph">
                  <wp:posOffset>25459</wp:posOffset>
                </wp:positionV>
                <wp:extent cx="2631600" cy="1137684"/>
                <wp:effectExtent l="0" t="0" r="0" b="5715"/>
                <wp:wrapNone/>
                <wp:docPr id="5" name="Text Box 5"/>
                <wp:cNvGraphicFramePr/>
                <a:graphic xmlns:a="http://schemas.openxmlformats.org/drawingml/2006/main">
                  <a:graphicData uri="http://schemas.microsoft.com/office/word/2010/wordprocessingShape">
                    <wps:wsp>
                      <wps:cNvSpPr txBox="1"/>
                      <wps:spPr>
                        <a:xfrm>
                          <a:off x="0" y="0"/>
                          <a:ext cx="2631600" cy="1137684"/>
                        </a:xfrm>
                        <a:prstGeom prst="rect">
                          <a:avLst/>
                        </a:prstGeom>
                        <a:solidFill>
                          <a:srgbClr val="E9E4DE"/>
                        </a:solidFill>
                        <a:ln w="6350">
                          <a:noFill/>
                        </a:ln>
                      </wps:spPr>
                      <wps:txbx>
                        <w:txbxContent>
                          <w:p w14:paraId="71D982CD" w14:textId="77777777" w:rsidR="00764051" w:rsidRDefault="00764051" w:rsidP="00764051">
                            <w:pPr>
                              <w:spacing w:after="120"/>
                              <w:rPr>
                                <w:sz w:val="16"/>
                              </w:rPr>
                            </w:pPr>
                            <w:r>
                              <w:rPr>
                                <w:b/>
                                <w:i/>
                                <w:sz w:val="16"/>
                              </w:rPr>
                              <w:t xml:space="preserve">Guidance Note for clause </w:t>
                            </w:r>
                            <w:r>
                              <w:rPr>
                                <w:b/>
                                <w:i/>
                                <w:sz w:val="16"/>
                              </w:rPr>
                              <w:fldChar w:fldCharType="begin"/>
                            </w:r>
                            <w:r>
                              <w:rPr>
                                <w:b/>
                                <w:i/>
                                <w:sz w:val="16"/>
                              </w:rPr>
                              <w:instrText xml:space="preserve"> REF _Ref81579665 \w \h </w:instrText>
                            </w:r>
                            <w:r>
                              <w:rPr>
                                <w:b/>
                                <w:i/>
                                <w:sz w:val="16"/>
                              </w:rPr>
                            </w:r>
                            <w:r>
                              <w:rPr>
                                <w:b/>
                                <w:i/>
                                <w:sz w:val="16"/>
                              </w:rPr>
                              <w:fldChar w:fldCharType="separate"/>
                            </w:r>
                            <w:r>
                              <w:rPr>
                                <w:b/>
                                <w:i/>
                                <w:sz w:val="16"/>
                              </w:rPr>
                              <w:t>2</w:t>
                            </w:r>
                            <w:r>
                              <w:rPr>
                                <w:b/>
                                <w:i/>
                                <w:sz w:val="16"/>
                              </w:rPr>
                              <w:fldChar w:fldCharType="end"/>
                            </w:r>
                            <w:r>
                              <w:rPr>
                                <w:b/>
                                <w:i/>
                                <w:sz w:val="16"/>
                              </w:rPr>
                              <w:t xml:space="preserve">: </w:t>
                            </w:r>
                            <w:r>
                              <w:rPr>
                                <w:sz w:val="16"/>
                              </w:rPr>
                              <w:t xml:space="preserve">This Agreement commences as specified in item </w:t>
                            </w:r>
                            <w:r>
                              <w:rPr>
                                <w:sz w:val="16"/>
                              </w:rPr>
                              <w:fldChar w:fldCharType="begin"/>
                            </w:r>
                            <w:r>
                              <w:rPr>
                                <w:sz w:val="16"/>
                              </w:rPr>
                              <w:instrText xml:space="preserve"> REF _Ref80883132 \n \h </w:instrText>
                            </w:r>
                            <w:r>
                              <w:rPr>
                                <w:sz w:val="16"/>
                              </w:rPr>
                            </w:r>
                            <w:r>
                              <w:rPr>
                                <w:sz w:val="16"/>
                              </w:rPr>
                              <w:fldChar w:fldCharType="separate"/>
                            </w:r>
                            <w:r>
                              <w:rPr>
                                <w:sz w:val="16"/>
                              </w:rPr>
                              <w:t>4</w:t>
                            </w:r>
                            <w:r>
                              <w:rPr>
                                <w:sz w:val="16"/>
                              </w:rPr>
                              <w:fldChar w:fldCharType="end"/>
                            </w:r>
                            <w:r>
                              <w:rPr>
                                <w:sz w:val="16"/>
                              </w:rPr>
                              <w:t xml:space="preserve"> of the Details Schedule and will end as specified in item </w:t>
                            </w:r>
                            <w:r>
                              <w:rPr>
                                <w:sz w:val="16"/>
                              </w:rPr>
                              <w:fldChar w:fldCharType="begin"/>
                            </w:r>
                            <w:r>
                              <w:rPr>
                                <w:sz w:val="16"/>
                              </w:rPr>
                              <w:instrText xml:space="preserve"> REF _Ref82608622 \n \h </w:instrText>
                            </w:r>
                            <w:r>
                              <w:rPr>
                                <w:sz w:val="16"/>
                              </w:rPr>
                            </w:r>
                            <w:r>
                              <w:rPr>
                                <w:sz w:val="16"/>
                              </w:rPr>
                              <w:fldChar w:fldCharType="separate"/>
                            </w:r>
                            <w:r>
                              <w:rPr>
                                <w:sz w:val="16"/>
                              </w:rPr>
                              <w:t>5</w:t>
                            </w:r>
                            <w:r>
                              <w:rPr>
                                <w:sz w:val="16"/>
                              </w:rPr>
                              <w:fldChar w:fldCharType="end"/>
                            </w:r>
                            <w:r>
                              <w:rPr>
                                <w:sz w:val="16"/>
                              </w:rPr>
                              <w:t xml:space="preserve"> of the Details Schedule (unless terminated earlier).</w:t>
                            </w:r>
                          </w:p>
                          <w:p w14:paraId="407BD873" w14:textId="77777777" w:rsidR="00764051" w:rsidRPr="00DC0ED6" w:rsidRDefault="00764051" w:rsidP="00764051">
                            <w:pPr>
                              <w:spacing w:after="120"/>
                              <w:rPr>
                                <w:sz w:val="16"/>
                              </w:rPr>
                            </w:pPr>
                            <w:r>
                              <w:rPr>
                                <w:sz w:val="16"/>
                              </w:rPr>
                              <w:t>The parties may extend the Term of the Agreement by</w:t>
                            </w:r>
                            <w:r w:rsidRPr="00E672C5">
                              <w:rPr>
                                <w:sz w:val="16"/>
                              </w:rPr>
                              <w:t xml:space="preserve"> written agreement </w:t>
                            </w:r>
                            <w:r>
                              <w:rPr>
                                <w:sz w:val="16"/>
                              </w:rPr>
                              <w:t>signed</w:t>
                            </w:r>
                            <w:r w:rsidRPr="00E672C5">
                              <w:rPr>
                                <w:sz w:val="16"/>
                              </w:rPr>
                              <w:t xml:space="preserve"> by an authorised representative of </w:t>
                            </w:r>
                            <w:r>
                              <w:rPr>
                                <w:sz w:val="16"/>
                              </w:rPr>
                              <w:t>each</w:t>
                            </w:r>
                            <w:r w:rsidRPr="00E672C5">
                              <w:rPr>
                                <w:sz w:val="16"/>
                              </w:rPr>
                              <w:t xml:space="preserve"> part</w:t>
                            </w:r>
                            <w:r>
                              <w:rPr>
                                <w:sz w:val="16"/>
                              </w:rPr>
                              <w: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48148B" id="Text Box 5" o:spid="_x0000_s1033" type="#_x0000_t202" style="position:absolute;left:0;text-align:left;margin-left:11.6pt;margin-top:2pt;width:207.2pt;height:89.6pt;z-index:25166131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" fillcolor="#e9e4de" stroked="f" strokeweight=".5pt">
                <v:textbox>
                  <w:txbxContent>
                    <w:p w14:paraId="71D982CD" w14:textId="77777777" w:rsidR="00764051" w:rsidRDefault="00764051" w:rsidP="00764051">
                      <w:pPr>
                        <w:spacing w:after="120"/>
                        <w:rPr>
                          <w:sz w:val="16"/>
                        </w:rPr>
                      </w:pPr>
                      <w:r>
                        <w:rPr>
                          <w:b/>
                          <w:i/>
                          <w:sz w:val="16"/>
                        </w:rPr>
                        <w:t xml:space="preserve">Guidance Note for clause </w:t>
                      </w:r>
                      <w:r>
                        <w:rPr>
                          <w:b/>
                          <w:i/>
                          <w:sz w:val="16"/>
                        </w:rPr>
                        <w:fldChar w:fldCharType="begin"/>
                      </w:r>
                      <w:r>
                        <w:rPr>
                          <w:b/>
                          <w:i/>
                          <w:sz w:val="16"/>
                        </w:rPr>
                        <w:instrText xml:space="preserve"> REF _Ref81579665 \w \h </w:instrText>
                      </w:r>
                      <w:r>
                        <w:rPr>
                          <w:b/>
                          <w:i/>
                          <w:sz w:val="16"/>
                        </w:rPr>
                      </w:r>
                      <w:r>
                        <w:rPr>
                          <w:b/>
                          <w:i/>
                          <w:sz w:val="16"/>
                        </w:rPr>
                        <w:fldChar w:fldCharType="separate"/>
                      </w:r>
                      <w:r>
                        <w:rPr>
                          <w:b/>
                          <w:i/>
                          <w:sz w:val="16"/>
                        </w:rPr>
                        <w:t>2</w:t>
                      </w:r>
                      <w:r>
                        <w:rPr>
                          <w:b/>
                          <w:i/>
                          <w:sz w:val="16"/>
                        </w:rPr>
                        <w:fldChar w:fldCharType="end"/>
                      </w:r>
                      <w:r>
                        <w:rPr>
                          <w:b/>
                          <w:i/>
                          <w:sz w:val="16"/>
                        </w:rPr>
                        <w:t xml:space="preserve">: </w:t>
                      </w:r>
                      <w:r>
                        <w:rPr>
                          <w:sz w:val="16"/>
                        </w:rPr>
                        <w:t xml:space="preserve">This Agreement commences as specified in item </w:t>
                      </w:r>
                      <w:r>
                        <w:rPr>
                          <w:sz w:val="16"/>
                        </w:rPr>
                        <w:fldChar w:fldCharType="begin"/>
                      </w:r>
                      <w:r>
                        <w:rPr>
                          <w:sz w:val="16"/>
                        </w:rPr>
                        <w:instrText xml:space="preserve"> REF _Ref80883132 \n \h </w:instrText>
                      </w:r>
                      <w:r>
                        <w:rPr>
                          <w:sz w:val="16"/>
                        </w:rPr>
                      </w:r>
                      <w:r>
                        <w:rPr>
                          <w:sz w:val="16"/>
                        </w:rPr>
                        <w:fldChar w:fldCharType="separate"/>
                      </w:r>
                      <w:r>
                        <w:rPr>
                          <w:sz w:val="16"/>
                        </w:rPr>
                        <w:t>4</w:t>
                      </w:r>
                      <w:r>
                        <w:rPr>
                          <w:sz w:val="16"/>
                        </w:rPr>
                        <w:fldChar w:fldCharType="end"/>
                      </w:r>
                      <w:r>
                        <w:rPr>
                          <w:sz w:val="16"/>
                        </w:rPr>
                        <w:t xml:space="preserve"> of the Details Schedule and will end as specified in item </w:t>
                      </w:r>
                      <w:r>
                        <w:rPr>
                          <w:sz w:val="16"/>
                        </w:rPr>
                        <w:fldChar w:fldCharType="begin"/>
                      </w:r>
                      <w:r>
                        <w:rPr>
                          <w:sz w:val="16"/>
                        </w:rPr>
                        <w:instrText xml:space="preserve"> REF _Ref82608622 \n \h </w:instrText>
                      </w:r>
                      <w:r>
                        <w:rPr>
                          <w:sz w:val="16"/>
                        </w:rPr>
                      </w:r>
                      <w:r>
                        <w:rPr>
                          <w:sz w:val="16"/>
                        </w:rPr>
                        <w:fldChar w:fldCharType="separate"/>
                      </w:r>
                      <w:r>
                        <w:rPr>
                          <w:sz w:val="16"/>
                        </w:rPr>
                        <w:t>5</w:t>
                      </w:r>
                      <w:r>
                        <w:rPr>
                          <w:sz w:val="16"/>
                        </w:rPr>
                        <w:fldChar w:fldCharType="end"/>
                      </w:r>
                      <w:r>
                        <w:rPr>
                          <w:sz w:val="16"/>
                        </w:rPr>
                        <w:t xml:space="preserve"> of the Details Schedule (unless terminated earlier).</w:t>
                      </w:r>
                    </w:p>
                    <w:p w14:paraId="407BD873" w14:textId="77777777" w:rsidR="00764051" w:rsidRPr="00DC0ED6" w:rsidRDefault="00764051" w:rsidP="00764051">
                      <w:pPr>
                        <w:spacing w:after="120"/>
                        <w:rPr>
                          <w:sz w:val="16"/>
                        </w:rPr>
                      </w:pPr>
                      <w:r>
                        <w:rPr>
                          <w:sz w:val="16"/>
                        </w:rPr>
                        <w:t>The parties may extend the Term of the Agreement by</w:t>
                      </w:r>
                      <w:r w:rsidRPr="00E672C5">
                        <w:rPr>
                          <w:sz w:val="16"/>
                        </w:rPr>
                        <w:t xml:space="preserve"> written agreement </w:t>
                      </w:r>
                      <w:r>
                        <w:rPr>
                          <w:sz w:val="16"/>
                        </w:rPr>
                        <w:t>signed</w:t>
                      </w:r>
                      <w:r w:rsidRPr="00E672C5">
                        <w:rPr>
                          <w:sz w:val="16"/>
                        </w:rPr>
                        <w:t xml:space="preserve"> by an authorised representative of </w:t>
                      </w:r>
                      <w:r>
                        <w:rPr>
                          <w:sz w:val="16"/>
                        </w:rPr>
                        <w:t>each</w:t>
                      </w:r>
                      <w:r w:rsidRPr="00E672C5">
                        <w:rPr>
                          <w:sz w:val="16"/>
                        </w:rPr>
                        <w:t xml:space="preserve"> part</w:t>
                      </w:r>
                      <w:r>
                        <w:rPr>
                          <w:sz w:val="16"/>
                        </w:rPr>
                        <w:t>y.</w:t>
                      </w:r>
                    </w:p>
                  </w:txbxContent>
                </v:textbox>
                <w10:wrap anchorx="margin"/>
              </v:shape>
            </w:pict>
          </mc:Fallback>
        </mc:AlternateContent>
      </w:r>
      <w:r>
        <w:t>Term of Agreement</w:t>
      </w:r>
      <w:bookmarkEnd w:id="24"/>
      <w:bookmarkEnd w:id="25"/>
      <w:bookmarkEnd w:id="26"/>
    </w:p>
    <w:p w14:paraId="6D4C017E" w14:textId="77777777" w:rsidR="00764051" w:rsidRDefault="00764051" w:rsidP="00764051">
      <w:pPr>
        <w:pStyle w:val="Heading3"/>
      </w:pPr>
      <w:r>
        <w:t xml:space="preserve">This Agreement will begin on the Commencement Date and will continue until the Project End Date unless terminated earlier in accordance with this Agreement. </w:t>
      </w:r>
    </w:p>
    <w:p w14:paraId="17E237EF" w14:textId="77777777" w:rsidR="00764051" w:rsidRDefault="00764051" w:rsidP="00764051">
      <w:pPr>
        <w:pStyle w:val="Heading3"/>
      </w:pPr>
      <w:r>
        <w:t xml:space="preserve">The Term of this Agreement may be extended by the parties, on the terms and conditions then in effect, if expressly agreed by the parties in accordance with clause </w:t>
      </w:r>
      <w:r w:rsidRPr="000816DB">
        <w:rPr>
          <w:highlight w:val="green"/>
        </w:rPr>
        <w:fldChar w:fldCharType="begin"/>
      </w:r>
      <w:r>
        <w:instrText xml:space="preserve"> REF _Ref80883305 \w \h </w:instrText>
      </w:r>
      <w:r w:rsidRPr="000816DB">
        <w:rPr>
          <w:highlight w:val="green"/>
        </w:rPr>
      </w:r>
      <w:r w:rsidRPr="000816DB">
        <w:rPr>
          <w:highlight w:val="green"/>
        </w:rPr>
        <w:fldChar w:fldCharType="separate"/>
      </w:r>
      <w:r>
        <w:t>24.6</w:t>
      </w:r>
      <w:r w:rsidRPr="000816DB">
        <w:rPr>
          <w:highlight w:val="green"/>
        </w:rPr>
        <w:fldChar w:fldCharType="end"/>
      </w:r>
      <w:r>
        <w:t>.</w:t>
      </w:r>
      <w:r w:rsidRPr="003737BE">
        <w:rPr>
          <w:b/>
          <w:noProof/>
        </w:rPr>
        <w:t xml:space="preserve"> </w:t>
      </w:r>
    </w:p>
    <w:p w14:paraId="5C889AB9" w14:textId="77777777" w:rsidR="00764051" w:rsidRDefault="00764051" w:rsidP="00764051">
      <w:pPr>
        <w:pStyle w:val="Heading1"/>
      </w:pPr>
      <w:bookmarkStart w:id="27" w:name="_Toc82550698"/>
      <w:bookmarkStart w:id="28" w:name="_Toc82613741"/>
      <w:bookmarkStart w:id="29" w:name="_Ref93479241"/>
      <w:bookmarkStart w:id="30" w:name="_Ref93480415"/>
      <w:bookmarkStart w:id="31" w:name="_Ref93690218"/>
      <w:bookmarkStart w:id="32" w:name="_Toc111095169"/>
      <w:bookmarkStart w:id="33" w:name="_Toc111095373"/>
      <w:bookmarkEnd w:id="27"/>
      <w:bookmarkEnd w:id="28"/>
      <w:r>
        <w:rPr>
          <w:b w:val="0"/>
          <w:noProof/>
          <w:lang w:eastAsia="en-AU"/>
        </w:rPr>
        <mc:AlternateContent>
          <mc:Choice Requires="wps">
            <w:drawing>
              <wp:anchor distT="0" distB="0" distL="114300" distR="114300" simplePos="0" relativeHeight="251662336" behindDoc="0" locked="0" layoutInCell="1" allowOverlap="1" wp14:anchorId="7C8DE781" wp14:editId="26A89589">
                <wp:simplePos x="0" y="0"/>
                <wp:positionH relativeFrom="rightMargin">
                  <wp:posOffset>161620</wp:posOffset>
                </wp:positionH>
                <wp:positionV relativeFrom="paragraph">
                  <wp:posOffset>37668</wp:posOffset>
                </wp:positionV>
                <wp:extent cx="2631600" cy="445273"/>
                <wp:effectExtent l="0" t="0" r="0" b="0"/>
                <wp:wrapNone/>
                <wp:docPr id="7" name="Text Box 7"/>
                <wp:cNvGraphicFramePr/>
                <a:graphic xmlns:a="http://schemas.openxmlformats.org/drawingml/2006/main">
                  <a:graphicData uri="http://schemas.microsoft.com/office/word/2010/wordprocessingShape">
                    <wps:wsp>
                      <wps:cNvSpPr txBox="1"/>
                      <wps:spPr>
                        <a:xfrm>
                          <a:off x="0" y="0"/>
                          <a:ext cx="2631600" cy="445273"/>
                        </a:xfrm>
                        <a:prstGeom prst="rect">
                          <a:avLst/>
                        </a:prstGeom>
                        <a:solidFill>
                          <a:srgbClr val="E9E4DE"/>
                        </a:solidFill>
                        <a:ln w="6350">
                          <a:noFill/>
                        </a:ln>
                      </wps:spPr>
                      <wps:txbx>
                        <w:txbxContent>
                          <w:p w14:paraId="6A2B95DB" w14:textId="77777777" w:rsidR="00764051" w:rsidRPr="00E24032" w:rsidRDefault="00764051" w:rsidP="00764051">
                            <w:pPr>
                              <w:rPr>
                                <w:b/>
                                <w:i/>
                                <w:sz w:val="16"/>
                              </w:rPr>
                            </w:pPr>
                            <w:r>
                              <w:rPr>
                                <w:b/>
                                <w:i/>
                                <w:sz w:val="16"/>
                              </w:rPr>
                              <w:t xml:space="preserve">Guidance Note for clause </w:t>
                            </w:r>
                            <w:r>
                              <w:rPr>
                                <w:b/>
                                <w:i/>
                                <w:sz w:val="16"/>
                              </w:rPr>
                              <w:fldChar w:fldCharType="begin"/>
                            </w:r>
                            <w:r>
                              <w:rPr>
                                <w:b/>
                                <w:i/>
                                <w:sz w:val="16"/>
                              </w:rPr>
                              <w:instrText xml:space="preserve"> REF _Ref93479241 \n \h </w:instrText>
                            </w:r>
                            <w:r>
                              <w:rPr>
                                <w:b/>
                                <w:i/>
                                <w:sz w:val="16"/>
                              </w:rPr>
                            </w:r>
                            <w:r>
                              <w:rPr>
                                <w:b/>
                                <w:i/>
                                <w:sz w:val="16"/>
                              </w:rPr>
                              <w:fldChar w:fldCharType="separate"/>
                            </w:r>
                            <w:r>
                              <w:rPr>
                                <w:b/>
                                <w:i/>
                                <w:sz w:val="16"/>
                              </w:rPr>
                              <w:t>3</w:t>
                            </w:r>
                            <w:r>
                              <w:rPr>
                                <w:b/>
                                <w:i/>
                                <w:sz w:val="16"/>
                              </w:rPr>
                              <w:fldChar w:fldCharType="end"/>
                            </w:r>
                            <w:r>
                              <w:rPr>
                                <w:b/>
                                <w:i/>
                                <w:sz w:val="16"/>
                              </w:rPr>
                              <w:t xml:space="preserve">: </w:t>
                            </w:r>
                            <w:r>
                              <w:rPr>
                                <w:sz w:val="16"/>
                              </w:rPr>
                              <w:t>This clause sets out the broad obligations for both parties in undertaking the Project.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8DE781" id="Text Box 7" o:spid="_x0000_s1034" type="#_x0000_t202" style="position:absolute;left:0;text-align:left;margin-left:12.75pt;margin-top:2.95pt;width:207.2pt;height:35.05pt;z-index:2516623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" fillcolor="#e9e4de" stroked="f" strokeweight=".5pt">
                <v:textbox>
                  <w:txbxContent>
                    <w:p w14:paraId="6A2B95DB" w14:textId="77777777" w:rsidR="00764051" w:rsidRPr="00E24032" w:rsidRDefault="00764051" w:rsidP="00764051">
                      <w:pPr>
                        <w:rPr>
                          <w:b/>
                          <w:i/>
                          <w:sz w:val="16"/>
                        </w:rPr>
                      </w:pPr>
                      <w:r>
                        <w:rPr>
                          <w:b/>
                          <w:i/>
                          <w:sz w:val="16"/>
                        </w:rPr>
                        <w:t xml:space="preserve">Guidance Note for clause </w:t>
                      </w:r>
                      <w:r>
                        <w:rPr>
                          <w:b/>
                          <w:i/>
                          <w:sz w:val="16"/>
                        </w:rPr>
                        <w:fldChar w:fldCharType="begin"/>
                      </w:r>
                      <w:r>
                        <w:rPr>
                          <w:b/>
                          <w:i/>
                          <w:sz w:val="16"/>
                        </w:rPr>
                        <w:instrText xml:space="preserve"> REF _Ref93479241 \n \h </w:instrText>
                      </w:r>
                      <w:r>
                        <w:rPr>
                          <w:b/>
                          <w:i/>
                          <w:sz w:val="16"/>
                        </w:rPr>
                      </w:r>
                      <w:r>
                        <w:rPr>
                          <w:b/>
                          <w:i/>
                          <w:sz w:val="16"/>
                        </w:rPr>
                        <w:fldChar w:fldCharType="separate"/>
                      </w:r>
                      <w:r>
                        <w:rPr>
                          <w:b/>
                          <w:i/>
                          <w:sz w:val="16"/>
                        </w:rPr>
                        <w:t>3</w:t>
                      </w:r>
                      <w:r>
                        <w:rPr>
                          <w:b/>
                          <w:i/>
                          <w:sz w:val="16"/>
                        </w:rPr>
                        <w:fldChar w:fldCharType="end"/>
                      </w:r>
                      <w:r>
                        <w:rPr>
                          <w:b/>
                          <w:i/>
                          <w:sz w:val="16"/>
                        </w:rPr>
                        <w:t xml:space="preserve">: </w:t>
                      </w:r>
                      <w:r>
                        <w:rPr>
                          <w:sz w:val="16"/>
                        </w:rPr>
                        <w:t>This clause sets out the broad obligations for both parties in undertaking the Project.</w:t>
                      </w:r>
                    </w:p>
                  </w:txbxContent>
                </v:textbox>
                <w10:wrap anchorx="margin"/>
              </v:shape>
            </w:pict>
          </mc:Fallback>
        </mc:AlternateContent>
      </w:r>
      <w:r>
        <w:t>Conduct of the Project</w:t>
      </w:r>
      <w:bookmarkEnd w:id="29"/>
      <w:bookmarkEnd w:id="30"/>
      <w:bookmarkEnd w:id="31"/>
      <w:bookmarkEnd w:id="32"/>
      <w:bookmarkEnd w:id="33"/>
      <w:r>
        <w:t xml:space="preserve"> </w:t>
      </w:r>
    </w:p>
    <w:p w14:paraId="7FA48F4F" w14:textId="77777777" w:rsidR="00764051" w:rsidRDefault="00764051" w:rsidP="00764051">
      <w:pPr>
        <w:pStyle w:val="Heading2"/>
      </w:pPr>
      <w:bookmarkStart w:id="34" w:name="_Ref99956632"/>
      <w:bookmarkStart w:id="35" w:name="_Toc111095170"/>
      <w:bookmarkStart w:id="36" w:name="_Toc111095374"/>
      <w:r>
        <w:t>Project responsibilities</w:t>
      </w:r>
      <w:bookmarkEnd w:id="34"/>
      <w:bookmarkEnd w:id="35"/>
      <w:bookmarkEnd w:id="36"/>
      <w:r>
        <w:t xml:space="preserve"> </w:t>
      </w:r>
    </w:p>
    <w:p w14:paraId="671ABD50" w14:textId="77777777" w:rsidR="00764051" w:rsidRDefault="00764051" w:rsidP="00764051">
      <w:pPr>
        <w:pStyle w:val="Heading3"/>
      </w:pPr>
      <w:bookmarkStart w:id="37" w:name="_Ref82525681"/>
      <w:r>
        <w:t>The University must, and must ensure that its Personnel:</w:t>
      </w:r>
      <w:bookmarkEnd w:id="37"/>
    </w:p>
    <w:p w14:paraId="07DD8A65" w14:textId="77777777" w:rsidR="00764051" w:rsidRDefault="00764051" w:rsidP="00764051">
      <w:pPr>
        <w:pStyle w:val="Heading4"/>
      </w:pPr>
      <w:r>
        <w:t xml:space="preserve">perform the Project: </w:t>
      </w:r>
    </w:p>
    <w:p w14:paraId="5913007C" w14:textId="77777777" w:rsidR="00764051" w:rsidRDefault="00764051" w:rsidP="00764051">
      <w:pPr>
        <w:pStyle w:val="Heading5"/>
      </w:pPr>
      <w:r>
        <w:t xml:space="preserve">with due care and skill in a professional manner; </w:t>
      </w:r>
    </w:p>
    <w:p w14:paraId="49066CF0" w14:textId="77777777" w:rsidR="00764051" w:rsidRDefault="00764051" w:rsidP="00764051">
      <w:pPr>
        <w:pStyle w:val="Heading5"/>
      </w:pPr>
      <w:r>
        <w:t>using the Key Personnel; and</w:t>
      </w:r>
    </w:p>
    <w:p w14:paraId="168E0F81" w14:textId="77777777" w:rsidR="00764051" w:rsidRDefault="00764051" w:rsidP="00764051">
      <w:pPr>
        <w:pStyle w:val="Heading5"/>
      </w:pPr>
      <w:r>
        <w:t xml:space="preserve">in accordance with all applicable laws and </w:t>
      </w:r>
      <w:r>
        <w:rPr>
          <w:szCs w:val="20"/>
        </w:rPr>
        <w:t>any policies,</w:t>
      </w:r>
      <w:r w:rsidRPr="00CB2356">
        <w:rPr>
          <w:szCs w:val="20"/>
        </w:rPr>
        <w:t xml:space="preserve"> standards</w:t>
      </w:r>
      <w:r>
        <w:rPr>
          <w:szCs w:val="20"/>
        </w:rPr>
        <w:t xml:space="preserve"> or laws</w:t>
      </w:r>
      <w:r w:rsidRPr="00CB2356">
        <w:rPr>
          <w:szCs w:val="20"/>
        </w:rPr>
        <w:t xml:space="preserve"> set out in item</w:t>
      </w:r>
      <w:r>
        <w:rPr>
          <w:szCs w:val="20"/>
        </w:rPr>
        <w:t xml:space="preserve"> </w:t>
      </w:r>
      <w:r>
        <w:rPr>
          <w:szCs w:val="20"/>
          <w:highlight w:val="green"/>
        </w:rPr>
        <w:fldChar w:fldCharType="begin"/>
      </w:r>
      <w:r>
        <w:rPr>
          <w:szCs w:val="20"/>
        </w:rPr>
        <w:instrText xml:space="preserve"> REF _Ref99956585 \n \h </w:instrText>
      </w:r>
      <w:r>
        <w:rPr>
          <w:szCs w:val="20"/>
          <w:highlight w:val="green"/>
        </w:rPr>
      </w:r>
      <w:r>
        <w:rPr>
          <w:szCs w:val="20"/>
          <w:highlight w:val="green"/>
        </w:rPr>
        <w:fldChar w:fldCharType="separate"/>
      </w:r>
      <w:r>
        <w:rPr>
          <w:szCs w:val="20"/>
        </w:rPr>
        <w:t>6</w:t>
      </w:r>
      <w:r>
        <w:rPr>
          <w:szCs w:val="20"/>
          <w:highlight w:val="green"/>
        </w:rPr>
        <w:fldChar w:fldCharType="end"/>
      </w:r>
      <w:r>
        <w:rPr>
          <w:szCs w:val="20"/>
        </w:rPr>
        <w:t xml:space="preserve"> of the Details Schedule</w:t>
      </w:r>
      <w:r>
        <w:t xml:space="preserve">; </w:t>
      </w:r>
    </w:p>
    <w:p w14:paraId="62F572F2" w14:textId="77777777" w:rsidR="00764051" w:rsidRDefault="00764051" w:rsidP="00764051">
      <w:pPr>
        <w:pStyle w:val="Heading4"/>
        <w:keepNext/>
        <w:keepLines/>
      </w:pPr>
      <w:r>
        <w:lastRenderedPageBreak/>
        <w:t>obtain and maintain all regulatory and ethical licences, consents and approvals necessary to carry out the Project, including as relevant for a Personnel's role;</w:t>
      </w:r>
    </w:p>
    <w:p w14:paraId="7D4798C2" w14:textId="77777777" w:rsidR="00764051" w:rsidRDefault="00764051" w:rsidP="00764051">
      <w:pPr>
        <w:pStyle w:val="Heading4"/>
        <w:keepNext/>
        <w:keepLines/>
      </w:pPr>
      <w:r>
        <w:t xml:space="preserve">use reasonable efforts to perform the Project so as to: </w:t>
      </w:r>
    </w:p>
    <w:p w14:paraId="3EBC4B6E" w14:textId="77777777" w:rsidR="00764051" w:rsidRDefault="00764051" w:rsidP="00764051">
      <w:pPr>
        <w:pStyle w:val="Heading5"/>
        <w:keepNext/>
        <w:keepLines/>
      </w:pPr>
      <w:r>
        <w:t>complete the tasks set out in the Project Plan;</w:t>
      </w:r>
    </w:p>
    <w:p w14:paraId="58A685AA" w14:textId="77777777" w:rsidR="00764051" w:rsidRDefault="00764051" w:rsidP="00764051">
      <w:pPr>
        <w:pStyle w:val="Heading5"/>
      </w:pPr>
      <w:r>
        <w:t>achieve the Milestones (if any); and</w:t>
      </w:r>
    </w:p>
    <w:p w14:paraId="0762A846" w14:textId="77777777" w:rsidR="00764051" w:rsidRDefault="00764051" w:rsidP="00764051">
      <w:pPr>
        <w:pStyle w:val="Heading5"/>
      </w:pPr>
      <w:r>
        <w:t xml:space="preserve">provide the Project IP, </w:t>
      </w:r>
    </w:p>
    <w:p w14:paraId="6EDE2CEA" w14:textId="77777777" w:rsidR="00764051" w:rsidRDefault="00764051" w:rsidP="00764051">
      <w:pPr>
        <w:pStyle w:val="IndentParaLevel3"/>
        <w:keepNext/>
        <w:keepLines/>
      </w:pPr>
      <w:r>
        <w:t>by the applicable dates set out in the Project Plan and where no applicable dates are specified, promptly and without delay.</w:t>
      </w:r>
    </w:p>
    <w:p w14:paraId="5C6E02A5" w14:textId="77777777" w:rsidR="00764051" w:rsidRDefault="00764051" w:rsidP="00764051">
      <w:pPr>
        <w:pStyle w:val="Heading3"/>
      </w:pPr>
      <w:r>
        <w:t>The Collaborator must, and must ensure its Personnel:</w:t>
      </w:r>
    </w:p>
    <w:p w14:paraId="036854AE" w14:textId="77777777" w:rsidR="00764051" w:rsidRDefault="00764051" w:rsidP="00764051">
      <w:pPr>
        <w:pStyle w:val="Heading4"/>
      </w:pPr>
      <w:r>
        <w:t>undertake its role in the Project (if any): in accordance with:</w:t>
      </w:r>
    </w:p>
    <w:p w14:paraId="5485376E" w14:textId="77777777" w:rsidR="00764051" w:rsidRDefault="00764051" w:rsidP="00764051">
      <w:pPr>
        <w:pStyle w:val="Heading5"/>
      </w:pPr>
      <w:r>
        <w:t>the Project Plan; and</w:t>
      </w:r>
    </w:p>
    <w:p w14:paraId="15AC54D9" w14:textId="77777777" w:rsidR="00764051" w:rsidRDefault="00764051" w:rsidP="00764051">
      <w:pPr>
        <w:pStyle w:val="Heading5"/>
      </w:pPr>
      <w:r>
        <w:rPr>
          <w:szCs w:val="20"/>
        </w:rPr>
        <w:t>any policies,</w:t>
      </w:r>
      <w:r w:rsidRPr="00CB2356">
        <w:rPr>
          <w:szCs w:val="20"/>
        </w:rPr>
        <w:t xml:space="preserve"> standards</w:t>
      </w:r>
      <w:r>
        <w:rPr>
          <w:szCs w:val="20"/>
        </w:rPr>
        <w:t xml:space="preserve"> or laws</w:t>
      </w:r>
      <w:r w:rsidRPr="00CB2356">
        <w:rPr>
          <w:szCs w:val="20"/>
        </w:rPr>
        <w:t xml:space="preserve"> set </w:t>
      </w:r>
      <w:r w:rsidRPr="000C1E99">
        <w:rPr>
          <w:szCs w:val="20"/>
        </w:rPr>
        <w:t xml:space="preserve">out in </w:t>
      </w:r>
      <w:r w:rsidRPr="001B683F">
        <w:rPr>
          <w:szCs w:val="20"/>
        </w:rPr>
        <w:t xml:space="preserve">item </w:t>
      </w:r>
      <w:r w:rsidRPr="00202B10">
        <w:rPr>
          <w:szCs w:val="20"/>
        </w:rPr>
        <w:fldChar w:fldCharType="begin"/>
      </w:r>
      <w:r w:rsidRPr="00202B10">
        <w:rPr>
          <w:szCs w:val="20"/>
        </w:rPr>
        <w:instrText xml:space="preserve"> REF _Ref99956585 \n \h </w:instrText>
      </w:r>
      <w:r>
        <w:rPr>
          <w:szCs w:val="20"/>
        </w:rPr>
        <w:instrText xml:space="preserve"> \* MERGEFORMAT </w:instrText>
      </w:r>
      <w:r w:rsidRPr="00202B10">
        <w:rPr>
          <w:szCs w:val="20"/>
        </w:rPr>
      </w:r>
      <w:r w:rsidRPr="00202B10">
        <w:rPr>
          <w:szCs w:val="20"/>
        </w:rPr>
        <w:fldChar w:fldCharType="separate"/>
      </w:r>
      <w:r>
        <w:rPr>
          <w:szCs w:val="20"/>
        </w:rPr>
        <w:t>6</w:t>
      </w:r>
      <w:r w:rsidRPr="00202B10">
        <w:rPr>
          <w:szCs w:val="20"/>
        </w:rPr>
        <w:fldChar w:fldCharType="end"/>
      </w:r>
      <w:r w:rsidRPr="000C1E99">
        <w:rPr>
          <w:szCs w:val="20"/>
        </w:rPr>
        <w:t xml:space="preserve"> of the Details Schedule</w:t>
      </w:r>
    </w:p>
    <w:p w14:paraId="0F3FD32A" w14:textId="77777777" w:rsidR="00764051" w:rsidRDefault="00764051" w:rsidP="00764051">
      <w:pPr>
        <w:pStyle w:val="Heading4"/>
      </w:pPr>
      <w:r>
        <w:t xml:space="preserve">provide any Collaborator Materials in accordance with clause </w:t>
      </w:r>
      <w:r>
        <w:rPr>
          <w:highlight w:val="yellow"/>
        </w:rPr>
        <w:fldChar w:fldCharType="begin"/>
      </w:r>
      <w:r>
        <w:instrText xml:space="preserve"> REF _Ref80872502 \r \h </w:instrText>
      </w:r>
      <w:r>
        <w:rPr>
          <w:highlight w:val="yellow"/>
        </w:rPr>
      </w:r>
      <w:r>
        <w:rPr>
          <w:highlight w:val="yellow"/>
        </w:rPr>
        <w:fldChar w:fldCharType="separate"/>
      </w:r>
      <w:r>
        <w:t>5</w:t>
      </w:r>
      <w:r>
        <w:rPr>
          <w:highlight w:val="yellow"/>
        </w:rPr>
        <w:fldChar w:fldCharType="end"/>
      </w:r>
      <w:r>
        <w:t>; and</w:t>
      </w:r>
    </w:p>
    <w:p w14:paraId="1E94ACEE" w14:textId="77777777" w:rsidR="00764051" w:rsidRDefault="00764051" w:rsidP="00764051">
      <w:pPr>
        <w:pStyle w:val="Heading4"/>
      </w:pPr>
      <w:r>
        <w:t>cooperate with the University and provide all information reasonably requested by the University,</w:t>
      </w:r>
    </w:p>
    <w:p w14:paraId="48BAE28E" w14:textId="77777777" w:rsidR="00764051" w:rsidRDefault="00764051" w:rsidP="00764051">
      <w:pPr>
        <w:pStyle w:val="Heading4"/>
        <w:numPr>
          <w:ilvl w:val="0"/>
          <w:numId w:val="0"/>
        </w:numPr>
        <w:ind w:left="1928"/>
      </w:pPr>
      <w:r>
        <w:t>so as to enable the University to carry out the Project in accordance with this Agreement.</w:t>
      </w:r>
    </w:p>
    <w:p w14:paraId="44922EFD" w14:textId="77777777" w:rsidR="00764051" w:rsidRDefault="00764051" w:rsidP="00764051">
      <w:pPr>
        <w:pStyle w:val="Heading3"/>
        <w:keepNext/>
        <w:keepLines/>
      </w:pPr>
      <w:bookmarkStart w:id="38" w:name="_Ref93497727"/>
      <w:r>
        <w:rPr>
          <w:b/>
          <w:noProof/>
        </w:rPr>
        <w:lastRenderedPageBreak/>
        <mc:AlternateContent>
          <mc:Choice Requires="wps">
            <w:drawing>
              <wp:anchor distT="0" distB="0" distL="114300" distR="114300" simplePos="0" relativeHeight="251763712" behindDoc="0" locked="0" layoutInCell="1" allowOverlap="1" wp14:anchorId="27C3DC22" wp14:editId="2C7D6BAF">
                <wp:simplePos x="0" y="0"/>
                <wp:positionH relativeFrom="rightMargin">
                  <wp:posOffset>165761</wp:posOffset>
                </wp:positionH>
                <wp:positionV relativeFrom="paragraph">
                  <wp:posOffset>17958</wp:posOffset>
                </wp:positionV>
                <wp:extent cx="2631440" cy="615315"/>
                <wp:effectExtent l="0" t="0" r="0" b="0"/>
                <wp:wrapNone/>
                <wp:docPr id="3" name="Text Box 3"/>
                <wp:cNvGraphicFramePr/>
                <a:graphic xmlns:a="http://schemas.openxmlformats.org/drawingml/2006/main">
                  <a:graphicData uri="http://schemas.microsoft.com/office/word/2010/wordprocessingShape">
                    <wps:wsp>
                      <wps:cNvSpPr txBox="1"/>
                      <wps:spPr>
                        <a:xfrm>
                          <a:off x="0" y="0"/>
                          <a:ext cx="2631440" cy="615315"/>
                        </a:xfrm>
                        <a:prstGeom prst="rect">
                          <a:avLst/>
                        </a:prstGeom>
                        <a:solidFill>
                          <a:srgbClr val="E9E4DE"/>
                        </a:solidFill>
                        <a:ln w="6350">
                          <a:noFill/>
                        </a:ln>
                      </wps:spPr>
                      <wps:txbx>
                        <w:txbxContent>
                          <w:p w14:paraId="2520E9D9" w14:textId="77777777" w:rsidR="00764051" w:rsidRPr="004350D8" w:rsidRDefault="00764051" w:rsidP="00764051">
                            <w:pPr>
                              <w:rPr>
                                <w:sz w:val="16"/>
                              </w:rPr>
                            </w:pPr>
                            <w:r>
                              <w:rPr>
                                <w:b/>
                                <w:i/>
                                <w:sz w:val="16"/>
                              </w:rPr>
                              <w:t>Guidance Note for clause</w:t>
                            </w:r>
                            <w:r w:rsidRPr="00B730D7">
                              <w:rPr>
                                <w:b/>
                                <w:i/>
                                <w:sz w:val="16"/>
                              </w:rPr>
                              <w:t xml:space="preserve"> </w:t>
                            </w:r>
                            <w:r w:rsidRPr="00B730D7">
                              <w:rPr>
                                <w:b/>
                                <w:i/>
                                <w:sz w:val="16"/>
                              </w:rPr>
                              <w:fldChar w:fldCharType="begin"/>
                            </w:r>
                            <w:r w:rsidRPr="00B730D7">
                              <w:rPr>
                                <w:b/>
                                <w:i/>
                                <w:sz w:val="16"/>
                              </w:rPr>
                              <w:instrText xml:space="preserve"> REF _Ref93497727 \w \h </w:instrText>
                            </w:r>
                            <w:r w:rsidRPr="004350D8">
                              <w:rPr>
                                <w:b/>
                                <w:i/>
                                <w:sz w:val="16"/>
                              </w:rPr>
                              <w:instrText xml:space="preserve"> \* MERGEFORMAT </w:instrText>
                            </w:r>
                            <w:r w:rsidRPr="00B730D7">
                              <w:rPr>
                                <w:b/>
                                <w:i/>
                                <w:sz w:val="16"/>
                              </w:rPr>
                            </w:r>
                            <w:r w:rsidRPr="00B730D7">
                              <w:rPr>
                                <w:b/>
                                <w:i/>
                                <w:sz w:val="16"/>
                              </w:rPr>
                              <w:fldChar w:fldCharType="separate"/>
                            </w:r>
                            <w:r>
                              <w:rPr>
                                <w:b/>
                                <w:i/>
                                <w:sz w:val="16"/>
                              </w:rPr>
                              <w:t>3.1(c)</w:t>
                            </w:r>
                            <w:r w:rsidRPr="00B730D7">
                              <w:rPr>
                                <w:b/>
                                <w:i/>
                                <w:sz w:val="16"/>
                              </w:rPr>
                              <w:fldChar w:fldCharType="end"/>
                            </w:r>
                            <w:r>
                              <w:rPr>
                                <w:b/>
                                <w:i/>
                                <w:sz w:val="16"/>
                              </w:rPr>
                              <w:t xml:space="preserve">: </w:t>
                            </w:r>
                            <w:r>
                              <w:rPr>
                                <w:sz w:val="16"/>
                              </w:rPr>
                              <w:t xml:space="preserve">This clause is intended to acknowledge the uncertain nature of research and the collaborative manner in which the parties agree to work with each other.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C3DC22" id="Text Box 3" o:spid="_x0000_s1035" type="#_x0000_t202" style="position:absolute;left:0;text-align:left;margin-left:13.05pt;margin-top:1.4pt;width:207.2pt;height:48.45pt;z-index:25176371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" fillcolor="#e9e4de" stroked="f" strokeweight=".5pt">
                <v:textbox>
                  <w:txbxContent>
                    <w:p w14:paraId="2520E9D9" w14:textId="77777777" w:rsidR="00764051" w:rsidRPr="004350D8" w:rsidRDefault="00764051" w:rsidP="00764051">
                      <w:pPr>
                        <w:rPr>
                          <w:sz w:val="16"/>
                        </w:rPr>
                      </w:pPr>
                      <w:r>
                        <w:rPr>
                          <w:b/>
                          <w:i/>
                          <w:sz w:val="16"/>
                        </w:rPr>
                        <w:t>Guidance Note for clause</w:t>
                      </w:r>
                      <w:r w:rsidRPr="00B730D7">
                        <w:rPr>
                          <w:b/>
                          <w:i/>
                          <w:sz w:val="16"/>
                        </w:rPr>
                        <w:t xml:space="preserve"> </w:t>
                      </w:r>
                      <w:r w:rsidRPr="00B730D7">
                        <w:rPr>
                          <w:b/>
                          <w:i/>
                          <w:sz w:val="16"/>
                        </w:rPr>
                        <w:fldChar w:fldCharType="begin"/>
                      </w:r>
                      <w:r w:rsidRPr="00B730D7">
                        <w:rPr>
                          <w:b/>
                          <w:i/>
                          <w:sz w:val="16"/>
                        </w:rPr>
                        <w:instrText xml:space="preserve"> REF _Ref93497727 \w \h </w:instrText>
                      </w:r>
                      <w:r w:rsidRPr="004350D8">
                        <w:rPr>
                          <w:b/>
                          <w:i/>
                          <w:sz w:val="16"/>
                        </w:rPr>
                        <w:instrText xml:space="preserve"> \* MERGEFORMAT </w:instrText>
                      </w:r>
                      <w:r w:rsidRPr="00B730D7">
                        <w:rPr>
                          <w:b/>
                          <w:i/>
                          <w:sz w:val="16"/>
                        </w:rPr>
                      </w:r>
                      <w:r w:rsidRPr="00B730D7">
                        <w:rPr>
                          <w:b/>
                          <w:i/>
                          <w:sz w:val="16"/>
                        </w:rPr>
                        <w:fldChar w:fldCharType="separate"/>
                      </w:r>
                      <w:r>
                        <w:rPr>
                          <w:b/>
                          <w:i/>
                          <w:sz w:val="16"/>
                        </w:rPr>
                        <w:t>3.1(c)</w:t>
                      </w:r>
                      <w:r w:rsidRPr="00B730D7">
                        <w:rPr>
                          <w:b/>
                          <w:i/>
                          <w:sz w:val="16"/>
                        </w:rPr>
                        <w:fldChar w:fldCharType="end"/>
                      </w:r>
                      <w:r>
                        <w:rPr>
                          <w:b/>
                          <w:i/>
                          <w:sz w:val="16"/>
                        </w:rPr>
                        <w:t xml:space="preserve">: </w:t>
                      </w:r>
                      <w:r>
                        <w:rPr>
                          <w:sz w:val="16"/>
                        </w:rPr>
                        <w:t xml:space="preserve">This clause is intended to acknowledge the uncertain nature of research and the collaborative manner in which the parties agree to work with each other.   </w:t>
                      </w:r>
                    </w:p>
                  </w:txbxContent>
                </v:textbox>
                <w10:wrap anchorx="margin"/>
              </v:shape>
            </w:pict>
          </mc:Fallback>
        </mc:AlternateContent>
      </w:r>
      <w:r>
        <w:t>Both parties acknowledge</w:t>
      </w:r>
      <w:r w:rsidRPr="00CD4A5B">
        <w:t xml:space="preserve"> that research can be unpredictable and that </w:t>
      </w:r>
      <w:r>
        <w:t xml:space="preserve">it may not be reasonable (or possible) for </w:t>
      </w:r>
      <w:r w:rsidRPr="00CD4A5B">
        <w:t>some aspects of the Pr</w:t>
      </w:r>
      <w:r>
        <w:t>oject (including Milestones</w:t>
      </w:r>
      <w:r w:rsidRPr="00CD4A5B">
        <w:t xml:space="preserve">) </w:t>
      </w:r>
      <w:r>
        <w:t xml:space="preserve">to be performed as set out in this Agreement (including in the Project Plan).  The parties agree to work together collaboratively and in good faith to ensure they are aware of any likely delays, or other circumstances occurring that may result in a party proposing to review the Project (in accordance with clause </w:t>
      </w:r>
      <w:r>
        <w:fldChar w:fldCharType="begin"/>
      </w:r>
      <w:r>
        <w:instrText xml:space="preserve"> REF _Ref89417546 \r \h </w:instrText>
      </w:r>
      <w:r>
        <w:fldChar w:fldCharType="separate"/>
      </w:r>
      <w:r>
        <w:t>8</w:t>
      </w:r>
      <w:r>
        <w:fldChar w:fldCharType="end"/>
      </w:r>
      <w:r>
        <w:t xml:space="preserve">) or vary the Project Plan or other aspects of this Agreement.  Any variation to this Agreement (including the Project Plan) must be </w:t>
      </w:r>
      <w:r w:rsidRPr="00CD4A5B">
        <w:t xml:space="preserve">in accordance with clause </w:t>
      </w:r>
      <w:r>
        <w:fldChar w:fldCharType="begin"/>
      </w:r>
      <w:r>
        <w:instrText xml:space="preserve"> REF _Ref80798313 \w \h </w:instrText>
      </w:r>
      <w:r>
        <w:fldChar w:fldCharType="separate"/>
      </w:r>
      <w:r>
        <w:t>24.6</w:t>
      </w:r>
      <w:r>
        <w:fldChar w:fldCharType="end"/>
      </w:r>
      <w:r w:rsidRPr="00CD4A5B">
        <w:t>.</w:t>
      </w:r>
      <w:bookmarkEnd w:id="38"/>
    </w:p>
    <w:p w14:paraId="37216BBD" w14:textId="77777777" w:rsidR="00764051" w:rsidRDefault="00764051" w:rsidP="00764051">
      <w:pPr>
        <w:pStyle w:val="Heading2"/>
      </w:pPr>
      <w:bookmarkStart w:id="39" w:name="_Ref93479433"/>
      <w:bookmarkStart w:id="40" w:name="_Toc111095171"/>
      <w:bookmarkStart w:id="41" w:name="_Toc111095375"/>
      <w:r>
        <w:rPr>
          <w:b w:val="0"/>
          <w:noProof/>
          <w:lang w:eastAsia="en-AU"/>
        </w:rPr>
        <mc:AlternateContent>
          <mc:Choice Requires="wps">
            <w:drawing>
              <wp:anchor distT="0" distB="0" distL="114300" distR="114300" simplePos="0" relativeHeight="251663360" behindDoc="0" locked="0" layoutInCell="1" allowOverlap="1" wp14:anchorId="0D2C7858" wp14:editId="6298D3EA">
                <wp:simplePos x="0" y="0"/>
                <wp:positionH relativeFrom="rightMargin">
                  <wp:posOffset>151130</wp:posOffset>
                </wp:positionH>
                <wp:positionV relativeFrom="paragraph">
                  <wp:posOffset>10539</wp:posOffset>
                </wp:positionV>
                <wp:extent cx="2631600" cy="727200"/>
                <wp:effectExtent l="0" t="0" r="0" b="0"/>
                <wp:wrapNone/>
                <wp:docPr id="8" name="Text Box 8"/>
                <wp:cNvGraphicFramePr/>
                <a:graphic xmlns:a="http://schemas.openxmlformats.org/drawingml/2006/main">
                  <a:graphicData uri="http://schemas.microsoft.com/office/word/2010/wordprocessingShape">
                    <wps:wsp>
                      <wps:cNvSpPr txBox="1"/>
                      <wps:spPr>
                        <a:xfrm>
                          <a:off x="0" y="0"/>
                          <a:ext cx="2631600" cy="727200"/>
                        </a:xfrm>
                        <a:prstGeom prst="rect">
                          <a:avLst/>
                        </a:prstGeom>
                        <a:solidFill>
                          <a:srgbClr val="E9E4DE"/>
                        </a:solidFill>
                        <a:ln w="6350">
                          <a:noFill/>
                        </a:ln>
                      </wps:spPr>
                      <wps:txbx>
                        <w:txbxContent>
                          <w:p w14:paraId="7AB7E3E6" w14:textId="77777777" w:rsidR="00764051" w:rsidRPr="00E24032" w:rsidRDefault="00764051" w:rsidP="00764051">
                            <w:pPr>
                              <w:rPr>
                                <w:b/>
                                <w:i/>
                                <w:sz w:val="16"/>
                              </w:rPr>
                            </w:pPr>
                            <w:r>
                              <w:rPr>
                                <w:b/>
                                <w:i/>
                                <w:sz w:val="16"/>
                              </w:rPr>
                              <w:t xml:space="preserve">Guidance Note for clause </w:t>
                            </w:r>
                            <w:r>
                              <w:rPr>
                                <w:b/>
                                <w:i/>
                                <w:sz w:val="16"/>
                              </w:rPr>
                              <w:fldChar w:fldCharType="begin"/>
                            </w:r>
                            <w:r>
                              <w:rPr>
                                <w:b/>
                                <w:i/>
                                <w:sz w:val="16"/>
                              </w:rPr>
                              <w:instrText xml:space="preserve"> REF _Ref93479433 \n \h </w:instrText>
                            </w:r>
                            <w:r>
                              <w:rPr>
                                <w:b/>
                                <w:i/>
                                <w:sz w:val="16"/>
                              </w:rPr>
                            </w:r>
                            <w:r>
                              <w:rPr>
                                <w:b/>
                                <w:i/>
                                <w:sz w:val="16"/>
                              </w:rPr>
                              <w:fldChar w:fldCharType="separate"/>
                            </w:r>
                            <w:r>
                              <w:rPr>
                                <w:b/>
                                <w:i/>
                                <w:sz w:val="16"/>
                              </w:rPr>
                              <w:t>3.2</w:t>
                            </w:r>
                            <w:r>
                              <w:rPr>
                                <w:b/>
                                <w:i/>
                                <w:sz w:val="16"/>
                              </w:rPr>
                              <w:fldChar w:fldCharType="end"/>
                            </w:r>
                            <w:r>
                              <w:rPr>
                                <w:b/>
                                <w:i/>
                                <w:sz w:val="16"/>
                              </w:rPr>
                              <w:t xml:space="preserve">: </w:t>
                            </w:r>
                            <w:r w:rsidRPr="00DC0ED6">
                              <w:rPr>
                                <w:sz w:val="16"/>
                              </w:rPr>
                              <w:t>This clause appl</w:t>
                            </w:r>
                            <w:r>
                              <w:rPr>
                                <w:sz w:val="16"/>
                              </w:rPr>
                              <w:t>ies</w:t>
                            </w:r>
                            <w:r w:rsidRPr="00DC0ED6">
                              <w:rPr>
                                <w:sz w:val="16"/>
                              </w:rPr>
                              <w:t xml:space="preserve"> if </w:t>
                            </w:r>
                            <w:r>
                              <w:rPr>
                                <w:sz w:val="16"/>
                              </w:rPr>
                              <w:t xml:space="preserve">the Project Plan requires </w:t>
                            </w:r>
                            <w:r w:rsidRPr="00E672C5">
                              <w:rPr>
                                <w:sz w:val="16"/>
                              </w:rPr>
                              <w:t xml:space="preserve">Personnel </w:t>
                            </w:r>
                            <w:r>
                              <w:rPr>
                                <w:sz w:val="16"/>
                              </w:rPr>
                              <w:t>of a party to attend the other party's premises (for example, the Collaborator's Personnel visits the University's premises to observe an experiment).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2C7858" id="Text Box 8" o:spid="_x0000_s1036" type="#_x0000_t202" style="position:absolute;left:0;text-align:left;margin-left:11.9pt;margin-top:.85pt;width:207.2pt;height:57.25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" fillcolor="#e9e4de" stroked="f" strokeweight=".5pt">
                <v:textbox>
                  <w:txbxContent>
                    <w:p w14:paraId="7AB7E3E6" w14:textId="77777777" w:rsidR="00764051" w:rsidRPr="00E24032" w:rsidRDefault="00764051" w:rsidP="00764051">
                      <w:pPr>
                        <w:rPr>
                          <w:b/>
                          <w:i/>
                          <w:sz w:val="16"/>
                        </w:rPr>
                      </w:pPr>
                      <w:r>
                        <w:rPr>
                          <w:b/>
                          <w:i/>
                          <w:sz w:val="16"/>
                        </w:rPr>
                        <w:t xml:space="preserve">Guidance Note for clause </w:t>
                      </w:r>
                      <w:r>
                        <w:rPr>
                          <w:b/>
                          <w:i/>
                          <w:sz w:val="16"/>
                        </w:rPr>
                        <w:fldChar w:fldCharType="begin"/>
                      </w:r>
                      <w:r>
                        <w:rPr>
                          <w:b/>
                          <w:i/>
                          <w:sz w:val="16"/>
                        </w:rPr>
                        <w:instrText xml:space="preserve"> REF _Ref93479433 \n \h </w:instrText>
                      </w:r>
                      <w:r>
                        <w:rPr>
                          <w:b/>
                          <w:i/>
                          <w:sz w:val="16"/>
                        </w:rPr>
                      </w:r>
                      <w:r>
                        <w:rPr>
                          <w:b/>
                          <w:i/>
                          <w:sz w:val="16"/>
                        </w:rPr>
                        <w:fldChar w:fldCharType="separate"/>
                      </w:r>
                      <w:r>
                        <w:rPr>
                          <w:b/>
                          <w:i/>
                          <w:sz w:val="16"/>
                        </w:rPr>
                        <w:t>3.2</w:t>
                      </w:r>
                      <w:r>
                        <w:rPr>
                          <w:b/>
                          <w:i/>
                          <w:sz w:val="16"/>
                        </w:rPr>
                        <w:fldChar w:fldCharType="end"/>
                      </w:r>
                      <w:r>
                        <w:rPr>
                          <w:b/>
                          <w:i/>
                          <w:sz w:val="16"/>
                        </w:rPr>
                        <w:t xml:space="preserve">: </w:t>
                      </w:r>
                      <w:r w:rsidRPr="00DC0ED6">
                        <w:rPr>
                          <w:sz w:val="16"/>
                        </w:rPr>
                        <w:t>This clause appl</w:t>
                      </w:r>
                      <w:r>
                        <w:rPr>
                          <w:sz w:val="16"/>
                        </w:rPr>
                        <w:t>ies</w:t>
                      </w:r>
                      <w:r w:rsidRPr="00DC0ED6">
                        <w:rPr>
                          <w:sz w:val="16"/>
                        </w:rPr>
                        <w:t xml:space="preserve"> if </w:t>
                      </w:r>
                      <w:r>
                        <w:rPr>
                          <w:sz w:val="16"/>
                        </w:rPr>
                        <w:t xml:space="preserve">the Project Plan requires </w:t>
                      </w:r>
                      <w:r w:rsidRPr="00E672C5">
                        <w:rPr>
                          <w:sz w:val="16"/>
                        </w:rPr>
                        <w:t xml:space="preserve">Personnel </w:t>
                      </w:r>
                      <w:r>
                        <w:rPr>
                          <w:sz w:val="16"/>
                        </w:rPr>
                        <w:t>of a party to attend the other party's premises (for example, the Collaborator's Personnel visits the University's premises to observe an experiment).</w:t>
                      </w:r>
                    </w:p>
                  </w:txbxContent>
                </v:textbox>
                <w10:wrap anchorx="margin"/>
              </v:shape>
            </w:pict>
          </mc:Fallback>
        </mc:AlternateContent>
      </w:r>
      <w:r>
        <w:t>Access to premises</w:t>
      </w:r>
      <w:bookmarkEnd w:id="39"/>
      <w:bookmarkEnd w:id="40"/>
      <w:bookmarkEnd w:id="41"/>
    </w:p>
    <w:p w14:paraId="182F049C" w14:textId="77777777" w:rsidR="00764051" w:rsidRDefault="00764051" w:rsidP="00764051">
      <w:pPr>
        <w:pStyle w:val="Heading3"/>
      </w:pPr>
      <w:r>
        <w:t xml:space="preserve">Where </w:t>
      </w:r>
      <w:r w:rsidRPr="00A14D6A">
        <w:t>required</w:t>
      </w:r>
      <w:r>
        <w:t xml:space="preserve"> in the Project Plan, the relevant party will ensure that the Personnel of the </w:t>
      </w:r>
      <w:r w:rsidRPr="00CB145D">
        <w:t xml:space="preserve">other party are provided with access to their premises </w:t>
      </w:r>
      <w:r>
        <w:t>for the conduct of the Project.</w:t>
      </w:r>
    </w:p>
    <w:p w14:paraId="5ED08B11" w14:textId="77777777" w:rsidR="00764051" w:rsidRDefault="00764051" w:rsidP="00764051">
      <w:pPr>
        <w:pStyle w:val="Heading3"/>
      </w:pPr>
      <w:r>
        <w:t xml:space="preserve">Each party </w:t>
      </w:r>
      <w:r w:rsidRPr="009C7699">
        <w:t>will</w:t>
      </w:r>
      <w:r>
        <w:t xml:space="preserve"> ensure that any Personnel of the other party that accesses their</w:t>
      </w:r>
      <w:r w:rsidRPr="006F1FEE">
        <w:t xml:space="preserve"> premises</w:t>
      </w:r>
      <w:r>
        <w:t xml:space="preserve"> for the purposes of the Project are: </w:t>
      </w:r>
    </w:p>
    <w:p w14:paraId="01740670" w14:textId="77777777" w:rsidR="00764051" w:rsidRDefault="00764051" w:rsidP="00764051">
      <w:pPr>
        <w:pStyle w:val="Heading4"/>
      </w:pPr>
      <w:r>
        <w:t>provided with a healthy and safe working environment and are properly supervised; and</w:t>
      </w:r>
    </w:p>
    <w:p w14:paraId="5B27A272" w14:textId="77777777" w:rsidR="00764051" w:rsidRDefault="00764051" w:rsidP="00764051">
      <w:pPr>
        <w:pStyle w:val="Heading4"/>
      </w:pPr>
      <w:r>
        <w:t xml:space="preserve">informed of that party's health, safety and security policies and undertake relevant training and induction, </w:t>
      </w:r>
      <w:r w:rsidRPr="00C12F65">
        <w:t xml:space="preserve">as reasonably required by </w:t>
      </w:r>
      <w:r>
        <w:t xml:space="preserve">that </w:t>
      </w:r>
      <w:r w:rsidRPr="00C12F65">
        <w:t>party</w:t>
      </w:r>
      <w:r>
        <w:t xml:space="preserve">.  </w:t>
      </w:r>
    </w:p>
    <w:p w14:paraId="1A8FCC41" w14:textId="77777777" w:rsidR="00764051" w:rsidRDefault="00764051" w:rsidP="00764051">
      <w:pPr>
        <w:pStyle w:val="Heading3"/>
      </w:pPr>
      <w:r>
        <w:t>Each party must ensure its Personnel comply with:</w:t>
      </w:r>
    </w:p>
    <w:p w14:paraId="199B9A94" w14:textId="77777777" w:rsidR="00764051" w:rsidRDefault="00764051" w:rsidP="00764051">
      <w:pPr>
        <w:pStyle w:val="Heading4"/>
      </w:pPr>
      <w:r>
        <w:t xml:space="preserve">all reasonable directions given by the other party as to health, safety and security; and </w:t>
      </w:r>
    </w:p>
    <w:p w14:paraId="0185E5C1" w14:textId="77777777" w:rsidR="00764051" w:rsidRPr="003048B2" w:rsidRDefault="00764051" w:rsidP="00764051">
      <w:pPr>
        <w:pStyle w:val="Heading4"/>
      </w:pPr>
      <w:r w:rsidRPr="003048B2">
        <w:t>all relevant obligations under this Agreement, including with respect to Confidential Information,</w:t>
      </w:r>
    </w:p>
    <w:p w14:paraId="08CBC341" w14:textId="6230E1BA" w:rsidR="00764051" w:rsidRDefault="00764051" w:rsidP="00764051">
      <w:pPr>
        <w:pStyle w:val="IndentParaLevel1"/>
        <w:keepNext/>
        <w:keepLines/>
        <w:ind w:firstLine="964"/>
      </w:pPr>
      <w:r>
        <w:rPr>
          <w:b/>
          <w:noProof/>
          <w:lang w:eastAsia="en-AU"/>
        </w:rPr>
        <mc:AlternateContent>
          <mc:Choice Requires="wps">
            <w:drawing>
              <wp:anchor distT="0" distB="0" distL="114300" distR="114300" simplePos="0" relativeHeight="251664384" behindDoc="0" locked="0" layoutInCell="1" allowOverlap="1" wp14:anchorId="7F57DA7B" wp14:editId="124919C9">
                <wp:simplePos x="0" y="0"/>
                <wp:positionH relativeFrom="rightMargin">
                  <wp:posOffset>147231</wp:posOffset>
                </wp:positionH>
                <wp:positionV relativeFrom="paragraph">
                  <wp:posOffset>335428</wp:posOffset>
                </wp:positionV>
                <wp:extent cx="2631440" cy="1531088"/>
                <wp:effectExtent l="0" t="0" r="0" b="0"/>
                <wp:wrapNone/>
                <wp:docPr id="9" name="Text Box 9"/>
                <wp:cNvGraphicFramePr/>
                <a:graphic xmlns:a="http://schemas.openxmlformats.org/drawingml/2006/main">
                  <a:graphicData uri="http://schemas.microsoft.com/office/word/2010/wordprocessingShape">
                    <wps:wsp>
                      <wps:cNvSpPr txBox="1"/>
                      <wps:spPr>
                        <a:xfrm>
                          <a:off x="0" y="0"/>
                          <a:ext cx="2631440" cy="1531088"/>
                        </a:xfrm>
                        <a:prstGeom prst="rect">
                          <a:avLst/>
                        </a:prstGeom>
                        <a:solidFill>
                          <a:srgbClr val="E9E4DE"/>
                        </a:solidFill>
                        <a:ln w="6350">
                          <a:noFill/>
                        </a:ln>
                      </wps:spPr>
                      <wps:txbx>
                        <w:txbxContent>
                          <w:p w14:paraId="7BAEE5FD" w14:textId="77777777" w:rsidR="00764051" w:rsidRDefault="00764051" w:rsidP="00764051">
                            <w:pPr>
                              <w:spacing w:after="120"/>
                              <w:rPr>
                                <w:sz w:val="16"/>
                              </w:rPr>
                            </w:pPr>
                            <w:r>
                              <w:rPr>
                                <w:b/>
                                <w:i/>
                                <w:sz w:val="16"/>
                              </w:rPr>
                              <w:t xml:space="preserve">Guidance Note for clause </w:t>
                            </w:r>
                            <w:r>
                              <w:rPr>
                                <w:b/>
                                <w:i/>
                                <w:sz w:val="16"/>
                              </w:rPr>
                              <w:fldChar w:fldCharType="begin"/>
                            </w:r>
                            <w:r>
                              <w:rPr>
                                <w:b/>
                                <w:i/>
                                <w:sz w:val="16"/>
                              </w:rPr>
                              <w:instrText xml:space="preserve"> REF _Ref93479776 \n \h </w:instrText>
                            </w:r>
                            <w:r>
                              <w:rPr>
                                <w:b/>
                                <w:i/>
                                <w:sz w:val="16"/>
                              </w:rPr>
                            </w:r>
                            <w:r>
                              <w:rPr>
                                <w:b/>
                                <w:i/>
                                <w:sz w:val="16"/>
                              </w:rPr>
                              <w:fldChar w:fldCharType="separate"/>
                            </w:r>
                            <w:r>
                              <w:rPr>
                                <w:b/>
                                <w:i/>
                                <w:sz w:val="16"/>
                              </w:rPr>
                              <w:t>3.3</w:t>
                            </w:r>
                            <w:r>
                              <w:rPr>
                                <w:b/>
                                <w:i/>
                                <w:sz w:val="16"/>
                              </w:rPr>
                              <w:fldChar w:fldCharType="end"/>
                            </w:r>
                            <w:r>
                              <w:rPr>
                                <w:b/>
                                <w:i/>
                                <w:sz w:val="16"/>
                              </w:rPr>
                              <w:t xml:space="preserve">: </w:t>
                            </w:r>
                            <w:r w:rsidRPr="00DC0ED6">
                              <w:rPr>
                                <w:sz w:val="16"/>
                              </w:rPr>
                              <w:t xml:space="preserve">This clause sets </w:t>
                            </w:r>
                            <w:r>
                              <w:rPr>
                                <w:sz w:val="16"/>
                              </w:rPr>
                              <w:t xml:space="preserve">out the rights and obligations with respect to any University Material provided under the Agreement. </w:t>
                            </w:r>
                          </w:p>
                          <w:p w14:paraId="7FBA096D" w14:textId="77777777" w:rsidR="00764051" w:rsidRPr="00DC0ED6" w:rsidRDefault="00764051" w:rsidP="00764051">
                            <w:pPr>
                              <w:spacing w:after="120"/>
                            </w:pPr>
                            <w:r>
                              <w:rPr>
                                <w:sz w:val="16"/>
                              </w:rPr>
                              <w:t xml:space="preserve">The parties should specify any </w:t>
                            </w:r>
                            <w:r w:rsidRPr="00C4607B">
                              <w:rPr>
                                <w:sz w:val="16"/>
                              </w:rPr>
                              <w:t xml:space="preserve">University Material in section </w:t>
                            </w:r>
                            <w:r w:rsidRPr="00904A7E">
                              <w:rPr>
                                <w:sz w:val="16"/>
                              </w:rPr>
                              <w:fldChar w:fldCharType="begin"/>
                            </w:r>
                            <w:r w:rsidRPr="00C4607B">
                              <w:rPr>
                                <w:sz w:val="16"/>
                              </w:rPr>
                              <w:instrText xml:space="preserve"> REF _Ref85103858 \n \h </w:instrText>
                            </w:r>
                            <w:r>
                              <w:rPr>
                                <w:sz w:val="16"/>
                              </w:rPr>
                              <w:instrText xml:space="preserve"> \* MERGEFORMAT </w:instrText>
                            </w:r>
                            <w:r w:rsidRPr="00904A7E">
                              <w:rPr>
                                <w:sz w:val="16"/>
                              </w:rPr>
                            </w:r>
                            <w:r w:rsidRPr="00904A7E">
                              <w:rPr>
                                <w:sz w:val="16"/>
                              </w:rPr>
                              <w:fldChar w:fldCharType="separate"/>
                            </w:r>
                            <w:r>
                              <w:rPr>
                                <w:sz w:val="16"/>
                              </w:rPr>
                              <w:t>5</w:t>
                            </w:r>
                            <w:r w:rsidRPr="00904A7E">
                              <w:rPr>
                                <w:sz w:val="16"/>
                              </w:rPr>
                              <w:fldChar w:fldCharType="end"/>
                            </w:r>
                            <w:r w:rsidRPr="00C4607B">
                              <w:rPr>
                                <w:sz w:val="16"/>
                              </w:rPr>
                              <w:t xml:space="preserve"> of </w:t>
                            </w:r>
                            <w:r w:rsidRPr="00904A7E">
                              <w:rPr>
                                <w:sz w:val="16"/>
                              </w:rPr>
                              <w:fldChar w:fldCharType="begin"/>
                            </w:r>
                            <w:r w:rsidRPr="00C4607B">
                              <w:rPr>
                                <w:sz w:val="16"/>
                              </w:rPr>
                              <w:instrText xml:space="preserve"> REF _Ref85103790 \n \h </w:instrText>
                            </w:r>
                            <w:r>
                              <w:rPr>
                                <w:sz w:val="16"/>
                              </w:rPr>
                              <w:instrText xml:space="preserve"> \* MERGEFORMAT </w:instrText>
                            </w:r>
                            <w:r w:rsidRPr="00904A7E">
                              <w:rPr>
                                <w:sz w:val="16"/>
                              </w:rPr>
                            </w:r>
                            <w:r w:rsidRPr="00904A7E">
                              <w:rPr>
                                <w:sz w:val="16"/>
                              </w:rPr>
                              <w:fldChar w:fldCharType="separate"/>
                            </w:r>
                            <w:r>
                              <w:rPr>
                                <w:sz w:val="16"/>
                              </w:rPr>
                              <w:t>Schedule 3</w:t>
                            </w:r>
                            <w:r w:rsidRPr="00904A7E">
                              <w:rPr>
                                <w:sz w:val="16"/>
                              </w:rPr>
                              <w:fldChar w:fldCharType="end"/>
                            </w:r>
                            <w:r w:rsidRPr="00C4607B">
                              <w:rPr>
                                <w:sz w:val="16"/>
                              </w:rPr>
                              <w:t xml:space="preserve">. The parties </w:t>
                            </w:r>
                            <w:r>
                              <w:rPr>
                                <w:sz w:val="16"/>
                              </w:rPr>
                              <w:t>can</w:t>
                            </w:r>
                            <w:r w:rsidRPr="00C4607B">
                              <w:rPr>
                                <w:sz w:val="16"/>
                              </w:rPr>
                              <w:t xml:space="preserve"> specify the storage or destruction obligations of the University Material in the Project Plan (for example, that a biological material must be stored in a particular manner and at a particular temperature).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57DA7B" id="Text Box 9" o:spid="_x0000_s1037" type="#_x0000_t202" style="position:absolute;left:0;text-align:left;margin-left:11.6pt;margin-top:26.4pt;width:207.2pt;height:120.55pt;z-index:25166438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" fillcolor="#e9e4de" stroked="f" strokeweight=".5pt">
                <v:textbox>
                  <w:txbxContent>
                    <w:p w14:paraId="7BAEE5FD" w14:textId="77777777" w:rsidR="00764051" w:rsidRDefault="00764051" w:rsidP="00764051">
                      <w:pPr>
                        <w:spacing w:after="120"/>
                        <w:rPr>
                          <w:sz w:val="16"/>
                        </w:rPr>
                      </w:pPr>
                      <w:r>
                        <w:rPr>
                          <w:b/>
                          <w:i/>
                          <w:sz w:val="16"/>
                        </w:rPr>
                        <w:t xml:space="preserve">Guidance Note for clause </w:t>
                      </w:r>
                      <w:r>
                        <w:rPr>
                          <w:b/>
                          <w:i/>
                          <w:sz w:val="16"/>
                        </w:rPr>
                        <w:fldChar w:fldCharType="begin"/>
                      </w:r>
                      <w:r>
                        <w:rPr>
                          <w:b/>
                          <w:i/>
                          <w:sz w:val="16"/>
                        </w:rPr>
                        <w:instrText xml:space="preserve"> REF _Ref93479776 \n \h </w:instrText>
                      </w:r>
                      <w:r>
                        <w:rPr>
                          <w:b/>
                          <w:i/>
                          <w:sz w:val="16"/>
                        </w:rPr>
                      </w:r>
                      <w:r>
                        <w:rPr>
                          <w:b/>
                          <w:i/>
                          <w:sz w:val="16"/>
                        </w:rPr>
                        <w:fldChar w:fldCharType="separate"/>
                      </w:r>
                      <w:r>
                        <w:rPr>
                          <w:b/>
                          <w:i/>
                          <w:sz w:val="16"/>
                        </w:rPr>
                        <w:t>3.3</w:t>
                      </w:r>
                      <w:r>
                        <w:rPr>
                          <w:b/>
                          <w:i/>
                          <w:sz w:val="16"/>
                        </w:rPr>
                        <w:fldChar w:fldCharType="end"/>
                      </w:r>
                      <w:r>
                        <w:rPr>
                          <w:b/>
                          <w:i/>
                          <w:sz w:val="16"/>
                        </w:rPr>
                        <w:t xml:space="preserve">: </w:t>
                      </w:r>
                      <w:r w:rsidRPr="00DC0ED6">
                        <w:rPr>
                          <w:sz w:val="16"/>
                        </w:rPr>
                        <w:t xml:space="preserve">This clause sets </w:t>
                      </w:r>
                      <w:r>
                        <w:rPr>
                          <w:sz w:val="16"/>
                        </w:rPr>
                        <w:t xml:space="preserve">out the rights and obligations with respect to any University Material provided under the Agreement. </w:t>
                      </w:r>
                    </w:p>
                    <w:p w14:paraId="7FBA096D" w14:textId="77777777" w:rsidR="00764051" w:rsidRPr="00DC0ED6" w:rsidRDefault="00764051" w:rsidP="00764051">
                      <w:pPr>
                        <w:spacing w:after="120"/>
                      </w:pPr>
                      <w:r>
                        <w:rPr>
                          <w:sz w:val="16"/>
                        </w:rPr>
                        <w:t xml:space="preserve">The parties should specify any </w:t>
                      </w:r>
                      <w:r w:rsidRPr="00C4607B">
                        <w:rPr>
                          <w:sz w:val="16"/>
                        </w:rPr>
                        <w:t xml:space="preserve">University Material in section </w:t>
                      </w:r>
                      <w:r w:rsidRPr="00904A7E">
                        <w:rPr>
                          <w:sz w:val="16"/>
                        </w:rPr>
                        <w:fldChar w:fldCharType="begin"/>
                      </w:r>
                      <w:r w:rsidRPr="00C4607B">
                        <w:rPr>
                          <w:sz w:val="16"/>
                        </w:rPr>
                        <w:instrText xml:space="preserve"> REF _Ref85103858 \n \h </w:instrText>
                      </w:r>
                      <w:r>
                        <w:rPr>
                          <w:sz w:val="16"/>
                        </w:rPr>
                        <w:instrText xml:space="preserve"> \* MERGEFORMAT </w:instrText>
                      </w:r>
                      <w:r w:rsidRPr="00904A7E">
                        <w:rPr>
                          <w:sz w:val="16"/>
                        </w:rPr>
                      </w:r>
                      <w:r w:rsidRPr="00904A7E">
                        <w:rPr>
                          <w:sz w:val="16"/>
                        </w:rPr>
                        <w:fldChar w:fldCharType="separate"/>
                      </w:r>
                      <w:r>
                        <w:rPr>
                          <w:sz w:val="16"/>
                        </w:rPr>
                        <w:t>5</w:t>
                      </w:r>
                      <w:r w:rsidRPr="00904A7E">
                        <w:rPr>
                          <w:sz w:val="16"/>
                        </w:rPr>
                        <w:fldChar w:fldCharType="end"/>
                      </w:r>
                      <w:r w:rsidRPr="00C4607B">
                        <w:rPr>
                          <w:sz w:val="16"/>
                        </w:rPr>
                        <w:t xml:space="preserve"> of </w:t>
                      </w:r>
                      <w:r w:rsidRPr="00904A7E">
                        <w:rPr>
                          <w:sz w:val="16"/>
                        </w:rPr>
                        <w:fldChar w:fldCharType="begin"/>
                      </w:r>
                      <w:r w:rsidRPr="00C4607B">
                        <w:rPr>
                          <w:sz w:val="16"/>
                        </w:rPr>
                        <w:instrText xml:space="preserve"> REF _Ref85103790 \n \h </w:instrText>
                      </w:r>
                      <w:r>
                        <w:rPr>
                          <w:sz w:val="16"/>
                        </w:rPr>
                        <w:instrText xml:space="preserve"> \* MERGEFORMAT </w:instrText>
                      </w:r>
                      <w:r w:rsidRPr="00904A7E">
                        <w:rPr>
                          <w:sz w:val="16"/>
                        </w:rPr>
                      </w:r>
                      <w:r w:rsidRPr="00904A7E">
                        <w:rPr>
                          <w:sz w:val="16"/>
                        </w:rPr>
                        <w:fldChar w:fldCharType="separate"/>
                      </w:r>
                      <w:r>
                        <w:rPr>
                          <w:sz w:val="16"/>
                        </w:rPr>
                        <w:t>Schedule 3</w:t>
                      </w:r>
                      <w:r w:rsidRPr="00904A7E">
                        <w:rPr>
                          <w:sz w:val="16"/>
                        </w:rPr>
                        <w:fldChar w:fldCharType="end"/>
                      </w:r>
                      <w:r w:rsidRPr="00C4607B">
                        <w:rPr>
                          <w:sz w:val="16"/>
                        </w:rPr>
                        <w:t xml:space="preserve">. The parties </w:t>
                      </w:r>
                      <w:r>
                        <w:rPr>
                          <w:sz w:val="16"/>
                        </w:rPr>
                        <w:t>can</w:t>
                      </w:r>
                      <w:r w:rsidRPr="00C4607B">
                        <w:rPr>
                          <w:sz w:val="16"/>
                        </w:rPr>
                        <w:t xml:space="preserve"> specify the storage or destruction obligations of the University Material in the Project Plan (for example, that a biological material must be stored in a particular manner and at a particular temperature).  </w:t>
                      </w:r>
                    </w:p>
                  </w:txbxContent>
                </v:textbox>
                <w10:wrap anchorx="margin"/>
              </v:shape>
            </w:pict>
          </mc:Fallback>
        </mc:AlternateContent>
      </w:r>
      <w:r>
        <w:t xml:space="preserve">while on the other party's premises.  </w:t>
      </w:r>
    </w:p>
    <w:p w14:paraId="0C0E598D" w14:textId="35FDBC63" w:rsidR="00764051" w:rsidRDefault="00764051" w:rsidP="00764051">
      <w:pPr>
        <w:pStyle w:val="Heading2"/>
      </w:pPr>
      <w:bookmarkStart w:id="42" w:name="_Toc82550702"/>
      <w:bookmarkStart w:id="43" w:name="_Toc82613745"/>
      <w:bookmarkStart w:id="44" w:name="_Ref93479776"/>
      <w:bookmarkStart w:id="45" w:name="_Toc111095172"/>
      <w:bookmarkStart w:id="46" w:name="_Toc111095376"/>
      <w:bookmarkEnd w:id="42"/>
      <w:bookmarkEnd w:id="43"/>
      <w:r>
        <w:t>Use of University Material</w:t>
      </w:r>
      <w:bookmarkEnd w:id="44"/>
      <w:bookmarkEnd w:id="45"/>
      <w:bookmarkEnd w:id="46"/>
      <w:r>
        <w:t xml:space="preserve"> </w:t>
      </w:r>
    </w:p>
    <w:p w14:paraId="1D8E3966" w14:textId="77777777" w:rsidR="00764051" w:rsidRDefault="00764051" w:rsidP="00764051">
      <w:pPr>
        <w:pStyle w:val="Heading3"/>
      </w:pPr>
      <w:r>
        <w:t>Except as agreed otherwise in the Project Plan, the University may use University Material (including associated University Pre-existing IPR), in its sole discretion as it considers necessary or convenient in order to carry out the Project.</w:t>
      </w:r>
    </w:p>
    <w:p w14:paraId="743CBE9A" w14:textId="77777777" w:rsidR="00764051" w:rsidRDefault="00764051" w:rsidP="00764051">
      <w:pPr>
        <w:pStyle w:val="Heading3"/>
        <w:keepLines/>
      </w:pPr>
      <w:bookmarkStart w:id="47" w:name="_Ref100156931"/>
      <w:r>
        <w:t>Except as expressly set out in this Agreement, the University retains ownership of University Material (including associated University Pre-existing IPR).  The Collaborator's only rights to University Material (including associated University Pre-existing IPR) are set out expressly in this Agreement.</w:t>
      </w:r>
      <w:bookmarkEnd w:id="47"/>
    </w:p>
    <w:p w14:paraId="59691982" w14:textId="77777777" w:rsidR="00764051" w:rsidRDefault="00764051" w:rsidP="00764051">
      <w:pPr>
        <w:pStyle w:val="Heading3"/>
      </w:pPr>
      <w:bookmarkStart w:id="48" w:name="_Ref93916433"/>
      <w:r w:rsidRPr="00DA4196">
        <w:lastRenderedPageBreak/>
        <w:t xml:space="preserve">Except for any University Material incorporated into the </w:t>
      </w:r>
      <w:r>
        <w:t xml:space="preserve">Project IP and subject to clause </w:t>
      </w:r>
      <w:r>
        <w:fldChar w:fldCharType="begin"/>
      </w:r>
      <w:r>
        <w:instrText xml:space="preserve"> REF _Ref100157001 \w \h </w:instrText>
      </w:r>
      <w:r>
        <w:fldChar w:fldCharType="separate"/>
      </w:r>
      <w:r>
        <w:t>3.3(d)</w:t>
      </w:r>
      <w:r>
        <w:fldChar w:fldCharType="end"/>
      </w:r>
      <w:r w:rsidRPr="00DA4196">
        <w:t>, the Collaborator must store, dispose of, destroy or return University Material</w:t>
      </w:r>
      <w:r>
        <w:t xml:space="preserve"> (including associated University Pre-existing IPR)</w:t>
      </w:r>
      <w:r w:rsidRPr="00DA4196">
        <w:t xml:space="preserve"> in its possession or control on termination or expiry of the Agreement, if specified in the Project Plan or directed by the University (at </w:t>
      </w:r>
      <w:r>
        <w:t>the University's</w:t>
      </w:r>
      <w:r w:rsidRPr="00DA4196">
        <w:t xml:space="preserve"> cost).</w:t>
      </w:r>
      <w:bookmarkEnd w:id="48"/>
      <w:r w:rsidRPr="00DA4196">
        <w:t xml:space="preserve"> </w:t>
      </w:r>
    </w:p>
    <w:p w14:paraId="300486B1" w14:textId="77777777" w:rsidR="00764051" w:rsidRPr="00380889" w:rsidRDefault="00764051" w:rsidP="00764051">
      <w:pPr>
        <w:pStyle w:val="Heading3"/>
        <w:spacing w:after="120"/>
        <w:rPr>
          <w:szCs w:val="20"/>
        </w:rPr>
      </w:pPr>
      <w:bookmarkStart w:id="49" w:name="_Ref100157001"/>
      <w:r w:rsidRPr="00380889">
        <w:rPr>
          <w:szCs w:val="20"/>
        </w:rPr>
        <w:t>Notwithstanding clause</w:t>
      </w:r>
      <w:r>
        <w:rPr>
          <w:szCs w:val="20"/>
        </w:rPr>
        <w:t xml:space="preserve"> </w:t>
      </w:r>
      <w:r>
        <w:rPr>
          <w:szCs w:val="20"/>
        </w:rPr>
        <w:fldChar w:fldCharType="begin"/>
      </w:r>
      <w:r>
        <w:rPr>
          <w:szCs w:val="20"/>
        </w:rPr>
        <w:instrText xml:space="preserve"> REF _Ref93916433 \w \h </w:instrText>
      </w:r>
      <w:r>
        <w:rPr>
          <w:szCs w:val="20"/>
        </w:rPr>
      </w:r>
      <w:r>
        <w:rPr>
          <w:szCs w:val="20"/>
        </w:rPr>
        <w:fldChar w:fldCharType="separate"/>
      </w:r>
      <w:r>
        <w:rPr>
          <w:szCs w:val="20"/>
        </w:rPr>
        <w:t>3.3(c)</w:t>
      </w:r>
      <w:r>
        <w:rPr>
          <w:szCs w:val="20"/>
        </w:rPr>
        <w:fldChar w:fldCharType="end"/>
      </w:r>
      <w:r w:rsidRPr="00380889">
        <w:rPr>
          <w:szCs w:val="20"/>
        </w:rPr>
        <w:t xml:space="preserve">, the University is entitled to keep a copy of the </w:t>
      </w:r>
      <w:r w:rsidRPr="00DA4196">
        <w:t>University Material</w:t>
      </w:r>
      <w:r>
        <w:t xml:space="preserve"> (including associated University Pre-existing IPR)</w:t>
      </w:r>
      <w:r w:rsidRPr="00DA4196">
        <w:t xml:space="preserve"> </w:t>
      </w:r>
      <w:r w:rsidRPr="00380889">
        <w:rPr>
          <w:szCs w:val="20"/>
        </w:rPr>
        <w:t xml:space="preserve">for the sole purpose of managing legal obligations, or where stored in a back-up of an IT system.  </w:t>
      </w:r>
      <w:r>
        <w:rPr>
          <w:szCs w:val="20"/>
        </w:rPr>
        <w:t>The University</w:t>
      </w:r>
      <w:r w:rsidRPr="00380889">
        <w:rPr>
          <w:szCs w:val="20"/>
        </w:rPr>
        <w:t xml:space="preserve"> must continue to treat any such copy in accordance with the terms of this Agreement.</w:t>
      </w:r>
      <w:bookmarkEnd w:id="49"/>
    </w:p>
    <w:p w14:paraId="38AFEE72" w14:textId="77777777" w:rsidR="00764051" w:rsidRPr="00722251" w:rsidRDefault="00764051" w:rsidP="00764051">
      <w:pPr>
        <w:pStyle w:val="Heading1"/>
        <w:keepLines/>
      </w:pPr>
      <w:bookmarkStart w:id="50" w:name="_Toc82550704"/>
      <w:bookmarkStart w:id="51" w:name="_Toc82613747"/>
      <w:bookmarkStart w:id="52" w:name="_Toc82550705"/>
      <w:bookmarkStart w:id="53" w:name="_Toc82613748"/>
      <w:bookmarkStart w:id="54" w:name="_Toc475018973"/>
      <w:bookmarkStart w:id="55" w:name="_Toc429734009"/>
      <w:bookmarkStart w:id="56" w:name="_Toc359495368"/>
      <w:bookmarkStart w:id="57" w:name="_Toc136052192"/>
      <w:bookmarkStart w:id="58" w:name="_Ref132256035"/>
      <w:bookmarkStart w:id="59" w:name="_Ref93480189"/>
      <w:bookmarkStart w:id="60" w:name="_Toc111095173"/>
      <w:bookmarkStart w:id="61" w:name="_Toc111095377"/>
      <w:bookmarkEnd w:id="50"/>
      <w:bookmarkEnd w:id="51"/>
      <w:bookmarkEnd w:id="52"/>
      <w:bookmarkEnd w:id="53"/>
      <w:r>
        <w:rPr>
          <w:b w:val="0"/>
          <w:noProof/>
          <w:lang w:eastAsia="en-AU"/>
        </w:rPr>
        <mc:AlternateContent>
          <mc:Choice Requires="wps">
            <w:drawing>
              <wp:anchor distT="0" distB="0" distL="114300" distR="114300" simplePos="0" relativeHeight="251665408" behindDoc="0" locked="0" layoutInCell="1" allowOverlap="1" wp14:anchorId="1BC90E03" wp14:editId="6FC4C2E6">
                <wp:simplePos x="0" y="0"/>
                <wp:positionH relativeFrom="rightMargin">
                  <wp:posOffset>157864</wp:posOffset>
                </wp:positionH>
                <wp:positionV relativeFrom="paragraph">
                  <wp:posOffset>34689</wp:posOffset>
                </wp:positionV>
                <wp:extent cx="2631440" cy="2604976"/>
                <wp:effectExtent l="0" t="0" r="0" b="5080"/>
                <wp:wrapNone/>
                <wp:docPr id="10" name="Text Box 10"/>
                <wp:cNvGraphicFramePr/>
                <a:graphic xmlns:a="http://schemas.openxmlformats.org/drawingml/2006/main">
                  <a:graphicData uri="http://schemas.microsoft.com/office/word/2010/wordprocessingShape">
                    <wps:wsp>
                      <wps:cNvSpPr txBox="1"/>
                      <wps:spPr>
                        <a:xfrm>
                          <a:off x="0" y="0"/>
                          <a:ext cx="2631440" cy="2604976"/>
                        </a:xfrm>
                        <a:prstGeom prst="rect">
                          <a:avLst/>
                        </a:prstGeom>
                        <a:solidFill>
                          <a:srgbClr val="E9E4DE"/>
                        </a:solidFill>
                        <a:ln w="6350">
                          <a:noFill/>
                        </a:ln>
                      </wps:spPr>
                      <wps:txbx>
                        <w:txbxContent>
                          <w:p w14:paraId="1F0897CE" w14:textId="77777777" w:rsidR="00764051" w:rsidRDefault="00764051" w:rsidP="00764051">
                            <w:pPr>
                              <w:spacing w:after="120"/>
                              <w:rPr>
                                <w:sz w:val="16"/>
                              </w:rPr>
                            </w:pPr>
                            <w:r>
                              <w:rPr>
                                <w:b/>
                                <w:i/>
                                <w:sz w:val="16"/>
                              </w:rPr>
                              <w:t xml:space="preserve">Guidance Note for clause </w:t>
                            </w:r>
                            <w:r>
                              <w:rPr>
                                <w:b/>
                                <w:i/>
                                <w:sz w:val="16"/>
                              </w:rPr>
                              <w:fldChar w:fldCharType="begin"/>
                            </w:r>
                            <w:r>
                              <w:rPr>
                                <w:b/>
                                <w:i/>
                                <w:sz w:val="16"/>
                              </w:rPr>
                              <w:instrText xml:space="preserve"> REF _Ref93480189 \n \h </w:instrText>
                            </w:r>
                            <w:r>
                              <w:rPr>
                                <w:b/>
                                <w:i/>
                                <w:sz w:val="16"/>
                              </w:rPr>
                            </w:r>
                            <w:r>
                              <w:rPr>
                                <w:b/>
                                <w:i/>
                                <w:sz w:val="16"/>
                              </w:rPr>
                              <w:fldChar w:fldCharType="separate"/>
                            </w:r>
                            <w:r>
                              <w:rPr>
                                <w:b/>
                                <w:i/>
                                <w:sz w:val="16"/>
                              </w:rPr>
                              <w:t>4</w:t>
                            </w:r>
                            <w:r>
                              <w:rPr>
                                <w:b/>
                                <w:i/>
                                <w:sz w:val="16"/>
                              </w:rPr>
                              <w:fldChar w:fldCharType="end"/>
                            </w:r>
                            <w:r>
                              <w:rPr>
                                <w:b/>
                                <w:i/>
                                <w:sz w:val="16"/>
                              </w:rPr>
                              <w:t>:</w:t>
                            </w:r>
                            <w:r w:rsidRPr="00E17FBF">
                              <w:t xml:space="preserve"> </w:t>
                            </w:r>
                            <w:r w:rsidRPr="00DC0ED6">
                              <w:rPr>
                                <w:sz w:val="16"/>
                              </w:rPr>
                              <w:t xml:space="preserve">This clause </w:t>
                            </w:r>
                            <w:r>
                              <w:rPr>
                                <w:sz w:val="16"/>
                              </w:rPr>
                              <w:t>applies</w:t>
                            </w:r>
                            <w:r w:rsidRPr="00DC0ED6">
                              <w:rPr>
                                <w:sz w:val="16"/>
                              </w:rPr>
                              <w:t xml:space="preserve"> if Milestones are set out in the Project Plan</w:t>
                            </w:r>
                            <w:r>
                              <w:rPr>
                                <w:sz w:val="16"/>
                              </w:rPr>
                              <w:t>.</w:t>
                            </w:r>
                            <w:r w:rsidRPr="00DC0ED6">
                              <w:rPr>
                                <w:sz w:val="16"/>
                              </w:rPr>
                              <w:t xml:space="preserve"> Milestones</w:t>
                            </w:r>
                            <w:r>
                              <w:rPr>
                                <w:sz w:val="16"/>
                              </w:rPr>
                              <w:t xml:space="preserve"> may not be suitable for all Projects</w:t>
                            </w:r>
                            <w:r w:rsidRPr="00DC0ED6">
                              <w:rPr>
                                <w:sz w:val="16"/>
                              </w:rPr>
                              <w:t>.</w:t>
                            </w:r>
                          </w:p>
                          <w:p w14:paraId="27B48165" w14:textId="77777777" w:rsidR="00764051" w:rsidRDefault="00764051" w:rsidP="00764051">
                            <w:pPr>
                              <w:spacing w:after="120"/>
                              <w:rPr>
                                <w:sz w:val="16"/>
                              </w:rPr>
                            </w:pPr>
                            <w:r>
                              <w:rPr>
                                <w:sz w:val="16"/>
                              </w:rPr>
                              <w:t xml:space="preserve">The parties can specify that the University is required to provide certain deliverables or undertake certain tasks by a particular date. This can also include setting out criteria for the University to achieve in meeting a Milestone. These details should be specified in section </w:t>
                            </w:r>
                            <w:r>
                              <w:rPr>
                                <w:sz w:val="16"/>
                              </w:rPr>
                              <w:fldChar w:fldCharType="begin"/>
                            </w:r>
                            <w:r>
                              <w:rPr>
                                <w:sz w:val="16"/>
                              </w:rPr>
                              <w:instrText xml:space="preserve"> REF _Ref106692138 \n \h </w:instrText>
                            </w:r>
                            <w:r>
                              <w:rPr>
                                <w:sz w:val="16"/>
                              </w:rPr>
                            </w:r>
                            <w:r>
                              <w:rPr>
                                <w:sz w:val="16"/>
                              </w:rPr>
                              <w:fldChar w:fldCharType="separate"/>
                            </w:r>
                            <w:r>
                              <w:rPr>
                                <w:sz w:val="16"/>
                              </w:rPr>
                              <w:t>3</w:t>
                            </w:r>
                            <w:r>
                              <w:rPr>
                                <w:sz w:val="16"/>
                              </w:rPr>
                              <w:fldChar w:fldCharType="end"/>
                            </w:r>
                            <w:r>
                              <w:rPr>
                                <w:sz w:val="16"/>
                              </w:rPr>
                              <w:t xml:space="preserve"> of </w:t>
                            </w:r>
                            <w:r>
                              <w:rPr>
                                <w:sz w:val="16"/>
                              </w:rPr>
                              <w:fldChar w:fldCharType="begin"/>
                            </w:r>
                            <w:r>
                              <w:rPr>
                                <w:sz w:val="16"/>
                              </w:rPr>
                              <w:instrText xml:space="preserve"> REF _Ref79752119 \w \h </w:instrText>
                            </w:r>
                            <w:r>
                              <w:rPr>
                                <w:sz w:val="16"/>
                              </w:rPr>
                            </w:r>
                            <w:r>
                              <w:rPr>
                                <w:sz w:val="16"/>
                              </w:rPr>
                              <w:fldChar w:fldCharType="separate"/>
                            </w:r>
                            <w:r>
                              <w:rPr>
                                <w:sz w:val="16"/>
                              </w:rPr>
                              <w:t>Schedule 2</w:t>
                            </w:r>
                            <w:r>
                              <w:rPr>
                                <w:sz w:val="16"/>
                              </w:rPr>
                              <w:fldChar w:fldCharType="end"/>
                            </w:r>
                            <w:r>
                              <w:rPr>
                                <w:sz w:val="16"/>
                              </w:rPr>
                              <w:t>.</w:t>
                            </w:r>
                          </w:p>
                          <w:p w14:paraId="52D4C513" w14:textId="77777777" w:rsidR="00764051" w:rsidRDefault="00764051" w:rsidP="00764051">
                            <w:pPr>
                              <w:spacing w:after="120"/>
                              <w:rPr>
                                <w:sz w:val="16"/>
                              </w:rPr>
                            </w:pPr>
                            <w:r>
                              <w:rPr>
                                <w:sz w:val="16"/>
                              </w:rPr>
                              <w:t xml:space="preserve">Specifying Milestones and Milestone Dates can assist in clearly describing the deliverables, tasks and activities for a Project.  It can also assist to keep the University accountable for the delivery of elements of the Project in a timely manner. </w:t>
                            </w:r>
                          </w:p>
                          <w:p w14:paraId="47994B62" w14:textId="77777777" w:rsidR="00764051" w:rsidRPr="00E24032" w:rsidRDefault="00764051" w:rsidP="00764051">
                            <w:pPr>
                              <w:spacing w:after="120"/>
                              <w:rPr>
                                <w:b/>
                                <w:i/>
                                <w:sz w:val="16"/>
                              </w:rPr>
                            </w:pPr>
                            <w:r>
                              <w:rPr>
                                <w:sz w:val="16"/>
                              </w:rPr>
                              <w:t>This clause also sets out a process to assess the achievement of Milestone and how the parties are to manage the Agreement if the Milestone is not achieved.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C90E03" id="Text Box 10" o:spid="_x0000_s1038" type="#_x0000_t202" style="position:absolute;left:0;text-align:left;margin-left:12.45pt;margin-top:2.75pt;width:207.2pt;height:205.1pt;z-index:25166540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" fillcolor="#e9e4de" stroked="f" strokeweight=".5pt">
                <v:textbox>
                  <w:txbxContent>
                    <w:p w14:paraId="1F0897CE" w14:textId="77777777" w:rsidR="00764051" w:rsidRDefault="00764051" w:rsidP="00764051">
                      <w:pPr>
                        <w:spacing w:after="120"/>
                        <w:rPr>
                          <w:sz w:val="16"/>
                        </w:rPr>
                      </w:pPr>
                      <w:r>
                        <w:rPr>
                          <w:b/>
                          <w:i/>
                          <w:sz w:val="16"/>
                        </w:rPr>
                        <w:t xml:space="preserve">Guidance Note for clause </w:t>
                      </w:r>
                      <w:r>
                        <w:rPr>
                          <w:b/>
                          <w:i/>
                          <w:sz w:val="16"/>
                        </w:rPr>
                        <w:fldChar w:fldCharType="begin"/>
                      </w:r>
                      <w:r>
                        <w:rPr>
                          <w:b/>
                          <w:i/>
                          <w:sz w:val="16"/>
                        </w:rPr>
                        <w:instrText xml:space="preserve"> REF _Ref93480189 \n \h </w:instrText>
                      </w:r>
                      <w:r>
                        <w:rPr>
                          <w:b/>
                          <w:i/>
                          <w:sz w:val="16"/>
                        </w:rPr>
                      </w:r>
                      <w:r>
                        <w:rPr>
                          <w:b/>
                          <w:i/>
                          <w:sz w:val="16"/>
                        </w:rPr>
                        <w:fldChar w:fldCharType="separate"/>
                      </w:r>
                      <w:r>
                        <w:rPr>
                          <w:b/>
                          <w:i/>
                          <w:sz w:val="16"/>
                        </w:rPr>
                        <w:t>4</w:t>
                      </w:r>
                      <w:r>
                        <w:rPr>
                          <w:b/>
                          <w:i/>
                          <w:sz w:val="16"/>
                        </w:rPr>
                        <w:fldChar w:fldCharType="end"/>
                      </w:r>
                      <w:r>
                        <w:rPr>
                          <w:b/>
                          <w:i/>
                          <w:sz w:val="16"/>
                        </w:rPr>
                        <w:t>:</w:t>
                      </w:r>
                      <w:r w:rsidRPr="00E17FBF">
                        <w:t xml:space="preserve"> </w:t>
                      </w:r>
                      <w:r w:rsidRPr="00DC0ED6">
                        <w:rPr>
                          <w:sz w:val="16"/>
                        </w:rPr>
                        <w:t xml:space="preserve">This clause </w:t>
                      </w:r>
                      <w:r>
                        <w:rPr>
                          <w:sz w:val="16"/>
                        </w:rPr>
                        <w:t>applies</w:t>
                      </w:r>
                      <w:r w:rsidRPr="00DC0ED6">
                        <w:rPr>
                          <w:sz w:val="16"/>
                        </w:rPr>
                        <w:t xml:space="preserve"> if Milestones are set out in the Project Plan</w:t>
                      </w:r>
                      <w:r>
                        <w:rPr>
                          <w:sz w:val="16"/>
                        </w:rPr>
                        <w:t>.</w:t>
                      </w:r>
                      <w:r w:rsidRPr="00DC0ED6">
                        <w:rPr>
                          <w:sz w:val="16"/>
                        </w:rPr>
                        <w:t xml:space="preserve"> Milestones</w:t>
                      </w:r>
                      <w:r>
                        <w:rPr>
                          <w:sz w:val="16"/>
                        </w:rPr>
                        <w:t xml:space="preserve"> may not be suitable for all Projects</w:t>
                      </w:r>
                      <w:r w:rsidRPr="00DC0ED6">
                        <w:rPr>
                          <w:sz w:val="16"/>
                        </w:rPr>
                        <w:t>.</w:t>
                      </w:r>
                    </w:p>
                    <w:p w14:paraId="27B48165" w14:textId="77777777" w:rsidR="00764051" w:rsidRDefault="00764051" w:rsidP="00764051">
                      <w:pPr>
                        <w:spacing w:after="120"/>
                        <w:rPr>
                          <w:sz w:val="16"/>
                        </w:rPr>
                      </w:pPr>
                      <w:r>
                        <w:rPr>
                          <w:sz w:val="16"/>
                        </w:rPr>
                        <w:t xml:space="preserve">The parties can specify that the University is required to provide certain deliverables or undertake certain tasks by a particular date. This can also include setting out criteria for the University to achieve in meeting a Milestone. These details should be specified in section </w:t>
                      </w:r>
                      <w:r>
                        <w:rPr>
                          <w:sz w:val="16"/>
                        </w:rPr>
                        <w:fldChar w:fldCharType="begin"/>
                      </w:r>
                      <w:r>
                        <w:rPr>
                          <w:sz w:val="16"/>
                        </w:rPr>
                        <w:instrText xml:space="preserve"> REF _Ref106692138 \n \h </w:instrText>
                      </w:r>
                      <w:r>
                        <w:rPr>
                          <w:sz w:val="16"/>
                        </w:rPr>
                      </w:r>
                      <w:r>
                        <w:rPr>
                          <w:sz w:val="16"/>
                        </w:rPr>
                        <w:fldChar w:fldCharType="separate"/>
                      </w:r>
                      <w:r>
                        <w:rPr>
                          <w:sz w:val="16"/>
                        </w:rPr>
                        <w:t>3</w:t>
                      </w:r>
                      <w:r>
                        <w:rPr>
                          <w:sz w:val="16"/>
                        </w:rPr>
                        <w:fldChar w:fldCharType="end"/>
                      </w:r>
                      <w:r>
                        <w:rPr>
                          <w:sz w:val="16"/>
                        </w:rPr>
                        <w:t xml:space="preserve"> of </w:t>
                      </w:r>
                      <w:r>
                        <w:rPr>
                          <w:sz w:val="16"/>
                        </w:rPr>
                        <w:fldChar w:fldCharType="begin"/>
                      </w:r>
                      <w:r>
                        <w:rPr>
                          <w:sz w:val="16"/>
                        </w:rPr>
                        <w:instrText xml:space="preserve"> REF _Ref79752119 \w \h </w:instrText>
                      </w:r>
                      <w:r>
                        <w:rPr>
                          <w:sz w:val="16"/>
                        </w:rPr>
                      </w:r>
                      <w:r>
                        <w:rPr>
                          <w:sz w:val="16"/>
                        </w:rPr>
                        <w:fldChar w:fldCharType="separate"/>
                      </w:r>
                      <w:r>
                        <w:rPr>
                          <w:sz w:val="16"/>
                        </w:rPr>
                        <w:t>Schedule 2</w:t>
                      </w:r>
                      <w:r>
                        <w:rPr>
                          <w:sz w:val="16"/>
                        </w:rPr>
                        <w:fldChar w:fldCharType="end"/>
                      </w:r>
                      <w:r>
                        <w:rPr>
                          <w:sz w:val="16"/>
                        </w:rPr>
                        <w:t>.</w:t>
                      </w:r>
                    </w:p>
                    <w:p w14:paraId="52D4C513" w14:textId="77777777" w:rsidR="00764051" w:rsidRDefault="00764051" w:rsidP="00764051">
                      <w:pPr>
                        <w:spacing w:after="120"/>
                        <w:rPr>
                          <w:sz w:val="16"/>
                        </w:rPr>
                      </w:pPr>
                      <w:r>
                        <w:rPr>
                          <w:sz w:val="16"/>
                        </w:rPr>
                        <w:t xml:space="preserve">Specifying Milestones and Milestone Dates can assist in clearly describing the deliverables, tasks and activities for a Project.  It can also assist to keep the University accountable for the delivery of elements of the Project in a timely manner. </w:t>
                      </w:r>
                    </w:p>
                    <w:p w14:paraId="47994B62" w14:textId="77777777" w:rsidR="00764051" w:rsidRPr="00E24032" w:rsidRDefault="00764051" w:rsidP="00764051">
                      <w:pPr>
                        <w:spacing w:after="120"/>
                        <w:rPr>
                          <w:b/>
                          <w:i/>
                          <w:sz w:val="16"/>
                        </w:rPr>
                      </w:pPr>
                      <w:r>
                        <w:rPr>
                          <w:sz w:val="16"/>
                        </w:rPr>
                        <w:t>This clause also sets out a process to assess the achievement of Milestone and how the parties are to manage the Agreement if the Milestone is not achieved.</w:t>
                      </w:r>
                    </w:p>
                  </w:txbxContent>
                </v:textbox>
                <w10:wrap anchorx="margin"/>
              </v:shape>
            </w:pict>
          </mc:Fallback>
        </mc:AlternateContent>
      </w:r>
      <w:r w:rsidRPr="00722251">
        <w:t xml:space="preserve">Acceptance </w:t>
      </w:r>
      <w:bookmarkEnd w:id="54"/>
      <w:bookmarkEnd w:id="55"/>
      <w:bookmarkEnd w:id="56"/>
      <w:bookmarkEnd w:id="57"/>
      <w:bookmarkEnd w:id="58"/>
      <w:r w:rsidRPr="00722251">
        <w:t xml:space="preserve">of a </w:t>
      </w:r>
      <w:r>
        <w:t>Milestone</w:t>
      </w:r>
      <w:bookmarkEnd w:id="59"/>
      <w:bookmarkEnd w:id="60"/>
      <w:bookmarkEnd w:id="61"/>
    </w:p>
    <w:p w14:paraId="505B6374" w14:textId="77777777" w:rsidR="00764051" w:rsidRDefault="00764051" w:rsidP="00764051">
      <w:pPr>
        <w:pStyle w:val="Heading2"/>
        <w:keepLines/>
      </w:pPr>
      <w:bookmarkStart w:id="62" w:name="_Toc475018974"/>
      <w:bookmarkStart w:id="63" w:name="_Ref162331795"/>
      <w:bookmarkStart w:id="64" w:name="_Ref135201168"/>
      <w:bookmarkStart w:id="65" w:name="_Toc131760598"/>
      <w:bookmarkStart w:id="66" w:name="_Toc17103491"/>
      <w:bookmarkStart w:id="67" w:name="_Toc111095174"/>
      <w:bookmarkStart w:id="68" w:name="_Toc111095378"/>
      <w:bookmarkStart w:id="69" w:name="_Ref509370121"/>
      <w:r>
        <w:t>Acceptance</w:t>
      </w:r>
      <w:bookmarkEnd w:id="62"/>
      <w:bookmarkEnd w:id="63"/>
      <w:bookmarkEnd w:id="64"/>
      <w:bookmarkEnd w:id="65"/>
      <w:bookmarkEnd w:id="66"/>
      <w:bookmarkEnd w:id="67"/>
      <w:bookmarkEnd w:id="68"/>
    </w:p>
    <w:p w14:paraId="5D034363" w14:textId="77777777" w:rsidR="00764051" w:rsidRDefault="00764051" w:rsidP="00764051">
      <w:pPr>
        <w:pStyle w:val="Heading3"/>
        <w:keepNext/>
        <w:keepLines/>
      </w:pPr>
      <w:bookmarkStart w:id="70" w:name="_Ref89594912"/>
      <w:r>
        <w:t>The parties acknowledge that the outcomes of the Project may not be able to be predicted.</w:t>
      </w:r>
      <w:bookmarkEnd w:id="70"/>
      <w:r w:rsidRPr="003737BE">
        <w:rPr>
          <w:b/>
          <w:noProof/>
        </w:rPr>
        <w:t xml:space="preserve"> </w:t>
      </w:r>
    </w:p>
    <w:p w14:paraId="613D1C88" w14:textId="77777777" w:rsidR="00764051" w:rsidRDefault="00764051" w:rsidP="00764051">
      <w:pPr>
        <w:pStyle w:val="Heading3"/>
        <w:keepNext/>
        <w:keepLines/>
      </w:pPr>
      <w:bookmarkStart w:id="71" w:name="_Ref93913500"/>
      <w:r>
        <w:t xml:space="preserve">Notwithstanding clause </w:t>
      </w:r>
      <w:r w:rsidRPr="00C36438">
        <w:fldChar w:fldCharType="begin"/>
      </w:r>
      <w:r w:rsidRPr="00B27E73">
        <w:instrText xml:space="preserve"> REF _Ref89594912 \w \h </w:instrText>
      </w:r>
      <w:r>
        <w:instrText xml:space="preserve"> \* MERGEFORMAT </w:instrText>
      </w:r>
      <w:r w:rsidRPr="00C36438">
        <w:fldChar w:fldCharType="separate"/>
      </w:r>
      <w:r>
        <w:t>4.1(a)</w:t>
      </w:r>
      <w:r w:rsidRPr="00C36438">
        <w:fldChar w:fldCharType="end"/>
      </w:r>
      <w:r w:rsidRPr="00CB145D">
        <w:t>,</w:t>
      </w:r>
      <w:r w:rsidRPr="00C36438">
        <w:t xml:space="preserve"> </w:t>
      </w:r>
      <w:r w:rsidRPr="00B27E73">
        <w:t xml:space="preserve">the parties may agree Milestones for the delivery of specific </w:t>
      </w:r>
      <w:r>
        <w:t>Project IP</w:t>
      </w:r>
      <w:r w:rsidRPr="0083358C">
        <w:t xml:space="preserve"> (including reports and</w:t>
      </w:r>
      <w:r w:rsidRPr="00C36438">
        <w:t xml:space="preserve"> other Material) to the Collaborator</w:t>
      </w:r>
      <w:r w:rsidRPr="00B27E73">
        <w:t xml:space="preserve"> or the performance of specific activities by the University.  </w:t>
      </w:r>
    </w:p>
    <w:p w14:paraId="007C7902" w14:textId="77777777" w:rsidR="00764051" w:rsidRDefault="00764051" w:rsidP="00764051">
      <w:pPr>
        <w:pStyle w:val="Heading3"/>
        <w:keepNext/>
        <w:keepLines/>
      </w:pPr>
      <w:r w:rsidRPr="00B27E73">
        <w:t xml:space="preserve">If the parties have agreed Milestones, in order to achieve a Milestone by the applicable Milestone Date, that Milestone and any associated </w:t>
      </w:r>
      <w:r>
        <w:t>Project IP</w:t>
      </w:r>
      <w:r w:rsidRPr="00B27E73">
        <w:t xml:space="preserve"> are subject to acceptance by the Collaborator, unless otherwise specified in the Project Plan.</w:t>
      </w:r>
      <w:bookmarkEnd w:id="71"/>
      <w:r>
        <w:t xml:space="preserve"> </w:t>
      </w:r>
    </w:p>
    <w:p w14:paraId="423AEEE9" w14:textId="77777777" w:rsidR="00764051" w:rsidRDefault="00764051" w:rsidP="00764051">
      <w:pPr>
        <w:pStyle w:val="Heading3"/>
      </w:pPr>
      <w:r w:rsidRPr="00722251">
        <w:t xml:space="preserve">The </w:t>
      </w:r>
      <w:r>
        <w:t>Collaborator, acting reasonably,</w:t>
      </w:r>
      <w:r w:rsidRPr="00722251">
        <w:t xml:space="preserve"> will assess</w:t>
      </w:r>
      <w:r>
        <w:t xml:space="preserve"> within five Business Days of notification or request by the University, </w:t>
      </w:r>
      <w:r w:rsidRPr="00722251">
        <w:t xml:space="preserve">whether the </w:t>
      </w:r>
      <w:r>
        <w:t>University</w:t>
      </w:r>
      <w:r w:rsidRPr="00722251">
        <w:t xml:space="preserve"> has achieved </w:t>
      </w:r>
      <w:r>
        <w:t>each</w:t>
      </w:r>
      <w:r w:rsidRPr="00722251">
        <w:t xml:space="preserve"> </w:t>
      </w:r>
      <w:r>
        <w:t xml:space="preserve">Milestone by the applicable Milestone Date in accordance with this Agreement. </w:t>
      </w:r>
      <w:r w:rsidRPr="00722251">
        <w:t xml:space="preserve"> </w:t>
      </w:r>
    </w:p>
    <w:p w14:paraId="69EC286D" w14:textId="77777777" w:rsidR="00764051" w:rsidRDefault="00764051" w:rsidP="00764051">
      <w:pPr>
        <w:pStyle w:val="Heading3"/>
        <w:keepNext/>
        <w:keepLines/>
      </w:pPr>
      <w:r>
        <w:t>If the Collaborator's assessment reveals that a Milestone:</w:t>
      </w:r>
    </w:p>
    <w:p w14:paraId="23D7C35A" w14:textId="77777777" w:rsidR="00764051" w:rsidRDefault="00764051" w:rsidP="00764051">
      <w:pPr>
        <w:pStyle w:val="Heading4"/>
        <w:keepNext/>
        <w:keepLines/>
      </w:pPr>
      <w:r>
        <w:t>has been achieved, the Collaborator will issue a written notice to that effect to the University; or</w:t>
      </w:r>
    </w:p>
    <w:p w14:paraId="276E20CC" w14:textId="77777777" w:rsidR="00764051" w:rsidRDefault="00764051" w:rsidP="00764051">
      <w:pPr>
        <w:pStyle w:val="Heading4"/>
      </w:pPr>
      <w:bookmarkStart w:id="72" w:name="_Ref398104771"/>
      <w:r>
        <w:t>has not been achieved, the Collaborator will notify the University.</w:t>
      </w:r>
      <w:bookmarkEnd w:id="72"/>
    </w:p>
    <w:p w14:paraId="46ED086D" w14:textId="77777777" w:rsidR="00764051" w:rsidRDefault="00764051" w:rsidP="00764051">
      <w:pPr>
        <w:pStyle w:val="Heading3"/>
        <w:keepNext/>
        <w:keepLines/>
      </w:pPr>
      <w:r>
        <w:lastRenderedPageBreak/>
        <w:t>If the University has not achieved the Milestone</w:t>
      </w:r>
      <w:r w:rsidRPr="00CB145D">
        <w:t xml:space="preserve">, </w:t>
      </w:r>
      <w:r w:rsidRPr="00C36438">
        <w:t>then the parties</w:t>
      </w:r>
      <w:r>
        <w:t xml:space="preserve"> must work together collaboratively and in good faith to:</w:t>
      </w:r>
    </w:p>
    <w:p w14:paraId="0E692108" w14:textId="77777777" w:rsidR="00764051" w:rsidRDefault="00764051" w:rsidP="00764051">
      <w:pPr>
        <w:pStyle w:val="Heading4"/>
        <w:keepNext/>
        <w:keepLines/>
      </w:pPr>
      <w:r>
        <w:t xml:space="preserve">understand the circumstances occurring that are resulting in the Milestone not being achieved; </w:t>
      </w:r>
    </w:p>
    <w:p w14:paraId="7224E4CE" w14:textId="77777777" w:rsidR="00764051" w:rsidRDefault="00764051" w:rsidP="00764051">
      <w:pPr>
        <w:pStyle w:val="Heading4"/>
      </w:pPr>
      <w:r>
        <w:t xml:space="preserve">seek to agree alternative steps to be undertaken by both parties in order to achieve or mitigate the non-achievement of the Milestone; and </w:t>
      </w:r>
    </w:p>
    <w:p w14:paraId="0C6A95D2" w14:textId="77777777" w:rsidR="00764051" w:rsidRPr="00EF0B7E" w:rsidRDefault="00764051" w:rsidP="00764051">
      <w:pPr>
        <w:pStyle w:val="Heading4"/>
      </w:pPr>
      <w:r>
        <w:t xml:space="preserve">where agreed as being reasonable in the circumstances, vary the Project Plan or other aspects of this Agreement.  Any variation to this Agreement (including the </w:t>
      </w:r>
      <w:r w:rsidRPr="00EF0B7E">
        <w:t xml:space="preserve">Project Plan) must be in accordance with clause </w:t>
      </w:r>
      <w:r w:rsidRPr="00202B10">
        <w:fldChar w:fldCharType="begin"/>
      </w:r>
      <w:r w:rsidRPr="00EF0B7E">
        <w:instrText xml:space="preserve"> REF _Ref80798313 \w \h </w:instrText>
      </w:r>
      <w:r w:rsidRPr="00202B10">
        <w:fldChar w:fldCharType="separate"/>
      </w:r>
      <w:r>
        <w:t>24.6</w:t>
      </w:r>
      <w:r w:rsidRPr="00202B10">
        <w:fldChar w:fldCharType="end"/>
      </w:r>
      <w:r w:rsidRPr="00EF0B7E">
        <w:t>.</w:t>
      </w:r>
    </w:p>
    <w:p w14:paraId="70024AD0" w14:textId="77777777" w:rsidR="00764051" w:rsidRPr="00EF0B7E" w:rsidRDefault="00764051" w:rsidP="00764051">
      <w:pPr>
        <w:pStyle w:val="Heading3"/>
      </w:pPr>
      <w:r w:rsidRPr="00202B10">
        <w:rPr>
          <w:szCs w:val="20"/>
        </w:rPr>
        <w:t xml:space="preserve">The parties must work collaboratively and in good faith to adjust the Milestone Dates where there is a delay to the Project as a result of the University stopping work in accordance with clause </w:t>
      </w:r>
      <w:r w:rsidRPr="00202B10">
        <w:rPr>
          <w:szCs w:val="20"/>
        </w:rPr>
        <w:fldChar w:fldCharType="begin"/>
      </w:r>
      <w:r w:rsidRPr="00202B10">
        <w:rPr>
          <w:szCs w:val="20"/>
        </w:rPr>
        <w:instrText xml:space="preserve"> REF _Ref99897031 \w \h </w:instrText>
      </w:r>
      <w:r w:rsidRPr="00202B10">
        <w:rPr>
          <w:szCs w:val="20"/>
        </w:rPr>
      </w:r>
      <w:r w:rsidRPr="00202B10">
        <w:rPr>
          <w:szCs w:val="20"/>
        </w:rPr>
        <w:fldChar w:fldCharType="separate"/>
      </w:r>
      <w:r>
        <w:rPr>
          <w:szCs w:val="20"/>
        </w:rPr>
        <w:t>6(b)(i)</w:t>
      </w:r>
      <w:r w:rsidRPr="00202B10">
        <w:rPr>
          <w:szCs w:val="20"/>
        </w:rPr>
        <w:fldChar w:fldCharType="end"/>
      </w:r>
      <w:r w:rsidRPr="00202B10">
        <w:rPr>
          <w:szCs w:val="20"/>
        </w:rPr>
        <w:t>.</w:t>
      </w:r>
    </w:p>
    <w:p w14:paraId="22FD103D" w14:textId="77777777" w:rsidR="00764051" w:rsidRPr="006D2F98" w:rsidRDefault="00764051" w:rsidP="00764051">
      <w:pPr>
        <w:pStyle w:val="Heading3"/>
      </w:pPr>
      <w:r w:rsidRPr="00EF0B7E">
        <w:t xml:space="preserve">The Collaborator is not required to pay any Fees associated with a Milestone until </w:t>
      </w:r>
      <w:r w:rsidRPr="000E5655">
        <w:t xml:space="preserve">the relevant Milestone is achieved or the parties vary </w:t>
      </w:r>
      <w:r>
        <w:t>this Agreement</w:t>
      </w:r>
      <w:r w:rsidRPr="006D2F98">
        <w:t xml:space="preserve">, in accordance with clause </w:t>
      </w:r>
      <w:r w:rsidRPr="006D2F98">
        <w:fldChar w:fldCharType="begin"/>
      </w:r>
      <w:r w:rsidRPr="006D2F98">
        <w:instrText xml:space="preserve"> REF _Ref80798313 \w \h </w:instrText>
      </w:r>
      <w:r>
        <w:instrText xml:space="preserve"> \* MERGEFORMAT </w:instrText>
      </w:r>
      <w:r w:rsidRPr="006D2F98">
        <w:fldChar w:fldCharType="separate"/>
      </w:r>
      <w:r>
        <w:t>24.6</w:t>
      </w:r>
      <w:r w:rsidRPr="006D2F98">
        <w:fldChar w:fldCharType="end"/>
      </w:r>
      <w:r w:rsidRPr="006D2F98">
        <w:t>.</w:t>
      </w:r>
      <w:bookmarkEnd w:id="69"/>
    </w:p>
    <w:p w14:paraId="6164C59B" w14:textId="77777777" w:rsidR="00764051" w:rsidRPr="00BD246D" w:rsidRDefault="00764051" w:rsidP="00764051">
      <w:pPr>
        <w:pStyle w:val="Heading1"/>
        <w:keepLines/>
      </w:pPr>
      <w:bookmarkStart w:id="73" w:name="_Ref80872502"/>
      <w:bookmarkStart w:id="74" w:name="_Toc111095175"/>
      <w:bookmarkStart w:id="75" w:name="_Toc111095379"/>
      <w:bookmarkStart w:id="76" w:name="_Ref93744687"/>
      <w:r w:rsidRPr="00BD246D">
        <w:t xml:space="preserve">Collaborator </w:t>
      </w:r>
      <w:bookmarkEnd w:id="73"/>
      <w:r w:rsidRPr="00BD246D">
        <w:t>Material</w:t>
      </w:r>
      <w:bookmarkEnd w:id="74"/>
      <w:bookmarkEnd w:id="75"/>
      <w:r w:rsidRPr="00BD246D">
        <w:t xml:space="preserve"> </w:t>
      </w:r>
      <w:bookmarkEnd w:id="76"/>
    </w:p>
    <w:p w14:paraId="71FDB627" w14:textId="77777777" w:rsidR="00764051" w:rsidRPr="00BD246D" w:rsidRDefault="00764051" w:rsidP="00764051">
      <w:pPr>
        <w:pStyle w:val="Heading2"/>
        <w:keepLines/>
      </w:pPr>
      <w:bookmarkStart w:id="77" w:name="_Ref93480815"/>
      <w:bookmarkStart w:id="78" w:name="_Toc111095176"/>
      <w:bookmarkStart w:id="79" w:name="_Toc111095380"/>
      <w:r>
        <w:rPr>
          <w:b w:val="0"/>
          <w:noProof/>
          <w:lang w:eastAsia="en-AU"/>
        </w:rPr>
        <mc:AlternateContent>
          <mc:Choice Requires="wps">
            <w:drawing>
              <wp:anchor distT="0" distB="0" distL="114300" distR="114300" simplePos="0" relativeHeight="251666432" behindDoc="0" locked="0" layoutInCell="1" allowOverlap="1" wp14:anchorId="14607C9E" wp14:editId="47974525">
                <wp:simplePos x="0" y="0"/>
                <wp:positionH relativeFrom="rightMargin">
                  <wp:posOffset>146492</wp:posOffset>
                </wp:positionH>
                <wp:positionV relativeFrom="paragraph">
                  <wp:posOffset>3534</wp:posOffset>
                </wp:positionV>
                <wp:extent cx="2631600" cy="1033669"/>
                <wp:effectExtent l="0" t="0" r="0" b="0"/>
                <wp:wrapNone/>
                <wp:docPr id="13" name="Text Box 13"/>
                <wp:cNvGraphicFramePr/>
                <a:graphic xmlns:a="http://schemas.openxmlformats.org/drawingml/2006/main">
                  <a:graphicData uri="http://schemas.microsoft.com/office/word/2010/wordprocessingShape">
                    <wps:wsp>
                      <wps:cNvSpPr txBox="1"/>
                      <wps:spPr>
                        <a:xfrm>
                          <a:off x="0" y="0"/>
                          <a:ext cx="2631600" cy="1033669"/>
                        </a:xfrm>
                        <a:prstGeom prst="rect">
                          <a:avLst/>
                        </a:prstGeom>
                        <a:solidFill>
                          <a:srgbClr val="E9E4DE"/>
                        </a:solidFill>
                        <a:ln w="6350">
                          <a:noFill/>
                        </a:ln>
                      </wps:spPr>
                      <wps:txbx>
                        <w:txbxContent>
                          <w:p w14:paraId="5EEDD481" w14:textId="77777777" w:rsidR="00764051" w:rsidRPr="00C12F65" w:rsidRDefault="00764051" w:rsidP="00764051">
                            <w:pPr>
                              <w:spacing w:after="120"/>
                              <w:rPr>
                                <w:sz w:val="16"/>
                              </w:rPr>
                            </w:pPr>
                            <w:r>
                              <w:rPr>
                                <w:b/>
                                <w:i/>
                                <w:sz w:val="16"/>
                              </w:rPr>
                              <w:t xml:space="preserve">Guidance Note for clauses </w:t>
                            </w:r>
                            <w:r>
                              <w:rPr>
                                <w:b/>
                                <w:i/>
                                <w:sz w:val="16"/>
                              </w:rPr>
                              <w:fldChar w:fldCharType="begin"/>
                            </w:r>
                            <w:r>
                              <w:rPr>
                                <w:b/>
                                <w:i/>
                                <w:sz w:val="16"/>
                              </w:rPr>
                              <w:instrText xml:space="preserve"> REF _Ref93480815 \w \h </w:instrText>
                            </w:r>
                            <w:r>
                              <w:rPr>
                                <w:b/>
                                <w:i/>
                                <w:sz w:val="16"/>
                              </w:rPr>
                            </w:r>
                            <w:r>
                              <w:rPr>
                                <w:b/>
                                <w:i/>
                                <w:sz w:val="16"/>
                              </w:rPr>
                              <w:fldChar w:fldCharType="separate"/>
                            </w:r>
                            <w:r>
                              <w:rPr>
                                <w:b/>
                                <w:i/>
                                <w:sz w:val="16"/>
                              </w:rPr>
                              <w:t>5.1</w:t>
                            </w:r>
                            <w:r>
                              <w:rPr>
                                <w:b/>
                                <w:i/>
                                <w:sz w:val="16"/>
                              </w:rPr>
                              <w:fldChar w:fldCharType="end"/>
                            </w:r>
                            <w:r>
                              <w:rPr>
                                <w:b/>
                                <w:i/>
                                <w:sz w:val="16"/>
                              </w:rPr>
                              <w:t xml:space="preserve"> to </w:t>
                            </w:r>
                            <w:r>
                              <w:rPr>
                                <w:b/>
                                <w:i/>
                                <w:sz w:val="16"/>
                              </w:rPr>
                              <w:fldChar w:fldCharType="begin"/>
                            </w:r>
                            <w:r>
                              <w:rPr>
                                <w:b/>
                                <w:i/>
                                <w:sz w:val="16"/>
                              </w:rPr>
                              <w:instrText xml:space="preserve"> REF _Ref80873568 \w \h </w:instrText>
                            </w:r>
                            <w:r>
                              <w:rPr>
                                <w:b/>
                                <w:i/>
                                <w:sz w:val="16"/>
                              </w:rPr>
                            </w:r>
                            <w:r>
                              <w:rPr>
                                <w:b/>
                                <w:i/>
                                <w:sz w:val="16"/>
                              </w:rPr>
                              <w:fldChar w:fldCharType="separate"/>
                            </w:r>
                            <w:r>
                              <w:rPr>
                                <w:b/>
                                <w:i/>
                                <w:sz w:val="16"/>
                              </w:rPr>
                              <w:t>5.3</w:t>
                            </w:r>
                            <w:r>
                              <w:rPr>
                                <w:b/>
                                <w:i/>
                                <w:sz w:val="16"/>
                              </w:rPr>
                              <w:fldChar w:fldCharType="end"/>
                            </w:r>
                            <w:r>
                              <w:rPr>
                                <w:b/>
                                <w:i/>
                                <w:sz w:val="16"/>
                              </w:rPr>
                              <w:t>:</w:t>
                            </w:r>
                            <w:r>
                              <w:rPr>
                                <w:sz w:val="16"/>
                              </w:rPr>
                              <w:t xml:space="preserve"> These clauses set out the rights and obligations of the parties with respect to any Collaborator Material provided under the Agreement. The parties should specify any Collaborator Material in section </w:t>
                            </w:r>
                            <w:r>
                              <w:rPr>
                                <w:sz w:val="16"/>
                              </w:rPr>
                              <w:fldChar w:fldCharType="begin"/>
                            </w:r>
                            <w:r>
                              <w:rPr>
                                <w:sz w:val="16"/>
                              </w:rPr>
                              <w:instrText xml:space="preserve"> REF _Ref85192181 \n \h </w:instrText>
                            </w:r>
                            <w:r>
                              <w:rPr>
                                <w:sz w:val="16"/>
                              </w:rPr>
                            </w:r>
                            <w:r>
                              <w:rPr>
                                <w:sz w:val="16"/>
                              </w:rPr>
                              <w:fldChar w:fldCharType="separate"/>
                            </w:r>
                            <w:r>
                              <w:rPr>
                                <w:sz w:val="16"/>
                              </w:rPr>
                              <w:t>6</w:t>
                            </w:r>
                            <w:r>
                              <w:rPr>
                                <w:sz w:val="16"/>
                              </w:rPr>
                              <w:fldChar w:fldCharType="end"/>
                            </w:r>
                            <w:r>
                              <w:rPr>
                                <w:sz w:val="16"/>
                              </w:rPr>
                              <w:t xml:space="preserve"> of </w:t>
                            </w:r>
                            <w:r>
                              <w:rPr>
                                <w:sz w:val="16"/>
                              </w:rPr>
                              <w:fldChar w:fldCharType="begin"/>
                            </w:r>
                            <w:r>
                              <w:rPr>
                                <w:sz w:val="16"/>
                              </w:rPr>
                              <w:instrText xml:space="preserve"> REF _Ref85103790 \n \h </w:instrText>
                            </w:r>
                            <w:r>
                              <w:rPr>
                                <w:sz w:val="16"/>
                              </w:rPr>
                            </w:r>
                            <w:r>
                              <w:rPr>
                                <w:sz w:val="16"/>
                              </w:rPr>
                              <w:fldChar w:fldCharType="separate"/>
                            </w:r>
                            <w:r>
                              <w:rPr>
                                <w:sz w:val="16"/>
                              </w:rPr>
                              <w:t>Schedule 3</w:t>
                            </w:r>
                            <w:r>
                              <w:rPr>
                                <w:sz w:val="16"/>
                              </w:rPr>
                              <w:fldChar w:fldCharType="end"/>
                            </w:r>
                            <w:r>
                              <w:rPr>
                                <w:sz w:val="16"/>
                              </w:rPr>
                              <w:t>. The parties may agree how the Collaborator Material will be provided in the Project Plan or in writing.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607C9E" id="Text Box 13" o:spid="_x0000_s1039" type="#_x0000_t202" style="position:absolute;left:0;text-align:left;margin-left:11.55pt;margin-top:.3pt;width:207.2pt;height:81.4pt;z-index:25166643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" fillcolor="#e9e4de" stroked="f" strokeweight=".5pt">
                <v:textbox>
                  <w:txbxContent>
                    <w:p w14:paraId="5EEDD481" w14:textId="77777777" w:rsidR="00764051" w:rsidRPr="00C12F65" w:rsidRDefault="00764051" w:rsidP="00764051">
                      <w:pPr>
                        <w:spacing w:after="120"/>
                        <w:rPr>
                          <w:sz w:val="16"/>
                        </w:rPr>
                      </w:pPr>
                      <w:r>
                        <w:rPr>
                          <w:b/>
                          <w:i/>
                          <w:sz w:val="16"/>
                        </w:rPr>
                        <w:t xml:space="preserve">Guidance Note for clauses </w:t>
                      </w:r>
                      <w:r>
                        <w:rPr>
                          <w:b/>
                          <w:i/>
                          <w:sz w:val="16"/>
                        </w:rPr>
                        <w:fldChar w:fldCharType="begin"/>
                      </w:r>
                      <w:r>
                        <w:rPr>
                          <w:b/>
                          <w:i/>
                          <w:sz w:val="16"/>
                        </w:rPr>
                        <w:instrText xml:space="preserve"> REF _Ref93480815 \w \h </w:instrText>
                      </w:r>
                      <w:r>
                        <w:rPr>
                          <w:b/>
                          <w:i/>
                          <w:sz w:val="16"/>
                        </w:rPr>
                      </w:r>
                      <w:r>
                        <w:rPr>
                          <w:b/>
                          <w:i/>
                          <w:sz w:val="16"/>
                        </w:rPr>
                        <w:fldChar w:fldCharType="separate"/>
                      </w:r>
                      <w:r>
                        <w:rPr>
                          <w:b/>
                          <w:i/>
                          <w:sz w:val="16"/>
                        </w:rPr>
                        <w:t>5.1</w:t>
                      </w:r>
                      <w:r>
                        <w:rPr>
                          <w:b/>
                          <w:i/>
                          <w:sz w:val="16"/>
                        </w:rPr>
                        <w:fldChar w:fldCharType="end"/>
                      </w:r>
                      <w:r>
                        <w:rPr>
                          <w:b/>
                          <w:i/>
                          <w:sz w:val="16"/>
                        </w:rPr>
                        <w:t xml:space="preserve"> to </w:t>
                      </w:r>
                      <w:r>
                        <w:rPr>
                          <w:b/>
                          <w:i/>
                          <w:sz w:val="16"/>
                        </w:rPr>
                        <w:fldChar w:fldCharType="begin"/>
                      </w:r>
                      <w:r>
                        <w:rPr>
                          <w:b/>
                          <w:i/>
                          <w:sz w:val="16"/>
                        </w:rPr>
                        <w:instrText xml:space="preserve"> REF _Ref80873568 \w \h </w:instrText>
                      </w:r>
                      <w:r>
                        <w:rPr>
                          <w:b/>
                          <w:i/>
                          <w:sz w:val="16"/>
                        </w:rPr>
                      </w:r>
                      <w:r>
                        <w:rPr>
                          <w:b/>
                          <w:i/>
                          <w:sz w:val="16"/>
                        </w:rPr>
                        <w:fldChar w:fldCharType="separate"/>
                      </w:r>
                      <w:r>
                        <w:rPr>
                          <w:b/>
                          <w:i/>
                          <w:sz w:val="16"/>
                        </w:rPr>
                        <w:t>5.3</w:t>
                      </w:r>
                      <w:r>
                        <w:rPr>
                          <w:b/>
                          <w:i/>
                          <w:sz w:val="16"/>
                        </w:rPr>
                        <w:fldChar w:fldCharType="end"/>
                      </w:r>
                      <w:r>
                        <w:rPr>
                          <w:b/>
                          <w:i/>
                          <w:sz w:val="16"/>
                        </w:rPr>
                        <w:t>:</w:t>
                      </w:r>
                      <w:r>
                        <w:rPr>
                          <w:sz w:val="16"/>
                        </w:rPr>
                        <w:t xml:space="preserve"> These clauses set out the rights and obligations of the parties with respect to any Collaborator Material provided under the Agreement. The parties should specify any Collaborator Material in section </w:t>
                      </w:r>
                      <w:r>
                        <w:rPr>
                          <w:sz w:val="16"/>
                        </w:rPr>
                        <w:fldChar w:fldCharType="begin"/>
                      </w:r>
                      <w:r>
                        <w:rPr>
                          <w:sz w:val="16"/>
                        </w:rPr>
                        <w:instrText xml:space="preserve"> REF _Ref85192181 \n \h </w:instrText>
                      </w:r>
                      <w:r>
                        <w:rPr>
                          <w:sz w:val="16"/>
                        </w:rPr>
                      </w:r>
                      <w:r>
                        <w:rPr>
                          <w:sz w:val="16"/>
                        </w:rPr>
                        <w:fldChar w:fldCharType="separate"/>
                      </w:r>
                      <w:r>
                        <w:rPr>
                          <w:sz w:val="16"/>
                        </w:rPr>
                        <w:t>6</w:t>
                      </w:r>
                      <w:r>
                        <w:rPr>
                          <w:sz w:val="16"/>
                        </w:rPr>
                        <w:fldChar w:fldCharType="end"/>
                      </w:r>
                      <w:r>
                        <w:rPr>
                          <w:sz w:val="16"/>
                        </w:rPr>
                        <w:t xml:space="preserve"> of </w:t>
                      </w:r>
                      <w:r>
                        <w:rPr>
                          <w:sz w:val="16"/>
                        </w:rPr>
                        <w:fldChar w:fldCharType="begin"/>
                      </w:r>
                      <w:r>
                        <w:rPr>
                          <w:sz w:val="16"/>
                        </w:rPr>
                        <w:instrText xml:space="preserve"> REF _Ref85103790 \n \h </w:instrText>
                      </w:r>
                      <w:r>
                        <w:rPr>
                          <w:sz w:val="16"/>
                        </w:rPr>
                      </w:r>
                      <w:r>
                        <w:rPr>
                          <w:sz w:val="16"/>
                        </w:rPr>
                        <w:fldChar w:fldCharType="separate"/>
                      </w:r>
                      <w:r>
                        <w:rPr>
                          <w:sz w:val="16"/>
                        </w:rPr>
                        <w:t>Schedule 3</w:t>
                      </w:r>
                      <w:r>
                        <w:rPr>
                          <w:sz w:val="16"/>
                        </w:rPr>
                        <w:fldChar w:fldCharType="end"/>
                      </w:r>
                      <w:r>
                        <w:rPr>
                          <w:sz w:val="16"/>
                        </w:rPr>
                        <w:t>. The parties may agree how the Collaborator Material will be provided in the Project Plan or in writing.</w:t>
                      </w:r>
                    </w:p>
                  </w:txbxContent>
                </v:textbox>
                <w10:wrap anchorx="margin"/>
              </v:shape>
            </w:pict>
          </mc:Fallback>
        </mc:AlternateContent>
      </w:r>
      <w:r w:rsidRPr="00BD246D">
        <w:t xml:space="preserve">Collaborator </w:t>
      </w:r>
      <w:r w:rsidRPr="000E5655">
        <w:t>Material</w:t>
      </w:r>
      <w:bookmarkEnd w:id="77"/>
      <w:bookmarkEnd w:id="78"/>
      <w:bookmarkEnd w:id="79"/>
    </w:p>
    <w:p w14:paraId="2D41F71F" w14:textId="77777777" w:rsidR="00764051" w:rsidRDefault="00764051" w:rsidP="00764051">
      <w:pPr>
        <w:pStyle w:val="IndentParaLevel1"/>
        <w:keepNext/>
        <w:keepLines/>
      </w:pPr>
      <w:r>
        <w:t>The Collaborator:</w:t>
      </w:r>
      <w:r w:rsidRPr="003737BE">
        <w:rPr>
          <w:b/>
          <w:noProof/>
        </w:rPr>
        <w:t xml:space="preserve"> </w:t>
      </w:r>
    </w:p>
    <w:p w14:paraId="56B22AF7" w14:textId="77777777" w:rsidR="00764051" w:rsidRDefault="00764051" w:rsidP="00764051">
      <w:pPr>
        <w:pStyle w:val="Heading3"/>
        <w:keepNext/>
        <w:keepLines/>
      </w:pPr>
      <w:r>
        <w:t>must provide the Collaborator Material (if any) to the University:</w:t>
      </w:r>
    </w:p>
    <w:p w14:paraId="0C27233F" w14:textId="77777777" w:rsidR="00764051" w:rsidRDefault="00764051" w:rsidP="00764051">
      <w:pPr>
        <w:pStyle w:val="Heading4"/>
      </w:pPr>
      <w:r>
        <w:t xml:space="preserve">as set out in the Project Plan or as agreed with the University in writing, so as to enable the University to carry out the Project; and </w:t>
      </w:r>
      <w:r w:rsidRPr="000E5655">
        <w:rPr>
          <w:b/>
          <w:i/>
        </w:rPr>
        <w:t xml:space="preserve"> </w:t>
      </w:r>
    </w:p>
    <w:p w14:paraId="547FCF5F" w14:textId="77777777" w:rsidR="00764051" w:rsidRDefault="00764051" w:rsidP="00764051">
      <w:pPr>
        <w:pStyle w:val="Heading4"/>
      </w:pPr>
      <w:r>
        <w:t>in a safe and suitable manner for the purposes of the Project;</w:t>
      </w:r>
    </w:p>
    <w:p w14:paraId="46436526" w14:textId="77777777" w:rsidR="00764051" w:rsidRDefault="00764051" w:rsidP="00764051">
      <w:pPr>
        <w:pStyle w:val="Heading3"/>
      </w:pPr>
      <w:r>
        <w:t xml:space="preserve">must organise and pay the costs of transport of the Collaborator Material to and from the University’s premises, unless </w:t>
      </w:r>
      <w:r w:rsidRPr="003048B2">
        <w:t>otherwise specified in the</w:t>
      </w:r>
      <w:r>
        <w:t xml:space="preserve"> Project Plan;</w:t>
      </w:r>
    </w:p>
    <w:p w14:paraId="228C4364" w14:textId="77777777" w:rsidR="00764051" w:rsidRDefault="00764051" w:rsidP="00764051">
      <w:pPr>
        <w:pStyle w:val="Heading3"/>
      </w:pPr>
      <w:r>
        <w:t>must advise the University of any hazardous or otherwise dangerous components or properties of the Collaborator Material that it is aware of, and where applicable, instructions for safe use and operation of the Collaborator Material; and</w:t>
      </w:r>
    </w:p>
    <w:p w14:paraId="7A020BF8" w14:textId="77777777" w:rsidR="00764051" w:rsidRDefault="00764051" w:rsidP="00764051">
      <w:pPr>
        <w:pStyle w:val="Heading3"/>
        <w:keepNext/>
        <w:keepLines/>
      </w:pPr>
      <w:r>
        <w:lastRenderedPageBreak/>
        <w:t xml:space="preserve">is responsible for insuring, maintaining and, if necessary, repairing and replacing the Collaborator Material if required for the Project, unless otherwise </w:t>
      </w:r>
      <w:r w:rsidRPr="003048B2">
        <w:t>specified in</w:t>
      </w:r>
      <w:r>
        <w:t xml:space="preserve"> the Project Plan.</w:t>
      </w:r>
    </w:p>
    <w:p w14:paraId="3B923596" w14:textId="77777777" w:rsidR="00764051" w:rsidRDefault="00764051" w:rsidP="00764051">
      <w:pPr>
        <w:pStyle w:val="Heading2"/>
        <w:keepLines/>
      </w:pPr>
      <w:bookmarkStart w:id="80" w:name="_Ref93481239"/>
      <w:bookmarkStart w:id="81" w:name="_Toc111095177"/>
      <w:bookmarkStart w:id="82" w:name="_Toc111095381"/>
      <w:r>
        <w:rPr>
          <w:b w:val="0"/>
          <w:noProof/>
          <w:lang w:eastAsia="en-AU"/>
        </w:rPr>
        <mc:AlternateContent>
          <mc:Choice Requires="wps">
            <w:drawing>
              <wp:anchor distT="0" distB="0" distL="114300" distR="114300" simplePos="0" relativeHeight="251764736" behindDoc="0" locked="0" layoutInCell="1" allowOverlap="1" wp14:anchorId="20035BBE" wp14:editId="49A13AB8">
                <wp:simplePos x="0" y="0"/>
                <wp:positionH relativeFrom="rightMargin">
                  <wp:posOffset>157864</wp:posOffset>
                </wp:positionH>
                <wp:positionV relativeFrom="paragraph">
                  <wp:posOffset>5597</wp:posOffset>
                </wp:positionV>
                <wp:extent cx="2631600" cy="1073888"/>
                <wp:effectExtent l="0" t="0" r="0" b="0"/>
                <wp:wrapNone/>
                <wp:docPr id="6" name="Text Box 6"/>
                <wp:cNvGraphicFramePr/>
                <a:graphic xmlns:a="http://schemas.openxmlformats.org/drawingml/2006/main">
                  <a:graphicData uri="http://schemas.microsoft.com/office/word/2010/wordprocessingShape">
                    <wps:wsp>
                      <wps:cNvSpPr txBox="1"/>
                      <wps:spPr>
                        <a:xfrm>
                          <a:off x="0" y="0"/>
                          <a:ext cx="2631600" cy="1073888"/>
                        </a:xfrm>
                        <a:prstGeom prst="rect">
                          <a:avLst/>
                        </a:prstGeom>
                        <a:solidFill>
                          <a:srgbClr val="E9E4DE"/>
                        </a:solidFill>
                        <a:ln w="6350">
                          <a:noFill/>
                        </a:ln>
                      </wps:spPr>
                      <wps:txbx>
                        <w:txbxContent>
                          <w:p w14:paraId="64FE33E6" w14:textId="77777777" w:rsidR="00764051" w:rsidRPr="00511EB3" w:rsidRDefault="00764051" w:rsidP="00764051">
                            <w:pPr>
                              <w:rPr>
                                <w:b/>
                                <w:sz w:val="16"/>
                              </w:rPr>
                            </w:pPr>
                            <w:r>
                              <w:rPr>
                                <w:b/>
                                <w:i/>
                                <w:sz w:val="16"/>
                              </w:rPr>
                              <w:t xml:space="preserve">Guidance Note for clause </w:t>
                            </w:r>
                            <w:r>
                              <w:rPr>
                                <w:b/>
                                <w:i/>
                                <w:sz w:val="16"/>
                              </w:rPr>
                              <w:fldChar w:fldCharType="begin"/>
                            </w:r>
                            <w:r>
                              <w:rPr>
                                <w:b/>
                                <w:i/>
                                <w:sz w:val="16"/>
                              </w:rPr>
                              <w:instrText xml:space="preserve"> REF _Ref93481239 \w \h </w:instrText>
                            </w:r>
                            <w:r>
                              <w:rPr>
                                <w:b/>
                                <w:i/>
                                <w:sz w:val="16"/>
                              </w:rPr>
                            </w:r>
                            <w:r>
                              <w:rPr>
                                <w:b/>
                                <w:i/>
                                <w:sz w:val="16"/>
                              </w:rPr>
                              <w:fldChar w:fldCharType="separate"/>
                            </w:r>
                            <w:r>
                              <w:rPr>
                                <w:b/>
                                <w:i/>
                                <w:sz w:val="16"/>
                              </w:rPr>
                              <w:t>5.2</w:t>
                            </w:r>
                            <w:r>
                              <w:rPr>
                                <w:b/>
                                <w:i/>
                                <w:sz w:val="16"/>
                              </w:rPr>
                              <w:fldChar w:fldCharType="end"/>
                            </w:r>
                            <w:r>
                              <w:rPr>
                                <w:b/>
                                <w:i/>
                                <w:sz w:val="16"/>
                              </w:rPr>
                              <w:t>:</w:t>
                            </w:r>
                            <w:r>
                              <w:rPr>
                                <w:sz w:val="16"/>
                              </w:rPr>
                              <w:t xml:space="preserve"> </w:t>
                            </w:r>
                            <w:r w:rsidRPr="00DC0ED6">
                              <w:rPr>
                                <w:sz w:val="16"/>
                              </w:rPr>
                              <w:t xml:space="preserve">This clause clarifies that </w:t>
                            </w:r>
                            <w:r>
                              <w:rPr>
                                <w:sz w:val="16"/>
                              </w:rPr>
                              <w:t>i</w:t>
                            </w:r>
                            <w:r w:rsidRPr="000D13CD">
                              <w:rPr>
                                <w:sz w:val="16"/>
                              </w:rPr>
                              <w:t>f the Collaborator is required to provide</w:t>
                            </w:r>
                            <w:r>
                              <w:rPr>
                                <w:sz w:val="16"/>
                              </w:rPr>
                              <w:t xml:space="preserve"> Collaborator Material for the Project, the University does not need to commence or continue a part of the Project until the Collaborator provides the Material needed for that part. The Material provided by the Collaborator must be safe and suitable for the Project.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035BBE" id="Text Box 6" o:spid="_x0000_s1040" type="#_x0000_t202" style="position:absolute;left:0;text-align:left;margin-left:12.45pt;margin-top:.45pt;width:207.2pt;height:84.55pt;z-index:2517647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" fillcolor="#e9e4de" stroked="f" strokeweight=".5pt">
                <v:textbox>
                  <w:txbxContent>
                    <w:p w14:paraId="64FE33E6" w14:textId="77777777" w:rsidR="00764051" w:rsidRPr="00511EB3" w:rsidRDefault="00764051" w:rsidP="00764051">
                      <w:pPr>
                        <w:rPr>
                          <w:b/>
                          <w:sz w:val="16"/>
                        </w:rPr>
                      </w:pPr>
                      <w:r>
                        <w:rPr>
                          <w:b/>
                          <w:i/>
                          <w:sz w:val="16"/>
                        </w:rPr>
                        <w:t xml:space="preserve">Guidance Note for clause </w:t>
                      </w:r>
                      <w:r>
                        <w:rPr>
                          <w:b/>
                          <w:i/>
                          <w:sz w:val="16"/>
                        </w:rPr>
                        <w:fldChar w:fldCharType="begin"/>
                      </w:r>
                      <w:r>
                        <w:rPr>
                          <w:b/>
                          <w:i/>
                          <w:sz w:val="16"/>
                        </w:rPr>
                        <w:instrText xml:space="preserve"> REF _Ref93481239 \w \h </w:instrText>
                      </w:r>
                      <w:r>
                        <w:rPr>
                          <w:b/>
                          <w:i/>
                          <w:sz w:val="16"/>
                        </w:rPr>
                      </w:r>
                      <w:r>
                        <w:rPr>
                          <w:b/>
                          <w:i/>
                          <w:sz w:val="16"/>
                        </w:rPr>
                        <w:fldChar w:fldCharType="separate"/>
                      </w:r>
                      <w:r>
                        <w:rPr>
                          <w:b/>
                          <w:i/>
                          <w:sz w:val="16"/>
                        </w:rPr>
                        <w:t>5.2</w:t>
                      </w:r>
                      <w:r>
                        <w:rPr>
                          <w:b/>
                          <w:i/>
                          <w:sz w:val="16"/>
                        </w:rPr>
                        <w:fldChar w:fldCharType="end"/>
                      </w:r>
                      <w:r>
                        <w:rPr>
                          <w:b/>
                          <w:i/>
                          <w:sz w:val="16"/>
                        </w:rPr>
                        <w:t>:</w:t>
                      </w:r>
                      <w:r>
                        <w:rPr>
                          <w:sz w:val="16"/>
                        </w:rPr>
                        <w:t xml:space="preserve"> </w:t>
                      </w:r>
                      <w:r w:rsidRPr="00DC0ED6">
                        <w:rPr>
                          <w:sz w:val="16"/>
                        </w:rPr>
                        <w:t xml:space="preserve">This clause clarifies that </w:t>
                      </w:r>
                      <w:r>
                        <w:rPr>
                          <w:sz w:val="16"/>
                        </w:rPr>
                        <w:t>i</w:t>
                      </w:r>
                      <w:r w:rsidRPr="000D13CD">
                        <w:rPr>
                          <w:sz w:val="16"/>
                        </w:rPr>
                        <w:t>f the Collaborator is required to provide</w:t>
                      </w:r>
                      <w:r>
                        <w:rPr>
                          <w:sz w:val="16"/>
                        </w:rPr>
                        <w:t xml:space="preserve"> Collaborator Material for the Project, the University does not need to commence or continue a part of the Project until the Collaborator provides the Material needed for that part. The Material provided by the Collaborator must be safe and suitable for the Project.</w:t>
                      </w:r>
                    </w:p>
                  </w:txbxContent>
                </v:textbox>
                <w10:wrap anchorx="margin"/>
              </v:shape>
            </w:pict>
          </mc:Fallback>
        </mc:AlternateContent>
      </w:r>
      <w:r>
        <w:t>University’s receipt and use of Collaborator Material</w:t>
      </w:r>
      <w:bookmarkEnd w:id="80"/>
      <w:bookmarkEnd w:id="81"/>
      <w:bookmarkEnd w:id="82"/>
      <w:r>
        <w:t xml:space="preserve"> </w:t>
      </w:r>
    </w:p>
    <w:p w14:paraId="731E8525" w14:textId="77777777" w:rsidR="00764051" w:rsidRPr="009B2EB4" w:rsidRDefault="00764051" w:rsidP="00764051">
      <w:pPr>
        <w:pStyle w:val="Heading3"/>
        <w:keepNext/>
        <w:keepLines/>
      </w:pPr>
      <w:r w:rsidRPr="009B2EB4">
        <w:t xml:space="preserve">Where the Collaborator is required to provide Collaborator Material for the conduct of the Project, the University is not obliged to commence or continue the </w:t>
      </w:r>
      <w:r>
        <w:t xml:space="preserve">part of the </w:t>
      </w:r>
      <w:r w:rsidRPr="009B2EB4">
        <w:t xml:space="preserve">Project </w:t>
      </w:r>
      <w:r>
        <w:t xml:space="preserve">for which the relevant Contribution Material relates </w:t>
      </w:r>
      <w:r w:rsidRPr="009B2EB4">
        <w:t>until:</w:t>
      </w:r>
    </w:p>
    <w:p w14:paraId="74E6CB7B" w14:textId="77777777" w:rsidR="00764051" w:rsidRPr="009B2EB4" w:rsidRDefault="00764051" w:rsidP="00764051">
      <w:pPr>
        <w:pStyle w:val="Heading4"/>
      </w:pPr>
      <w:r w:rsidRPr="009B2EB4">
        <w:t>the Collaborator has provided the relevant Collaborator Material; and</w:t>
      </w:r>
    </w:p>
    <w:p w14:paraId="55193561" w14:textId="77777777" w:rsidR="00764051" w:rsidRPr="009B2EB4" w:rsidRDefault="00764051" w:rsidP="00764051">
      <w:pPr>
        <w:pStyle w:val="Heading4"/>
      </w:pPr>
      <w:r w:rsidRPr="009B2EB4">
        <w:t xml:space="preserve">the University has completed an assessment to confirm the Collaborator Material is safe and suitable for the purposes of the Project.  </w:t>
      </w:r>
    </w:p>
    <w:p w14:paraId="4321A247" w14:textId="77777777" w:rsidR="00764051" w:rsidRPr="0072245C" w:rsidRDefault="00764051" w:rsidP="00764051">
      <w:pPr>
        <w:pStyle w:val="Heading3"/>
      </w:pPr>
      <w:bookmarkStart w:id="83" w:name="_Ref82502476"/>
      <w:r w:rsidRPr="009B2EB4">
        <w:rPr>
          <w:bCs w:val="0"/>
        </w:rPr>
        <w:t xml:space="preserve">The </w:t>
      </w:r>
      <w:r w:rsidRPr="00EF4B0E">
        <w:t>Collaborator</w:t>
      </w:r>
      <w:r w:rsidRPr="009B2EB4">
        <w:rPr>
          <w:bCs w:val="0"/>
        </w:rPr>
        <w:t xml:space="preserve"> must at its own cost replace any of the Collaborator Material that the </w:t>
      </w:r>
      <w:r w:rsidRPr="00EF4B0E">
        <w:t>University</w:t>
      </w:r>
      <w:r w:rsidRPr="009B2EB4">
        <w:rPr>
          <w:bCs w:val="0"/>
        </w:rPr>
        <w:t xml:space="preserve"> reasonably determines to be unsafe or unsuitable for the purposes of the Project.  </w:t>
      </w:r>
    </w:p>
    <w:p w14:paraId="7C5B680A" w14:textId="77777777" w:rsidR="00764051" w:rsidRPr="00EF4B0E" w:rsidRDefault="00764051" w:rsidP="00764051">
      <w:pPr>
        <w:pStyle w:val="Heading3"/>
      </w:pPr>
      <w:r w:rsidRPr="00DC7591">
        <w:rPr>
          <w:bCs w:val="0"/>
        </w:rPr>
        <w:t>The Collaborator</w:t>
      </w:r>
      <w:r w:rsidRPr="00AE1E64">
        <w:rPr>
          <w:bCs w:val="0"/>
        </w:rPr>
        <w:t xml:space="preserve"> grants the </w:t>
      </w:r>
      <w:r w:rsidRPr="001933FA">
        <w:t xml:space="preserve">University a non-transferable, non-exclusive, royalty free licence to Use the </w:t>
      </w:r>
      <w:r w:rsidRPr="00D80CA3">
        <w:rPr>
          <w:bCs w:val="0"/>
        </w:rPr>
        <w:t>Collaborator</w:t>
      </w:r>
      <w:r w:rsidRPr="001933FA">
        <w:t xml:space="preserve"> Material (including any IPR in the Collaborator Material) for the purposes of carrying out the Project.</w:t>
      </w:r>
      <w:bookmarkEnd w:id="83"/>
      <w:r w:rsidRPr="001933FA" w:rsidDel="009B2EB4">
        <w:t xml:space="preserve"> </w:t>
      </w:r>
    </w:p>
    <w:p w14:paraId="59B33733" w14:textId="77777777" w:rsidR="00764051" w:rsidRDefault="00764051" w:rsidP="00764051">
      <w:pPr>
        <w:pStyle w:val="Heading2"/>
      </w:pPr>
      <w:bookmarkStart w:id="84" w:name="_Toc82550711"/>
      <w:bookmarkStart w:id="85" w:name="_Toc82613754"/>
      <w:bookmarkStart w:id="86" w:name="_Toc82550712"/>
      <w:bookmarkStart w:id="87" w:name="_Toc82613755"/>
      <w:bookmarkStart w:id="88" w:name="_Ref80873568"/>
      <w:bookmarkStart w:id="89" w:name="_Toc111095178"/>
      <w:bookmarkStart w:id="90" w:name="_Toc111095382"/>
      <w:bookmarkStart w:id="91" w:name="_Toc100033911"/>
      <w:bookmarkEnd w:id="84"/>
      <w:bookmarkEnd w:id="85"/>
      <w:bookmarkEnd w:id="86"/>
      <w:bookmarkEnd w:id="87"/>
      <w:r>
        <w:rPr>
          <w:b w:val="0"/>
          <w:noProof/>
          <w:lang w:eastAsia="en-AU"/>
        </w:rPr>
        <mc:AlternateContent>
          <mc:Choice Requires="wps">
            <w:drawing>
              <wp:anchor distT="0" distB="0" distL="114300" distR="114300" simplePos="0" relativeHeight="251765760" behindDoc="0" locked="0" layoutInCell="1" allowOverlap="1" wp14:anchorId="1B3CE355" wp14:editId="3AF8B8F8">
                <wp:simplePos x="0" y="0"/>
                <wp:positionH relativeFrom="rightMargin">
                  <wp:posOffset>147231</wp:posOffset>
                </wp:positionH>
                <wp:positionV relativeFrom="paragraph">
                  <wp:posOffset>975</wp:posOffset>
                </wp:positionV>
                <wp:extent cx="2631600" cy="1116418"/>
                <wp:effectExtent l="0" t="0" r="0" b="7620"/>
                <wp:wrapNone/>
                <wp:docPr id="11" name="Text Box 11"/>
                <wp:cNvGraphicFramePr/>
                <a:graphic xmlns:a="http://schemas.openxmlformats.org/drawingml/2006/main">
                  <a:graphicData uri="http://schemas.microsoft.com/office/word/2010/wordprocessingShape">
                    <wps:wsp>
                      <wps:cNvSpPr txBox="1"/>
                      <wps:spPr>
                        <a:xfrm>
                          <a:off x="0" y="0"/>
                          <a:ext cx="2631600" cy="1116418"/>
                        </a:xfrm>
                        <a:prstGeom prst="rect">
                          <a:avLst/>
                        </a:prstGeom>
                        <a:solidFill>
                          <a:srgbClr val="E9E4DE"/>
                        </a:solidFill>
                        <a:ln w="6350">
                          <a:noFill/>
                        </a:ln>
                      </wps:spPr>
                      <wps:txbx>
                        <w:txbxContent>
                          <w:p w14:paraId="0719F2FF" w14:textId="77777777" w:rsidR="00764051" w:rsidRPr="00C12F65" w:rsidRDefault="00764051" w:rsidP="00764051">
                            <w:pPr>
                              <w:rPr>
                                <w:sz w:val="16"/>
                              </w:rPr>
                            </w:pPr>
                            <w:r>
                              <w:rPr>
                                <w:b/>
                                <w:i/>
                                <w:sz w:val="16"/>
                              </w:rPr>
                              <w:t xml:space="preserve">Guidance Note for clause </w:t>
                            </w:r>
                            <w:r>
                              <w:rPr>
                                <w:b/>
                                <w:i/>
                                <w:sz w:val="16"/>
                              </w:rPr>
                              <w:fldChar w:fldCharType="begin"/>
                            </w:r>
                            <w:r>
                              <w:rPr>
                                <w:b/>
                                <w:i/>
                                <w:sz w:val="16"/>
                              </w:rPr>
                              <w:instrText xml:space="preserve"> REF _Ref80873568 \w \h </w:instrText>
                            </w:r>
                            <w:r>
                              <w:rPr>
                                <w:b/>
                                <w:i/>
                                <w:sz w:val="16"/>
                              </w:rPr>
                            </w:r>
                            <w:r>
                              <w:rPr>
                                <w:b/>
                                <w:i/>
                                <w:sz w:val="16"/>
                              </w:rPr>
                              <w:fldChar w:fldCharType="separate"/>
                            </w:r>
                            <w:r>
                              <w:rPr>
                                <w:b/>
                                <w:i/>
                                <w:sz w:val="16"/>
                              </w:rPr>
                              <w:t>5.3</w:t>
                            </w:r>
                            <w:r>
                              <w:rPr>
                                <w:b/>
                                <w:i/>
                                <w:sz w:val="16"/>
                              </w:rPr>
                              <w:fldChar w:fldCharType="end"/>
                            </w:r>
                            <w:r>
                              <w:rPr>
                                <w:b/>
                                <w:i/>
                                <w:sz w:val="16"/>
                              </w:rPr>
                              <w:t>:</w:t>
                            </w:r>
                            <w:r>
                              <w:rPr>
                                <w:sz w:val="16"/>
                              </w:rPr>
                              <w:t xml:space="preserve"> At the end of the Agreement, the University must </w:t>
                            </w:r>
                            <w:r w:rsidRPr="00675DC9">
                              <w:rPr>
                                <w:sz w:val="16"/>
                              </w:rPr>
                              <w:t>destroy or return Collaborator Material</w:t>
                            </w:r>
                            <w:r>
                              <w:rPr>
                                <w:sz w:val="16"/>
                              </w:rPr>
                              <w:t xml:space="preserve"> either as specified in the Project Plan or as directed by the Collaborator. In providing Material, the Collaborator should be aware that this Material may be </w:t>
                            </w:r>
                            <w:r w:rsidRPr="00675DC9">
                              <w:rPr>
                                <w:sz w:val="16"/>
                              </w:rPr>
                              <w:t xml:space="preserve">altered, damaged or destroyed </w:t>
                            </w:r>
                            <w:r>
                              <w:rPr>
                                <w:sz w:val="16"/>
                              </w:rPr>
                              <w:t>as a result of</w:t>
                            </w:r>
                            <w:r w:rsidRPr="00675DC9">
                              <w:rPr>
                                <w:sz w:val="16"/>
                              </w:rPr>
                              <w:t xml:space="preserve"> the Project</w:t>
                            </w:r>
                            <w:r>
                              <w:rPr>
                                <w:sz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3CE355" id="Text Box 11" o:spid="_x0000_s1041" type="#_x0000_t202" style="position:absolute;left:0;text-align:left;margin-left:11.6pt;margin-top:.1pt;width:207.2pt;height:87.9pt;z-index:2517657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" fillcolor="#e9e4de" stroked="f" strokeweight=".5pt">
                <v:textbox>
                  <w:txbxContent>
                    <w:p w14:paraId="0719F2FF" w14:textId="77777777" w:rsidR="00764051" w:rsidRPr="00C12F65" w:rsidRDefault="00764051" w:rsidP="00764051">
                      <w:pPr>
                        <w:rPr>
                          <w:sz w:val="16"/>
                        </w:rPr>
                      </w:pPr>
                      <w:r>
                        <w:rPr>
                          <w:b/>
                          <w:i/>
                          <w:sz w:val="16"/>
                        </w:rPr>
                        <w:t xml:space="preserve">Guidance Note for clause </w:t>
                      </w:r>
                      <w:r>
                        <w:rPr>
                          <w:b/>
                          <w:i/>
                          <w:sz w:val="16"/>
                        </w:rPr>
                        <w:fldChar w:fldCharType="begin"/>
                      </w:r>
                      <w:r>
                        <w:rPr>
                          <w:b/>
                          <w:i/>
                          <w:sz w:val="16"/>
                        </w:rPr>
                        <w:instrText xml:space="preserve"> REF _Ref80873568 \w \h </w:instrText>
                      </w:r>
                      <w:r>
                        <w:rPr>
                          <w:b/>
                          <w:i/>
                          <w:sz w:val="16"/>
                        </w:rPr>
                      </w:r>
                      <w:r>
                        <w:rPr>
                          <w:b/>
                          <w:i/>
                          <w:sz w:val="16"/>
                        </w:rPr>
                        <w:fldChar w:fldCharType="separate"/>
                      </w:r>
                      <w:r>
                        <w:rPr>
                          <w:b/>
                          <w:i/>
                          <w:sz w:val="16"/>
                        </w:rPr>
                        <w:t>5.3</w:t>
                      </w:r>
                      <w:r>
                        <w:rPr>
                          <w:b/>
                          <w:i/>
                          <w:sz w:val="16"/>
                        </w:rPr>
                        <w:fldChar w:fldCharType="end"/>
                      </w:r>
                      <w:r>
                        <w:rPr>
                          <w:b/>
                          <w:i/>
                          <w:sz w:val="16"/>
                        </w:rPr>
                        <w:t>:</w:t>
                      </w:r>
                      <w:r>
                        <w:rPr>
                          <w:sz w:val="16"/>
                        </w:rPr>
                        <w:t xml:space="preserve"> At the end of the Agreement, the University must </w:t>
                      </w:r>
                      <w:r w:rsidRPr="00675DC9">
                        <w:rPr>
                          <w:sz w:val="16"/>
                        </w:rPr>
                        <w:t>destroy or return Collaborator Material</w:t>
                      </w:r>
                      <w:r>
                        <w:rPr>
                          <w:sz w:val="16"/>
                        </w:rPr>
                        <w:t xml:space="preserve"> either as specified in the Project Plan or as directed by the Collaborator. In providing Material, the Collaborator should be aware that this Material may be </w:t>
                      </w:r>
                      <w:r w:rsidRPr="00675DC9">
                        <w:rPr>
                          <w:sz w:val="16"/>
                        </w:rPr>
                        <w:t xml:space="preserve">altered, damaged or destroyed </w:t>
                      </w:r>
                      <w:r>
                        <w:rPr>
                          <w:sz w:val="16"/>
                        </w:rPr>
                        <w:t>as a result of</w:t>
                      </w:r>
                      <w:r w:rsidRPr="00675DC9">
                        <w:rPr>
                          <w:sz w:val="16"/>
                        </w:rPr>
                        <w:t xml:space="preserve"> the Project</w:t>
                      </w:r>
                      <w:r>
                        <w:rPr>
                          <w:sz w:val="16"/>
                        </w:rPr>
                        <w:t>.</w:t>
                      </w:r>
                    </w:p>
                  </w:txbxContent>
                </v:textbox>
                <w10:wrap anchorx="margin"/>
              </v:shape>
            </w:pict>
          </mc:Fallback>
        </mc:AlternateContent>
      </w:r>
      <w:r>
        <w:t>Destruction or return of Collaborator Material</w:t>
      </w:r>
      <w:bookmarkEnd w:id="88"/>
      <w:bookmarkEnd w:id="89"/>
      <w:bookmarkEnd w:id="90"/>
      <w:r>
        <w:t xml:space="preserve"> </w:t>
      </w:r>
      <w:bookmarkEnd w:id="91"/>
    </w:p>
    <w:p w14:paraId="4B598B33" w14:textId="77777777" w:rsidR="00764051" w:rsidRDefault="00764051" w:rsidP="00764051">
      <w:pPr>
        <w:pStyle w:val="Heading3"/>
      </w:pPr>
      <w:r>
        <w:t xml:space="preserve">The Collaborator acknowledges that Collaborator Material may be altered, damaged or destroyed during the conduct of the Project as an anticipated and </w:t>
      </w:r>
      <w:r w:rsidRPr="00E77125">
        <w:t xml:space="preserve">necessary part of the Project.  </w:t>
      </w:r>
    </w:p>
    <w:p w14:paraId="453DFE0A" w14:textId="77777777" w:rsidR="00764051" w:rsidRPr="00202B10" w:rsidRDefault="00764051" w:rsidP="00764051">
      <w:pPr>
        <w:pStyle w:val="Heading3"/>
        <w:rPr>
          <w:b/>
          <w:i/>
        </w:rPr>
      </w:pPr>
      <w:bookmarkStart w:id="92" w:name="_Ref93916477"/>
      <w:bookmarkStart w:id="93" w:name="_Ref82502485"/>
      <w:r w:rsidRPr="00DA4196">
        <w:t xml:space="preserve">Except for any </w:t>
      </w:r>
      <w:r>
        <w:t>Collaborator</w:t>
      </w:r>
      <w:r w:rsidRPr="00DA4196">
        <w:t xml:space="preserve"> Material incorporated </w:t>
      </w:r>
      <w:r w:rsidRPr="005E0CBE">
        <w:t xml:space="preserve">into the Project IP and subject to clause </w:t>
      </w:r>
      <w:r w:rsidRPr="00202B10">
        <w:fldChar w:fldCharType="begin"/>
      </w:r>
      <w:r w:rsidRPr="00202B10">
        <w:instrText xml:space="preserve"> REF _Ref100145637 \w \h </w:instrText>
      </w:r>
      <w:r>
        <w:instrText xml:space="preserve"> \* MERGEFORMAT </w:instrText>
      </w:r>
      <w:r w:rsidRPr="00202B10">
        <w:fldChar w:fldCharType="separate"/>
      </w:r>
      <w:r>
        <w:t>5.3(c)</w:t>
      </w:r>
      <w:r w:rsidRPr="00202B10">
        <w:fldChar w:fldCharType="end"/>
      </w:r>
      <w:r w:rsidRPr="005E0CBE">
        <w:t>, the University must store, dispose of, destroy or return Collaborator Material in its possession or control on termination or expiry of the Agreement, if specified in the Project Plan or as directed by the Collaborator (at the Collaborator's cost).</w:t>
      </w:r>
      <w:bookmarkEnd w:id="92"/>
      <w:r w:rsidRPr="005E0CBE">
        <w:t xml:space="preserve"> </w:t>
      </w:r>
      <w:bookmarkEnd w:id="93"/>
    </w:p>
    <w:p w14:paraId="7647AFA7" w14:textId="77777777" w:rsidR="00764051" w:rsidRPr="005E0CBE" w:rsidRDefault="00764051" w:rsidP="00764051">
      <w:pPr>
        <w:pStyle w:val="Heading3"/>
        <w:spacing w:after="120"/>
        <w:rPr>
          <w:szCs w:val="20"/>
        </w:rPr>
      </w:pPr>
      <w:bookmarkStart w:id="94" w:name="_Ref100145637"/>
      <w:r w:rsidRPr="005E0CBE">
        <w:rPr>
          <w:szCs w:val="20"/>
        </w:rPr>
        <w:t xml:space="preserve">Notwithstanding clause </w:t>
      </w:r>
      <w:r w:rsidRPr="005E0CBE">
        <w:rPr>
          <w:szCs w:val="20"/>
        </w:rPr>
        <w:fldChar w:fldCharType="begin"/>
      </w:r>
      <w:r w:rsidRPr="00FE4314">
        <w:rPr>
          <w:szCs w:val="20"/>
        </w:rPr>
        <w:instrText xml:space="preserve"> REF _Ref93916477 \w \h </w:instrText>
      </w:r>
      <w:r w:rsidRPr="00202B10">
        <w:rPr>
          <w:szCs w:val="20"/>
        </w:rPr>
        <w:instrText xml:space="preserve"> \* MERGEFORMAT </w:instrText>
      </w:r>
      <w:r w:rsidRPr="005E0CBE">
        <w:rPr>
          <w:szCs w:val="20"/>
        </w:rPr>
      </w:r>
      <w:r w:rsidRPr="005E0CBE">
        <w:rPr>
          <w:szCs w:val="20"/>
        </w:rPr>
        <w:fldChar w:fldCharType="separate"/>
      </w:r>
      <w:r>
        <w:rPr>
          <w:szCs w:val="20"/>
        </w:rPr>
        <w:t>5.3(b)</w:t>
      </w:r>
      <w:r w:rsidRPr="005E0CBE">
        <w:rPr>
          <w:szCs w:val="20"/>
        </w:rPr>
        <w:fldChar w:fldCharType="end"/>
      </w:r>
      <w:r w:rsidRPr="005E0CBE">
        <w:rPr>
          <w:szCs w:val="20"/>
        </w:rPr>
        <w:t xml:space="preserve">, the University is entitled to keep a copy of the Collaborator Material for the sole purpose of managing legal obligations, or where stored in a back-up of an IT system.  </w:t>
      </w:r>
      <w:r>
        <w:rPr>
          <w:szCs w:val="20"/>
        </w:rPr>
        <w:t>The Collaborator</w:t>
      </w:r>
      <w:r w:rsidRPr="005E0CBE">
        <w:rPr>
          <w:szCs w:val="20"/>
        </w:rPr>
        <w:t xml:space="preserve"> must continue to treat any such copy in accordance with the terms of this Agreement.</w:t>
      </w:r>
      <w:bookmarkEnd w:id="94"/>
    </w:p>
    <w:p w14:paraId="372A9AB2" w14:textId="77777777" w:rsidR="00764051" w:rsidRDefault="00764051" w:rsidP="00764051">
      <w:pPr>
        <w:pStyle w:val="Heading1"/>
        <w:keepLines/>
      </w:pPr>
      <w:bookmarkStart w:id="95" w:name="_Ref89591645"/>
      <w:bookmarkStart w:id="96" w:name="_Toc111095179"/>
      <w:bookmarkStart w:id="97" w:name="_Toc111095383"/>
      <w:r>
        <w:rPr>
          <w:b w:val="0"/>
          <w:noProof/>
          <w:lang w:eastAsia="en-AU"/>
        </w:rPr>
        <w:lastRenderedPageBreak/>
        <mc:AlternateContent>
          <mc:Choice Requires="wps">
            <w:drawing>
              <wp:anchor distT="0" distB="0" distL="114300" distR="114300" simplePos="0" relativeHeight="251667456" behindDoc="0" locked="0" layoutInCell="1" allowOverlap="1" wp14:anchorId="70A799D6" wp14:editId="4CCD55BC">
                <wp:simplePos x="0" y="0"/>
                <wp:positionH relativeFrom="rightMargin">
                  <wp:posOffset>150668</wp:posOffset>
                </wp:positionH>
                <wp:positionV relativeFrom="paragraph">
                  <wp:posOffset>24418</wp:posOffset>
                </wp:positionV>
                <wp:extent cx="2631600" cy="2022763"/>
                <wp:effectExtent l="0" t="0" r="0" b="0"/>
                <wp:wrapNone/>
                <wp:docPr id="16" name="Text Box 16"/>
                <wp:cNvGraphicFramePr/>
                <a:graphic xmlns:a="http://schemas.openxmlformats.org/drawingml/2006/main">
                  <a:graphicData uri="http://schemas.microsoft.com/office/word/2010/wordprocessingShape">
                    <wps:wsp>
                      <wps:cNvSpPr txBox="1"/>
                      <wps:spPr>
                        <a:xfrm>
                          <a:off x="0" y="0"/>
                          <a:ext cx="2631600" cy="2022763"/>
                        </a:xfrm>
                        <a:prstGeom prst="rect">
                          <a:avLst/>
                        </a:prstGeom>
                        <a:solidFill>
                          <a:srgbClr val="E9E4DE"/>
                        </a:solidFill>
                        <a:ln w="6350">
                          <a:noFill/>
                        </a:ln>
                      </wps:spPr>
                      <wps:txbx>
                        <w:txbxContent>
                          <w:p w14:paraId="098BDE75" w14:textId="77777777" w:rsidR="00764051" w:rsidRDefault="00764051" w:rsidP="00764051">
                            <w:pPr>
                              <w:spacing w:after="120"/>
                              <w:rPr>
                                <w:sz w:val="16"/>
                              </w:rPr>
                            </w:pPr>
                            <w:r>
                              <w:rPr>
                                <w:b/>
                                <w:i/>
                                <w:sz w:val="16"/>
                              </w:rPr>
                              <w:t xml:space="preserve">Guidance Note for clause </w:t>
                            </w:r>
                            <w:r>
                              <w:rPr>
                                <w:b/>
                                <w:i/>
                                <w:sz w:val="16"/>
                              </w:rPr>
                              <w:fldChar w:fldCharType="begin"/>
                            </w:r>
                            <w:r>
                              <w:rPr>
                                <w:b/>
                                <w:i/>
                                <w:sz w:val="16"/>
                              </w:rPr>
                              <w:instrText xml:space="preserve"> REF _Ref89591645 \n \h </w:instrText>
                            </w:r>
                            <w:r>
                              <w:rPr>
                                <w:b/>
                                <w:i/>
                                <w:sz w:val="16"/>
                              </w:rPr>
                            </w:r>
                            <w:r>
                              <w:rPr>
                                <w:b/>
                                <w:i/>
                                <w:sz w:val="16"/>
                              </w:rPr>
                              <w:fldChar w:fldCharType="separate"/>
                            </w:r>
                            <w:r>
                              <w:rPr>
                                <w:b/>
                                <w:i/>
                                <w:sz w:val="16"/>
                              </w:rPr>
                              <w:t>6</w:t>
                            </w:r>
                            <w:r>
                              <w:rPr>
                                <w:b/>
                                <w:i/>
                                <w:sz w:val="16"/>
                              </w:rPr>
                              <w:fldChar w:fldCharType="end"/>
                            </w:r>
                            <w:r>
                              <w:rPr>
                                <w:b/>
                                <w:i/>
                                <w:sz w:val="16"/>
                              </w:rPr>
                              <w:t>:</w:t>
                            </w:r>
                            <w:r>
                              <w:rPr>
                                <w:sz w:val="16"/>
                              </w:rPr>
                              <w:t xml:space="preserve"> In-kind Contributions</w:t>
                            </w:r>
                            <w:r>
                              <w:rPr>
                                <w:b/>
                                <w:i/>
                                <w:sz w:val="16"/>
                              </w:rPr>
                              <w:t xml:space="preserve"> </w:t>
                            </w:r>
                            <w:r>
                              <w:rPr>
                                <w:sz w:val="16"/>
                              </w:rPr>
                              <w:t xml:space="preserve">can be provided by either party and are separate from (and do not include) the Fees. In-kind Contributions should be specified in section </w:t>
                            </w:r>
                            <w:r>
                              <w:rPr>
                                <w:sz w:val="16"/>
                              </w:rPr>
                              <w:fldChar w:fldCharType="begin"/>
                            </w:r>
                            <w:r>
                              <w:rPr>
                                <w:sz w:val="16"/>
                              </w:rPr>
                              <w:instrText xml:space="preserve"> REF _Ref93436343 \n \h </w:instrText>
                            </w:r>
                            <w:r>
                              <w:rPr>
                                <w:sz w:val="16"/>
                              </w:rPr>
                            </w:r>
                            <w:r>
                              <w:rPr>
                                <w:sz w:val="16"/>
                              </w:rPr>
                              <w:fldChar w:fldCharType="separate"/>
                            </w:r>
                            <w:r>
                              <w:rPr>
                                <w:sz w:val="16"/>
                              </w:rPr>
                              <w:t>4</w:t>
                            </w:r>
                            <w:r>
                              <w:rPr>
                                <w:sz w:val="16"/>
                              </w:rPr>
                              <w:fldChar w:fldCharType="end"/>
                            </w:r>
                            <w:r>
                              <w:rPr>
                                <w:sz w:val="16"/>
                              </w:rPr>
                              <w:t xml:space="preserve"> of the Project Plan and may include items such as resources, facilities or loaned equipment. </w:t>
                            </w:r>
                          </w:p>
                          <w:p w14:paraId="55E1DC5C" w14:textId="77777777" w:rsidR="00764051" w:rsidRPr="00C4607B" w:rsidRDefault="00764051" w:rsidP="00764051">
                            <w:pPr>
                              <w:spacing w:after="120"/>
                              <w:rPr>
                                <w:b/>
                                <w:i/>
                                <w:sz w:val="16"/>
                              </w:rPr>
                            </w:pPr>
                            <w:r>
                              <w:rPr>
                                <w:sz w:val="16"/>
                              </w:rPr>
                              <w:t xml:space="preserve">This clause allows the University to stop work and seek an adjustment to the Fees (which may be an increase to the Fees) if the Collaborator does not provide the In-kind Contribution(s) </w:t>
                            </w:r>
                            <w:r w:rsidRPr="00C4607B">
                              <w:rPr>
                                <w:sz w:val="16"/>
                              </w:rPr>
                              <w:t xml:space="preserve">that it promised to provide. </w:t>
                            </w:r>
                          </w:p>
                          <w:p w14:paraId="54CF958E" w14:textId="77777777" w:rsidR="00764051" w:rsidRPr="00904A7E" w:rsidRDefault="00764051" w:rsidP="00764051">
                            <w:pPr>
                              <w:spacing w:after="120"/>
                              <w:rPr>
                                <w:sz w:val="16"/>
                              </w:rPr>
                            </w:pPr>
                            <w:r w:rsidRPr="00C4607B">
                              <w:rPr>
                                <w:sz w:val="16"/>
                              </w:rPr>
                              <w:t>As the University is undertaking the Project, the University</w:t>
                            </w:r>
                            <w:r w:rsidRPr="00904A7E">
                              <w:rPr>
                                <w:sz w:val="16"/>
                              </w:rPr>
                              <w:t xml:space="preserve"> is required to continue, regardless of whether it provides the In-kind Contributions that it promised to provide.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A799D6" id="Text Box 16" o:spid="_x0000_s1042" type="#_x0000_t202" style="position:absolute;left:0;text-align:left;margin-left:11.85pt;margin-top:1.9pt;width:207.2pt;height:159.25pt;z-index:25166745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" fillcolor="#e9e4de" stroked="f" strokeweight=".5pt">
                <v:textbox>
                  <w:txbxContent>
                    <w:p w14:paraId="098BDE75" w14:textId="77777777" w:rsidR="00764051" w:rsidRDefault="00764051" w:rsidP="00764051">
                      <w:pPr>
                        <w:spacing w:after="120"/>
                        <w:rPr>
                          <w:sz w:val="16"/>
                        </w:rPr>
                      </w:pPr>
                      <w:r>
                        <w:rPr>
                          <w:b/>
                          <w:i/>
                          <w:sz w:val="16"/>
                        </w:rPr>
                        <w:t xml:space="preserve">Guidance Note for clause </w:t>
                      </w:r>
                      <w:r>
                        <w:rPr>
                          <w:b/>
                          <w:i/>
                          <w:sz w:val="16"/>
                        </w:rPr>
                        <w:fldChar w:fldCharType="begin"/>
                      </w:r>
                      <w:r>
                        <w:rPr>
                          <w:b/>
                          <w:i/>
                          <w:sz w:val="16"/>
                        </w:rPr>
                        <w:instrText xml:space="preserve"> REF _Ref89591645 \n \h </w:instrText>
                      </w:r>
                      <w:r>
                        <w:rPr>
                          <w:b/>
                          <w:i/>
                          <w:sz w:val="16"/>
                        </w:rPr>
                      </w:r>
                      <w:r>
                        <w:rPr>
                          <w:b/>
                          <w:i/>
                          <w:sz w:val="16"/>
                        </w:rPr>
                        <w:fldChar w:fldCharType="separate"/>
                      </w:r>
                      <w:r>
                        <w:rPr>
                          <w:b/>
                          <w:i/>
                          <w:sz w:val="16"/>
                        </w:rPr>
                        <w:t>6</w:t>
                      </w:r>
                      <w:r>
                        <w:rPr>
                          <w:b/>
                          <w:i/>
                          <w:sz w:val="16"/>
                        </w:rPr>
                        <w:fldChar w:fldCharType="end"/>
                      </w:r>
                      <w:r>
                        <w:rPr>
                          <w:b/>
                          <w:i/>
                          <w:sz w:val="16"/>
                        </w:rPr>
                        <w:t>:</w:t>
                      </w:r>
                      <w:r>
                        <w:rPr>
                          <w:sz w:val="16"/>
                        </w:rPr>
                        <w:t xml:space="preserve"> In-kind Contributions</w:t>
                      </w:r>
                      <w:r>
                        <w:rPr>
                          <w:b/>
                          <w:i/>
                          <w:sz w:val="16"/>
                        </w:rPr>
                        <w:t xml:space="preserve"> </w:t>
                      </w:r>
                      <w:r>
                        <w:rPr>
                          <w:sz w:val="16"/>
                        </w:rPr>
                        <w:t xml:space="preserve">can be provided by either party and are separate from (and do not include) the Fees. In-kind Contributions should be specified in section </w:t>
                      </w:r>
                      <w:r>
                        <w:rPr>
                          <w:sz w:val="16"/>
                        </w:rPr>
                        <w:fldChar w:fldCharType="begin"/>
                      </w:r>
                      <w:r>
                        <w:rPr>
                          <w:sz w:val="16"/>
                        </w:rPr>
                        <w:instrText xml:space="preserve"> REF _Ref93436343 \n \h </w:instrText>
                      </w:r>
                      <w:r>
                        <w:rPr>
                          <w:sz w:val="16"/>
                        </w:rPr>
                      </w:r>
                      <w:r>
                        <w:rPr>
                          <w:sz w:val="16"/>
                        </w:rPr>
                        <w:fldChar w:fldCharType="separate"/>
                      </w:r>
                      <w:r>
                        <w:rPr>
                          <w:sz w:val="16"/>
                        </w:rPr>
                        <w:t>4</w:t>
                      </w:r>
                      <w:r>
                        <w:rPr>
                          <w:sz w:val="16"/>
                        </w:rPr>
                        <w:fldChar w:fldCharType="end"/>
                      </w:r>
                      <w:r>
                        <w:rPr>
                          <w:sz w:val="16"/>
                        </w:rPr>
                        <w:t xml:space="preserve"> of the Project Plan and may include items such as resources, facilities or loaned equipment. </w:t>
                      </w:r>
                    </w:p>
                    <w:p w14:paraId="55E1DC5C" w14:textId="77777777" w:rsidR="00764051" w:rsidRPr="00C4607B" w:rsidRDefault="00764051" w:rsidP="00764051">
                      <w:pPr>
                        <w:spacing w:after="120"/>
                        <w:rPr>
                          <w:b/>
                          <w:i/>
                          <w:sz w:val="16"/>
                        </w:rPr>
                      </w:pPr>
                      <w:r>
                        <w:rPr>
                          <w:sz w:val="16"/>
                        </w:rPr>
                        <w:t xml:space="preserve">This clause allows the University to stop work and seek an adjustment to the Fees (which may be an increase to the Fees) if the Collaborator does not provide the In-kind Contribution(s) </w:t>
                      </w:r>
                      <w:r w:rsidRPr="00C4607B">
                        <w:rPr>
                          <w:sz w:val="16"/>
                        </w:rPr>
                        <w:t xml:space="preserve">that it promised to provide. </w:t>
                      </w:r>
                    </w:p>
                    <w:p w14:paraId="54CF958E" w14:textId="77777777" w:rsidR="00764051" w:rsidRPr="00904A7E" w:rsidRDefault="00764051" w:rsidP="00764051">
                      <w:pPr>
                        <w:spacing w:after="120"/>
                        <w:rPr>
                          <w:sz w:val="16"/>
                        </w:rPr>
                      </w:pPr>
                      <w:r w:rsidRPr="00C4607B">
                        <w:rPr>
                          <w:sz w:val="16"/>
                        </w:rPr>
                        <w:t>As the University is undertaking the Project, the University</w:t>
                      </w:r>
                      <w:r w:rsidRPr="00904A7E">
                        <w:rPr>
                          <w:sz w:val="16"/>
                        </w:rPr>
                        <w:t xml:space="preserve"> is required to continue, regardless of whether it provides the In-kind Contributions that it promised to provide. </w:t>
                      </w:r>
                    </w:p>
                  </w:txbxContent>
                </v:textbox>
                <w10:wrap anchorx="margin"/>
              </v:shape>
            </w:pict>
          </mc:Fallback>
        </mc:AlternateContent>
      </w:r>
      <w:r>
        <w:t>In-kind Contributions</w:t>
      </w:r>
      <w:bookmarkEnd w:id="95"/>
      <w:bookmarkEnd w:id="96"/>
      <w:bookmarkEnd w:id="97"/>
    </w:p>
    <w:p w14:paraId="787D7068" w14:textId="77777777" w:rsidR="00764051" w:rsidRDefault="00764051" w:rsidP="00764051">
      <w:pPr>
        <w:pStyle w:val="Heading3"/>
        <w:keepNext/>
        <w:keepLines/>
      </w:pPr>
      <w:r>
        <w:t xml:space="preserve">Each party must contribute to the Project the In-kind Contributions as set out in the Project Plan. </w:t>
      </w:r>
    </w:p>
    <w:p w14:paraId="7F4E4C80" w14:textId="77777777" w:rsidR="00764051" w:rsidRDefault="00764051" w:rsidP="00764051">
      <w:pPr>
        <w:pStyle w:val="Heading3"/>
        <w:keepNext/>
        <w:keepLines/>
      </w:pPr>
      <w:r>
        <w:t xml:space="preserve">If: </w:t>
      </w:r>
    </w:p>
    <w:p w14:paraId="79D9BB1D" w14:textId="77777777" w:rsidR="00764051" w:rsidRPr="00C12F65" w:rsidRDefault="00764051" w:rsidP="00764051">
      <w:pPr>
        <w:pStyle w:val="Heading4"/>
        <w:keepNext/>
        <w:keepLines/>
      </w:pPr>
      <w:bookmarkStart w:id="98" w:name="_Ref99897031"/>
      <w:r w:rsidRPr="00904A7E">
        <w:t xml:space="preserve">the Collaborator does not contribute its In-kind Contribution, the University may stop work </w:t>
      </w:r>
      <w:r>
        <w:rPr>
          <w:szCs w:val="20"/>
        </w:rPr>
        <w:t xml:space="preserve">(and </w:t>
      </w:r>
      <w:r w:rsidRPr="000B730A">
        <w:rPr>
          <w:szCs w:val="20"/>
        </w:rPr>
        <w:t>will not be in breach of the University’s obligations under this Agreement</w:t>
      </w:r>
      <w:r>
        <w:rPr>
          <w:szCs w:val="20"/>
        </w:rPr>
        <w:t>)</w:t>
      </w:r>
      <w:r w:rsidRPr="00F55F32">
        <w:rPr>
          <w:szCs w:val="20"/>
        </w:rPr>
        <w:t xml:space="preserve"> </w:t>
      </w:r>
      <w:r w:rsidRPr="00904A7E">
        <w:t>until a reasonable adjustment to the Fees is</w:t>
      </w:r>
      <w:r w:rsidRPr="009A15A8">
        <w:t xml:space="preserve"> agreed</w:t>
      </w:r>
      <w:r w:rsidRPr="00C12F65">
        <w:t>; or</w:t>
      </w:r>
      <w:bookmarkEnd w:id="98"/>
      <w:r w:rsidRPr="00C12F65">
        <w:t xml:space="preserve"> </w:t>
      </w:r>
    </w:p>
    <w:p w14:paraId="30EC480A" w14:textId="77777777" w:rsidR="00764051" w:rsidRPr="00C12F65" w:rsidRDefault="00764051" w:rsidP="00764051">
      <w:pPr>
        <w:pStyle w:val="Heading4"/>
        <w:keepNext/>
        <w:keepLines/>
      </w:pPr>
      <w:r w:rsidRPr="00C12F65">
        <w:t>the University does not contribute its In-kind Contribution, the University remains obligated to carry out the Project.</w:t>
      </w:r>
    </w:p>
    <w:p w14:paraId="73946EE3" w14:textId="77777777" w:rsidR="00764051" w:rsidRDefault="00764051" w:rsidP="00764051">
      <w:pPr>
        <w:pStyle w:val="Heading1"/>
      </w:pPr>
      <w:bookmarkStart w:id="99" w:name="_Toc82550714"/>
      <w:bookmarkStart w:id="100" w:name="_Toc82613757"/>
      <w:bookmarkStart w:id="101" w:name="_Toc82550718"/>
      <w:bookmarkStart w:id="102" w:name="_Toc82613761"/>
      <w:bookmarkStart w:id="103" w:name="_Toc359500021"/>
      <w:bookmarkStart w:id="104" w:name="_Toc359500126"/>
      <w:bookmarkStart w:id="105" w:name="_Toc111095180"/>
      <w:bookmarkStart w:id="106" w:name="_Toc111095384"/>
      <w:bookmarkEnd w:id="99"/>
      <w:bookmarkEnd w:id="100"/>
      <w:bookmarkEnd w:id="101"/>
      <w:bookmarkEnd w:id="102"/>
      <w:bookmarkEnd w:id="103"/>
      <w:bookmarkEnd w:id="104"/>
      <w:r>
        <w:rPr>
          <w:b w:val="0"/>
          <w:noProof/>
          <w:lang w:eastAsia="en-AU"/>
        </w:rPr>
        <mc:AlternateContent>
          <mc:Choice Requires="wps">
            <w:drawing>
              <wp:anchor distT="0" distB="0" distL="114300" distR="114300" simplePos="0" relativeHeight="251668480" behindDoc="0" locked="0" layoutInCell="1" allowOverlap="1" wp14:anchorId="7ED6A3EF" wp14:editId="7C5EDA65">
                <wp:simplePos x="0" y="0"/>
                <wp:positionH relativeFrom="rightMargin">
                  <wp:posOffset>154443</wp:posOffset>
                </wp:positionH>
                <wp:positionV relativeFrom="paragraph">
                  <wp:posOffset>406981</wp:posOffset>
                </wp:positionV>
                <wp:extent cx="2631600" cy="1343770"/>
                <wp:effectExtent l="0" t="0" r="0" b="8890"/>
                <wp:wrapNone/>
                <wp:docPr id="18" name="Text Box 18"/>
                <wp:cNvGraphicFramePr/>
                <a:graphic xmlns:a="http://schemas.openxmlformats.org/drawingml/2006/main">
                  <a:graphicData uri="http://schemas.microsoft.com/office/word/2010/wordprocessingShape">
                    <wps:wsp>
                      <wps:cNvSpPr txBox="1"/>
                      <wps:spPr>
                        <a:xfrm>
                          <a:off x="0" y="0"/>
                          <a:ext cx="2631600" cy="1343770"/>
                        </a:xfrm>
                        <a:prstGeom prst="rect">
                          <a:avLst/>
                        </a:prstGeom>
                        <a:solidFill>
                          <a:srgbClr val="E9E4DE"/>
                        </a:solidFill>
                        <a:ln w="6350">
                          <a:noFill/>
                        </a:ln>
                      </wps:spPr>
                      <wps:txbx>
                        <w:txbxContent>
                          <w:p w14:paraId="3AA94426" w14:textId="77777777" w:rsidR="00764051" w:rsidRDefault="00764051" w:rsidP="00764051">
                            <w:pPr>
                              <w:spacing w:after="120"/>
                              <w:rPr>
                                <w:sz w:val="16"/>
                              </w:rPr>
                            </w:pPr>
                            <w:r>
                              <w:rPr>
                                <w:b/>
                                <w:i/>
                                <w:sz w:val="16"/>
                              </w:rPr>
                              <w:t xml:space="preserve">Guidance Note for clause </w:t>
                            </w:r>
                            <w:r>
                              <w:rPr>
                                <w:b/>
                                <w:i/>
                                <w:sz w:val="16"/>
                              </w:rPr>
                              <w:fldChar w:fldCharType="begin"/>
                            </w:r>
                            <w:r>
                              <w:rPr>
                                <w:b/>
                                <w:i/>
                                <w:sz w:val="16"/>
                              </w:rPr>
                              <w:instrText xml:space="preserve"> REF _Ref100245169 \r \h </w:instrText>
                            </w:r>
                            <w:r>
                              <w:rPr>
                                <w:b/>
                                <w:i/>
                                <w:sz w:val="16"/>
                              </w:rPr>
                            </w:r>
                            <w:r>
                              <w:rPr>
                                <w:b/>
                                <w:i/>
                                <w:sz w:val="16"/>
                              </w:rPr>
                              <w:fldChar w:fldCharType="separate"/>
                            </w:r>
                            <w:r>
                              <w:rPr>
                                <w:b/>
                                <w:i/>
                                <w:sz w:val="16"/>
                              </w:rPr>
                              <w:t>7.1</w:t>
                            </w:r>
                            <w:r>
                              <w:rPr>
                                <w:b/>
                                <w:i/>
                                <w:sz w:val="16"/>
                              </w:rPr>
                              <w:fldChar w:fldCharType="end"/>
                            </w:r>
                            <w:r>
                              <w:rPr>
                                <w:b/>
                                <w:i/>
                                <w:sz w:val="16"/>
                              </w:rPr>
                              <w:t>:</w:t>
                            </w:r>
                            <w:r>
                              <w:rPr>
                                <w:sz w:val="16"/>
                              </w:rPr>
                              <w:t xml:space="preserve"> The University must appoint a suitably qualified Chief Investigator. This clause sets out the expectations of the Chief Investigator role and the process for replacing a Chief Investigator.</w:t>
                            </w:r>
                          </w:p>
                          <w:p w14:paraId="0AA83E4C" w14:textId="77777777" w:rsidR="00764051" w:rsidRPr="00DC0ED6" w:rsidRDefault="00764051" w:rsidP="00764051">
                            <w:pPr>
                              <w:spacing w:after="120"/>
                              <w:rPr>
                                <w:sz w:val="16"/>
                              </w:rPr>
                            </w:pPr>
                            <w:r>
                              <w:rPr>
                                <w:sz w:val="16"/>
                              </w:rPr>
                              <w:t xml:space="preserve">The Chief Investigator and principal investigator may be the same person. If they are not the same person, the person filling the role of principal investigator should be identified as a Key Person under the Agreement (see clause </w:t>
                            </w:r>
                            <w:r>
                              <w:rPr>
                                <w:sz w:val="16"/>
                              </w:rPr>
                              <w:fldChar w:fldCharType="begin"/>
                            </w:r>
                            <w:r>
                              <w:rPr>
                                <w:sz w:val="16"/>
                              </w:rPr>
                              <w:instrText xml:space="preserve"> REF _Ref82349271 \w \h </w:instrText>
                            </w:r>
                            <w:r>
                              <w:rPr>
                                <w:sz w:val="16"/>
                              </w:rPr>
                            </w:r>
                            <w:r>
                              <w:rPr>
                                <w:sz w:val="16"/>
                              </w:rPr>
                              <w:fldChar w:fldCharType="separate"/>
                            </w:r>
                            <w:r>
                              <w:rPr>
                                <w:sz w:val="16"/>
                              </w:rPr>
                              <w:t>7.2</w:t>
                            </w:r>
                            <w:r>
                              <w:rPr>
                                <w:sz w:val="16"/>
                              </w:rPr>
                              <w:fldChar w:fldCharType="end"/>
                            </w:r>
                            <w:r>
                              <w:rPr>
                                <w:sz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D6A3EF" id="Text Box 18" o:spid="_x0000_s1043" type="#_x0000_t202" style="position:absolute;left:0;text-align:left;margin-left:12.15pt;margin-top:32.05pt;width:207.2pt;height:105.8pt;z-index:25166848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" fillcolor="#e9e4de" stroked="f" strokeweight=".5pt">
                <v:textbox>
                  <w:txbxContent>
                    <w:p w14:paraId="3AA94426" w14:textId="77777777" w:rsidR="00764051" w:rsidRDefault="00764051" w:rsidP="00764051">
                      <w:pPr>
                        <w:spacing w:after="120"/>
                        <w:rPr>
                          <w:sz w:val="16"/>
                        </w:rPr>
                      </w:pPr>
                      <w:r>
                        <w:rPr>
                          <w:b/>
                          <w:i/>
                          <w:sz w:val="16"/>
                        </w:rPr>
                        <w:t xml:space="preserve">Guidance Note for clause </w:t>
                      </w:r>
                      <w:r>
                        <w:rPr>
                          <w:b/>
                          <w:i/>
                          <w:sz w:val="16"/>
                        </w:rPr>
                        <w:fldChar w:fldCharType="begin"/>
                      </w:r>
                      <w:r>
                        <w:rPr>
                          <w:b/>
                          <w:i/>
                          <w:sz w:val="16"/>
                        </w:rPr>
                        <w:instrText xml:space="preserve"> REF _Ref100245169 \r \h </w:instrText>
                      </w:r>
                      <w:r>
                        <w:rPr>
                          <w:b/>
                          <w:i/>
                          <w:sz w:val="16"/>
                        </w:rPr>
                      </w:r>
                      <w:r>
                        <w:rPr>
                          <w:b/>
                          <w:i/>
                          <w:sz w:val="16"/>
                        </w:rPr>
                        <w:fldChar w:fldCharType="separate"/>
                      </w:r>
                      <w:r>
                        <w:rPr>
                          <w:b/>
                          <w:i/>
                          <w:sz w:val="16"/>
                        </w:rPr>
                        <w:t>7.1</w:t>
                      </w:r>
                      <w:r>
                        <w:rPr>
                          <w:b/>
                          <w:i/>
                          <w:sz w:val="16"/>
                        </w:rPr>
                        <w:fldChar w:fldCharType="end"/>
                      </w:r>
                      <w:r>
                        <w:rPr>
                          <w:b/>
                          <w:i/>
                          <w:sz w:val="16"/>
                        </w:rPr>
                        <w:t>:</w:t>
                      </w:r>
                      <w:r>
                        <w:rPr>
                          <w:sz w:val="16"/>
                        </w:rPr>
                        <w:t xml:space="preserve"> The University must appoint a suitably qualified Chief Investigator. This clause sets out the expectations of the Chief Investigator role and the process for replacing a Chief Investigator.</w:t>
                      </w:r>
                    </w:p>
                    <w:p w14:paraId="0AA83E4C" w14:textId="77777777" w:rsidR="00764051" w:rsidRPr="00DC0ED6" w:rsidRDefault="00764051" w:rsidP="00764051">
                      <w:pPr>
                        <w:spacing w:after="120"/>
                        <w:rPr>
                          <w:sz w:val="16"/>
                        </w:rPr>
                      </w:pPr>
                      <w:r>
                        <w:rPr>
                          <w:sz w:val="16"/>
                        </w:rPr>
                        <w:t xml:space="preserve">The Chief Investigator and principal investigator may be the same person. If they are not the same person, the person filling the role of principal investigator should be identified as a Key Person under the Agreement (see clause </w:t>
                      </w:r>
                      <w:r>
                        <w:rPr>
                          <w:sz w:val="16"/>
                        </w:rPr>
                        <w:fldChar w:fldCharType="begin"/>
                      </w:r>
                      <w:r>
                        <w:rPr>
                          <w:sz w:val="16"/>
                        </w:rPr>
                        <w:instrText xml:space="preserve"> REF _Ref82349271 \w \h </w:instrText>
                      </w:r>
                      <w:r>
                        <w:rPr>
                          <w:sz w:val="16"/>
                        </w:rPr>
                      </w:r>
                      <w:r>
                        <w:rPr>
                          <w:sz w:val="16"/>
                        </w:rPr>
                        <w:fldChar w:fldCharType="separate"/>
                      </w:r>
                      <w:r>
                        <w:rPr>
                          <w:sz w:val="16"/>
                        </w:rPr>
                        <w:t>7.2</w:t>
                      </w:r>
                      <w:r>
                        <w:rPr>
                          <w:sz w:val="16"/>
                        </w:rPr>
                        <w:fldChar w:fldCharType="end"/>
                      </w:r>
                      <w:r>
                        <w:rPr>
                          <w:sz w:val="16"/>
                        </w:rPr>
                        <w:t>).</w:t>
                      </w:r>
                    </w:p>
                  </w:txbxContent>
                </v:textbox>
                <w10:wrap anchorx="margin"/>
              </v:shape>
            </w:pict>
          </mc:Fallback>
        </mc:AlternateContent>
      </w:r>
      <w:r>
        <w:t>Project management</w:t>
      </w:r>
      <w:bookmarkEnd w:id="105"/>
      <w:bookmarkEnd w:id="106"/>
    </w:p>
    <w:p w14:paraId="206EF0B4" w14:textId="77777777" w:rsidR="00764051" w:rsidRDefault="00764051" w:rsidP="00764051">
      <w:pPr>
        <w:pStyle w:val="Heading2"/>
      </w:pPr>
      <w:bookmarkStart w:id="107" w:name="_Ref100245169"/>
      <w:bookmarkStart w:id="108" w:name="_Toc111095181"/>
      <w:bookmarkStart w:id="109" w:name="_Toc111095385"/>
      <w:r>
        <w:t>Chief Investigator</w:t>
      </w:r>
      <w:bookmarkEnd w:id="107"/>
      <w:bookmarkEnd w:id="108"/>
      <w:bookmarkEnd w:id="109"/>
    </w:p>
    <w:p w14:paraId="5B14F524" w14:textId="77777777" w:rsidR="00764051" w:rsidRDefault="00764051" w:rsidP="00764051">
      <w:pPr>
        <w:pStyle w:val="Heading3"/>
      </w:pPr>
      <w:bookmarkStart w:id="110" w:name="_Ref82501355"/>
      <w:r>
        <w:t xml:space="preserve">The University appoints as its Chief Investigator the person named in item </w:t>
      </w:r>
      <w:r>
        <w:fldChar w:fldCharType="begin"/>
      </w:r>
      <w:r>
        <w:instrText xml:space="preserve"> REF _Ref85114892 \w \h </w:instrText>
      </w:r>
      <w:r>
        <w:fldChar w:fldCharType="separate"/>
      </w:r>
      <w:r>
        <w:t>7</w:t>
      </w:r>
      <w:r>
        <w:fldChar w:fldCharType="end"/>
      </w:r>
      <w:r>
        <w:t xml:space="preserve"> of the Details Schedule or if no person is named in the Details Schedule, the person notified by the University to the Collaborator in writing.</w:t>
      </w:r>
      <w:bookmarkEnd w:id="110"/>
    </w:p>
    <w:p w14:paraId="4E0D586B" w14:textId="77777777" w:rsidR="00764051" w:rsidRDefault="00764051" w:rsidP="00764051">
      <w:pPr>
        <w:pStyle w:val="Heading3"/>
      </w:pPr>
      <w:r>
        <w:t>The University must ensure that the Chief Investigator:</w:t>
      </w:r>
      <w:r w:rsidRPr="003737BE">
        <w:rPr>
          <w:b/>
          <w:noProof/>
        </w:rPr>
        <w:t xml:space="preserve"> </w:t>
      </w:r>
    </w:p>
    <w:p w14:paraId="7105E1C0" w14:textId="77777777" w:rsidR="00764051" w:rsidRDefault="00764051" w:rsidP="00764051">
      <w:pPr>
        <w:pStyle w:val="Heading4"/>
      </w:pPr>
      <w:r>
        <w:t xml:space="preserve">is suitably experienced to act as Chief Investigator; </w:t>
      </w:r>
    </w:p>
    <w:p w14:paraId="09B27DA3" w14:textId="77777777" w:rsidR="00764051" w:rsidRDefault="00764051" w:rsidP="00764051">
      <w:pPr>
        <w:pStyle w:val="Heading4"/>
      </w:pPr>
      <w:r>
        <w:t>manages the day to day conduct of those tasks allocated to the University in the Project Plan; and</w:t>
      </w:r>
    </w:p>
    <w:p w14:paraId="1F8A857F" w14:textId="77777777" w:rsidR="00764051" w:rsidRPr="0011215D" w:rsidRDefault="00764051" w:rsidP="00764051">
      <w:pPr>
        <w:pStyle w:val="Heading4"/>
      </w:pPr>
      <w:r w:rsidRPr="0011215D">
        <w:t xml:space="preserve">maintains full and accurate records of the performance of the Project.  </w:t>
      </w:r>
    </w:p>
    <w:p w14:paraId="20302438" w14:textId="77777777" w:rsidR="00764051" w:rsidRDefault="00764051" w:rsidP="00764051">
      <w:pPr>
        <w:pStyle w:val="Heading3"/>
        <w:keepNext/>
        <w:keepLines/>
      </w:pPr>
      <w:r>
        <w:t xml:space="preserve">Except where required otherwise under clause </w:t>
      </w:r>
      <w:r>
        <w:fldChar w:fldCharType="begin"/>
      </w:r>
      <w:r>
        <w:instrText xml:space="preserve"> REF _Ref82349271 \r \h </w:instrText>
      </w:r>
      <w:r>
        <w:fldChar w:fldCharType="separate"/>
      </w:r>
      <w:r>
        <w:t>7.2</w:t>
      </w:r>
      <w:r>
        <w:fldChar w:fldCharType="end"/>
      </w:r>
      <w:r>
        <w:t>, the University may replace the Chief Investigator by giving written notice to the Collaborator.  The University must ensure that the replacement Chief Investigator is suitably experienced to act as Chief Investigator.</w:t>
      </w:r>
    </w:p>
    <w:p w14:paraId="71EA2BF7" w14:textId="77777777" w:rsidR="00764051" w:rsidRPr="0011215D" w:rsidRDefault="00764051" w:rsidP="00764051">
      <w:pPr>
        <w:pStyle w:val="Heading3"/>
      </w:pPr>
      <w:r w:rsidRPr="0011215D">
        <w:t xml:space="preserve">The </w:t>
      </w:r>
      <w:r>
        <w:t>Chief Investigator</w:t>
      </w:r>
      <w:r w:rsidRPr="0011215D">
        <w:t xml:space="preserve"> will have no power to agree to vary the Project Plan or the terms of this Agreement and must refer any variations to the responsible persons appointed by each party to approve any such variations</w:t>
      </w:r>
      <w:r w:rsidRPr="000F43FF">
        <w:t xml:space="preserve"> </w:t>
      </w:r>
      <w:r w:rsidRPr="00CD4A5B">
        <w:t xml:space="preserve">in accordance with clause </w:t>
      </w:r>
      <w:r>
        <w:fldChar w:fldCharType="begin"/>
      </w:r>
      <w:r>
        <w:instrText xml:space="preserve"> REF _Ref80798313 \w \h </w:instrText>
      </w:r>
      <w:r>
        <w:fldChar w:fldCharType="separate"/>
      </w:r>
      <w:r>
        <w:t>24.6</w:t>
      </w:r>
      <w:r>
        <w:fldChar w:fldCharType="end"/>
      </w:r>
      <w:r w:rsidRPr="0011215D">
        <w:t xml:space="preserve">. </w:t>
      </w:r>
    </w:p>
    <w:p w14:paraId="3FA5A8B4" w14:textId="77777777" w:rsidR="00764051" w:rsidRDefault="00764051" w:rsidP="00764051">
      <w:pPr>
        <w:pStyle w:val="Heading2"/>
        <w:keepLines/>
      </w:pPr>
      <w:bookmarkStart w:id="111" w:name="_Ref82349271"/>
      <w:bookmarkStart w:id="112" w:name="_Ref85190773"/>
      <w:bookmarkStart w:id="113" w:name="_Toc111095182"/>
      <w:bookmarkStart w:id="114" w:name="_Toc111095386"/>
      <w:r>
        <w:rPr>
          <w:b w:val="0"/>
          <w:noProof/>
          <w:lang w:eastAsia="en-AU"/>
        </w:rPr>
        <w:lastRenderedPageBreak/>
        <mc:AlternateContent>
          <mc:Choice Requires="wps">
            <w:drawing>
              <wp:anchor distT="0" distB="0" distL="114300" distR="114300" simplePos="0" relativeHeight="251669504" behindDoc="0" locked="0" layoutInCell="1" allowOverlap="1" wp14:anchorId="653F5FC4" wp14:editId="24C7C786">
                <wp:simplePos x="0" y="0"/>
                <wp:positionH relativeFrom="rightMargin">
                  <wp:posOffset>157864</wp:posOffset>
                </wp:positionH>
                <wp:positionV relativeFrom="page">
                  <wp:posOffset>999460</wp:posOffset>
                </wp:positionV>
                <wp:extent cx="2631600" cy="776177"/>
                <wp:effectExtent l="0" t="0" r="0" b="5080"/>
                <wp:wrapNone/>
                <wp:docPr id="19" name="Text Box 19"/>
                <wp:cNvGraphicFramePr/>
                <a:graphic xmlns:a="http://schemas.openxmlformats.org/drawingml/2006/main">
                  <a:graphicData uri="http://schemas.microsoft.com/office/word/2010/wordprocessingShape">
                    <wps:wsp>
                      <wps:cNvSpPr txBox="1"/>
                      <wps:spPr>
                        <a:xfrm>
                          <a:off x="0" y="0"/>
                          <a:ext cx="2631600" cy="776177"/>
                        </a:xfrm>
                        <a:prstGeom prst="rect">
                          <a:avLst/>
                        </a:prstGeom>
                        <a:solidFill>
                          <a:srgbClr val="E9E4DE"/>
                        </a:solidFill>
                        <a:ln w="6350">
                          <a:noFill/>
                        </a:ln>
                      </wps:spPr>
                      <wps:txbx>
                        <w:txbxContent>
                          <w:p w14:paraId="736AB0F0" w14:textId="77777777" w:rsidR="00764051" w:rsidRPr="00C12F65" w:rsidRDefault="00764051" w:rsidP="00764051">
                            <w:pPr>
                              <w:spacing w:after="120"/>
                            </w:pPr>
                            <w:r>
                              <w:rPr>
                                <w:b/>
                                <w:i/>
                                <w:sz w:val="16"/>
                              </w:rPr>
                              <w:t xml:space="preserve">Guidance Note for clause </w:t>
                            </w:r>
                            <w:r>
                              <w:rPr>
                                <w:b/>
                                <w:i/>
                                <w:sz w:val="16"/>
                              </w:rPr>
                              <w:fldChar w:fldCharType="begin"/>
                            </w:r>
                            <w:r>
                              <w:rPr>
                                <w:b/>
                                <w:i/>
                                <w:sz w:val="16"/>
                              </w:rPr>
                              <w:instrText xml:space="preserve"> REF _Ref82349271 \w \h </w:instrText>
                            </w:r>
                            <w:r>
                              <w:rPr>
                                <w:b/>
                                <w:i/>
                                <w:sz w:val="16"/>
                              </w:rPr>
                            </w:r>
                            <w:r>
                              <w:rPr>
                                <w:b/>
                                <w:i/>
                                <w:sz w:val="16"/>
                              </w:rPr>
                              <w:fldChar w:fldCharType="separate"/>
                            </w:r>
                            <w:r>
                              <w:rPr>
                                <w:b/>
                                <w:i/>
                                <w:sz w:val="16"/>
                              </w:rPr>
                              <w:t>7.2</w:t>
                            </w:r>
                            <w:r>
                              <w:rPr>
                                <w:b/>
                                <w:i/>
                                <w:sz w:val="16"/>
                              </w:rPr>
                              <w:fldChar w:fldCharType="end"/>
                            </w:r>
                            <w:r>
                              <w:rPr>
                                <w:b/>
                                <w:i/>
                                <w:sz w:val="16"/>
                              </w:rPr>
                              <w:t>:</w:t>
                            </w:r>
                            <w:r w:rsidRPr="00EE706E">
                              <w:rPr>
                                <w:sz w:val="16"/>
                              </w:rPr>
                              <w:t xml:space="preserve"> </w:t>
                            </w:r>
                            <w:r>
                              <w:rPr>
                                <w:sz w:val="16"/>
                              </w:rPr>
                              <w:t xml:space="preserve">This clause acknowledges that the Collaborator may be seeking the expertise of specific University Personnel to perform the Project. Any such person must be specified in item </w:t>
                            </w:r>
                            <w:r>
                              <w:rPr>
                                <w:sz w:val="16"/>
                              </w:rPr>
                              <w:fldChar w:fldCharType="begin"/>
                            </w:r>
                            <w:r>
                              <w:rPr>
                                <w:sz w:val="16"/>
                              </w:rPr>
                              <w:instrText xml:space="preserve"> REF _Ref85190848 \w \h </w:instrText>
                            </w:r>
                            <w:r>
                              <w:rPr>
                                <w:sz w:val="16"/>
                              </w:rPr>
                            </w:r>
                            <w:r>
                              <w:rPr>
                                <w:sz w:val="16"/>
                              </w:rPr>
                              <w:fldChar w:fldCharType="separate"/>
                            </w:r>
                            <w:r>
                              <w:rPr>
                                <w:sz w:val="16"/>
                              </w:rPr>
                              <w:t>8</w:t>
                            </w:r>
                            <w:r>
                              <w:rPr>
                                <w:sz w:val="16"/>
                              </w:rPr>
                              <w:fldChar w:fldCharType="end"/>
                            </w:r>
                            <w:r>
                              <w:rPr>
                                <w:sz w:val="16"/>
                              </w:rPr>
                              <w:t xml:space="preserve"> of the Details Schedule.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3F5FC4" id="Text Box 19" o:spid="_x0000_s1044" type="#_x0000_t202" style="position:absolute;left:0;text-align:left;margin-left:12.45pt;margin-top:78.7pt;width:207.2pt;height:61.1pt;z-index:25166950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" fillcolor="#e9e4de" stroked="f" strokeweight=".5pt">
                <v:textbox>
                  <w:txbxContent>
                    <w:p w14:paraId="736AB0F0" w14:textId="77777777" w:rsidR="00764051" w:rsidRPr="00C12F65" w:rsidRDefault="00764051" w:rsidP="00764051">
                      <w:pPr>
                        <w:spacing w:after="120"/>
                      </w:pPr>
                      <w:r>
                        <w:rPr>
                          <w:b/>
                          <w:i/>
                          <w:sz w:val="16"/>
                        </w:rPr>
                        <w:t xml:space="preserve">Guidance Note for clause </w:t>
                      </w:r>
                      <w:r>
                        <w:rPr>
                          <w:b/>
                          <w:i/>
                          <w:sz w:val="16"/>
                        </w:rPr>
                        <w:fldChar w:fldCharType="begin"/>
                      </w:r>
                      <w:r>
                        <w:rPr>
                          <w:b/>
                          <w:i/>
                          <w:sz w:val="16"/>
                        </w:rPr>
                        <w:instrText xml:space="preserve"> REF _Ref82349271 \w \h </w:instrText>
                      </w:r>
                      <w:r>
                        <w:rPr>
                          <w:b/>
                          <w:i/>
                          <w:sz w:val="16"/>
                        </w:rPr>
                      </w:r>
                      <w:r>
                        <w:rPr>
                          <w:b/>
                          <w:i/>
                          <w:sz w:val="16"/>
                        </w:rPr>
                        <w:fldChar w:fldCharType="separate"/>
                      </w:r>
                      <w:r>
                        <w:rPr>
                          <w:b/>
                          <w:i/>
                          <w:sz w:val="16"/>
                        </w:rPr>
                        <w:t>7.2</w:t>
                      </w:r>
                      <w:r>
                        <w:rPr>
                          <w:b/>
                          <w:i/>
                          <w:sz w:val="16"/>
                        </w:rPr>
                        <w:fldChar w:fldCharType="end"/>
                      </w:r>
                      <w:r>
                        <w:rPr>
                          <w:b/>
                          <w:i/>
                          <w:sz w:val="16"/>
                        </w:rPr>
                        <w:t>:</w:t>
                      </w:r>
                      <w:r w:rsidRPr="00EE706E">
                        <w:rPr>
                          <w:sz w:val="16"/>
                        </w:rPr>
                        <w:t xml:space="preserve"> </w:t>
                      </w:r>
                      <w:r>
                        <w:rPr>
                          <w:sz w:val="16"/>
                        </w:rPr>
                        <w:t xml:space="preserve">This clause acknowledges that the Collaborator may be seeking the expertise of specific University Personnel to perform the Project. Any such person must be specified in item </w:t>
                      </w:r>
                      <w:r>
                        <w:rPr>
                          <w:sz w:val="16"/>
                        </w:rPr>
                        <w:fldChar w:fldCharType="begin"/>
                      </w:r>
                      <w:r>
                        <w:rPr>
                          <w:sz w:val="16"/>
                        </w:rPr>
                        <w:instrText xml:space="preserve"> REF _Ref85190848 \w \h </w:instrText>
                      </w:r>
                      <w:r>
                        <w:rPr>
                          <w:sz w:val="16"/>
                        </w:rPr>
                      </w:r>
                      <w:r>
                        <w:rPr>
                          <w:sz w:val="16"/>
                        </w:rPr>
                        <w:fldChar w:fldCharType="separate"/>
                      </w:r>
                      <w:r>
                        <w:rPr>
                          <w:sz w:val="16"/>
                        </w:rPr>
                        <w:t>8</w:t>
                      </w:r>
                      <w:r>
                        <w:rPr>
                          <w:sz w:val="16"/>
                        </w:rPr>
                        <w:fldChar w:fldCharType="end"/>
                      </w:r>
                      <w:r>
                        <w:rPr>
                          <w:sz w:val="16"/>
                        </w:rPr>
                        <w:t xml:space="preserve"> of the Details Schedule. </w:t>
                      </w:r>
                    </w:p>
                  </w:txbxContent>
                </v:textbox>
                <w10:wrap anchorx="margin" anchory="page"/>
              </v:shape>
            </w:pict>
          </mc:Fallback>
        </mc:AlternateContent>
      </w:r>
      <w:r w:rsidRPr="000816DB">
        <w:t>Key Personnel</w:t>
      </w:r>
      <w:bookmarkEnd w:id="111"/>
      <w:bookmarkEnd w:id="112"/>
      <w:bookmarkEnd w:id="113"/>
      <w:bookmarkEnd w:id="114"/>
    </w:p>
    <w:p w14:paraId="5145D28A" w14:textId="77777777" w:rsidR="00764051" w:rsidRDefault="00764051" w:rsidP="00764051">
      <w:pPr>
        <w:pStyle w:val="Heading3"/>
        <w:keepNext/>
        <w:keepLines/>
      </w:pPr>
      <w:r>
        <w:t>Each party must:</w:t>
      </w:r>
    </w:p>
    <w:p w14:paraId="7EAAC71B" w14:textId="77777777" w:rsidR="00764051" w:rsidRDefault="00764051" w:rsidP="00764051">
      <w:pPr>
        <w:pStyle w:val="Heading4"/>
        <w:keepNext/>
        <w:keepLines/>
      </w:pPr>
      <w:r>
        <w:t>undertake</w:t>
      </w:r>
      <w:r w:rsidRPr="000816DB">
        <w:t xml:space="preserve"> the </w:t>
      </w:r>
      <w:r>
        <w:t xml:space="preserve">Project </w:t>
      </w:r>
      <w:r w:rsidRPr="000816DB">
        <w:t xml:space="preserve">or any part of the </w:t>
      </w:r>
      <w:r>
        <w:t>Project</w:t>
      </w:r>
      <w:r w:rsidRPr="000816DB">
        <w:t xml:space="preserve"> to which </w:t>
      </w:r>
      <w:r>
        <w:t>its</w:t>
      </w:r>
      <w:r w:rsidRPr="000816DB">
        <w:t xml:space="preserve"> particular expertise relates, with the active involvement of, and using the expertise of</w:t>
      </w:r>
      <w:r>
        <w:t>,</w:t>
      </w:r>
      <w:r w:rsidRPr="000816DB">
        <w:t xml:space="preserve"> </w:t>
      </w:r>
      <w:r>
        <w:t xml:space="preserve">its </w:t>
      </w:r>
      <w:r w:rsidRPr="000816DB">
        <w:t>Key Personnel</w:t>
      </w:r>
      <w:r>
        <w:t>;</w:t>
      </w:r>
    </w:p>
    <w:p w14:paraId="78A541E1" w14:textId="77777777" w:rsidR="00764051" w:rsidRDefault="00764051" w:rsidP="00764051">
      <w:pPr>
        <w:pStyle w:val="Heading4"/>
      </w:pPr>
      <w:bookmarkStart w:id="115" w:name="_Ref100148260"/>
      <w:r>
        <w:t>not replace any Key Personnel without the prior written approval of the other party, which will not be unreasonably withheld; and</w:t>
      </w:r>
      <w:bookmarkEnd w:id="115"/>
    </w:p>
    <w:p w14:paraId="76DD444E" w14:textId="59BAEE41" w:rsidR="00764051" w:rsidRPr="00715E2B" w:rsidRDefault="00764051" w:rsidP="00764051">
      <w:pPr>
        <w:pStyle w:val="Heading4"/>
      </w:pPr>
      <w:r>
        <w:rPr>
          <w:b/>
          <w:noProof/>
        </w:rPr>
        <mc:AlternateContent>
          <mc:Choice Requires="wps">
            <w:drawing>
              <wp:anchor distT="0" distB="0" distL="114300" distR="114300" simplePos="0" relativeHeight="251766784" behindDoc="0" locked="0" layoutInCell="1" allowOverlap="1" wp14:anchorId="6BC4A9DB" wp14:editId="25C7CBB3">
                <wp:simplePos x="0" y="0"/>
                <wp:positionH relativeFrom="rightMargin">
                  <wp:posOffset>157864</wp:posOffset>
                </wp:positionH>
                <wp:positionV relativeFrom="paragraph">
                  <wp:posOffset>1178309</wp:posOffset>
                </wp:positionV>
                <wp:extent cx="2631440" cy="854976"/>
                <wp:effectExtent l="0" t="0" r="0" b="2540"/>
                <wp:wrapNone/>
                <wp:docPr id="12" name="Text Box 12"/>
                <wp:cNvGraphicFramePr/>
                <a:graphic xmlns:a="http://schemas.openxmlformats.org/drawingml/2006/main">
                  <a:graphicData uri="http://schemas.microsoft.com/office/word/2010/wordprocessingShape">
                    <wps:wsp>
                      <wps:cNvSpPr txBox="1"/>
                      <wps:spPr>
                        <a:xfrm>
                          <a:off x="0" y="0"/>
                          <a:ext cx="2631440" cy="854976"/>
                        </a:xfrm>
                        <a:prstGeom prst="rect">
                          <a:avLst/>
                        </a:prstGeom>
                        <a:solidFill>
                          <a:srgbClr val="E9E4DE"/>
                        </a:solidFill>
                        <a:ln w="6350">
                          <a:noFill/>
                        </a:ln>
                      </wps:spPr>
                      <wps:txbx>
                        <w:txbxContent>
                          <w:p w14:paraId="5F12E464" w14:textId="77777777" w:rsidR="00764051" w:rsidRPr="00C12F65" w:rsidRDefault="00764051" w:rsidP="00764051">
                            <w:pPr>
                              <w:rPr>
                                <w:sz w:val="16"/>
                              </w:rPr>
                            </w:pPr>
                            <w:r>
                              <w:rPr>
                                <w:b/>
                                <w:i/>
                                <w:sz w:val="16"/>
                              </w:rPr>
                              <w:t xml:space="preserve">Guidance Note for clause </w:t>
                            </w:r>
                            <w:r>
                              <w:rPr>
                                <w:b/>
                                <w:i/>
                                <w:sz w:val="16"/>
                              </w:rPr>
                              <w:fldChar w:fldCharType="begin"/>
                            </w:r>
                            <w:r>
                              <w:rPr>
                                <w:b/>
                                <w:i/>
                                <w:sz w:val="16"/>
                              </w:rPr>
                              <w:instrText xml:space="preserve"> REF _Ref331056343 \w \h </w:instrText>
                            </w:r>
                            <w:r>
                              <w:rPr>
                                <w:b/>
                                <w:i/>
                                <w:sz w:val="16"/>
                              </w:rPr>
                            </w:r>
                            <w:r>
                              <w:rPr>
                                <w:b/>
                                <w:i/>
                                <w:sz w:val="16"/>
                              </w:rPr>
                              <w:fldChar w:fldCharType="separate"/>
                            </w:r>
                            <w:r>
                              <w:rPr>
                                <w:b/>
                                <w:i/>
                                <w:sz w:val="16"/>
                              </w:rPr>
                              <w:t>7.2(b)</w:t>
                            </w:r>
                            <w:r>
                              <w:rPr>
                                <w:b/>
                                <w:i/>
                                <w:sz w:val="16"/>
                              </w:rPr>
                              <w:fldChar w:fldCharType="end"/>
                            </w:r>
                            <w:r>
                              <w:rPr>
                                <w:b/>
                                <w:i/>
                                <w:sz w:val="16"/>
                              </w:rPr>
                              <w:t>:</w:t>
                            </w:r>
                            <w:r>
                              <w:rPr>
                                <w:sz w:val="16"/>
                              </w:rPr>
                              <w:t xml:space="preserve"> If a Key Person becomes unavailable due to illness or change of employment, this clause requires the affected party to find a suitable replacement and address the impact this change in Key Person may have on the Project.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C4A9DB" id="Text Box 12" o:spid="_x0000_s1045" type="#_x0000_t202" style="position:absolute;left:0;text-align:left;margin-left:12.45pt;margin-top:92.8pt;width:207.2pt;height:67.3pt;z-index:25176678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" fillcolor="#e9e4de" stroked="f" strokeweight=".5pt">
                <v:textbox>
                  <w:txbxContent>
                    <w:p w14:paraId="5F12E464" w14:textId="77777777" w:rsidR="00764051" w:rsidRPr="00C12F65" w:rsidRDefault="00764051" w:rsidP="00764051">
                      <w:pPr>
                        <w:rPr>
                          <w:sz w:val="16"/>
                        </w:rPr>
                      </w:pPr>
                      <w:r>
                        <w:rPr>
                          <w:b/>
                          <w:i/>
                          <w:sz w:val="16"/>
                        </w:rPr>
                        <w:t xml:space="preserve">Guidance Note for clause </w:t>
                      </w:r>
                      <w:r>
                        <w:rPr>
                          <w:b/>
                          <w:i/>
                          <w:sz w:val="16"/>
                        </w:rPr>
                        <w:fldChar w:fldCharType="begin"/>
                      </w:r>
                      <w:r>
                        <w:rPr>
                          <w:b/>
                          <w:i/>
                          <w:sz w:val="16"/>
                        </w:rPr>
                        <w:instrText xml:space="preserve"> REF _Ref331056343 \w \h </w:instrText>
                      </w:r>
                      <w:r>
                        <w:rPr>
                          <w:b/>
                          <w:i/>
                          <w:sz w:val="16"/>
                        </w:rPr>
                      </w:r>
                      <w:r>
                        <w:rPr>
                          <w:b/>
                          <w:i/>
                          <w:sz w:val="16"/>
                        </w:rPr>
                        <w:fldChar w:fldCharType="separate"/>
                      </w:r>
                      <w:r>
                        <w:rPr>
                          <w:b/>
                          <w:i/>
                          <w:sz w:val="16"/>
                        </w:rPr>
                        <w:t>7.2(b)</w:t>
                      </w:r>
                      <w:r>
                        <w:rPr>
                          <w:b/>
                          <w:i/>
                          <w:sz w:val="16"/>
                        </w:rPr>
                        <w:fldChar w:fldCharType="end"/>
                      </w:r>
                      <w:r>
                        <w:rPr>
                          <w:b/>
                          <w:i/>
                          <w:sz w:val="16"/>
                        </w:rPr>
                        <w:t>:</w:t>
                      </w:r>
                      <w:r>
                        <w:rPr>
                          <w:sz w:val="16"/>
                        </w:rPr>
                        <w:t xml:space="preserve"> If a Key Person becomes unavailable due to illness or change of employment, this clause requires the affected party to find a suitable replacement and address the impact this change in Key Person may have on the Project.</w:t>
                      </w:r>
                    </w:p>
                  </w:txbxContent>
                </v:textbox>
                <w10:wrap anchorx="margin"/>
              </v:shape>
            </w:pict>
          </mc:Fallback>
        </mc:AlternateContent>
      </w:r>
      <w:r>
        <w:t xml:space="preserve">except if clause </w:t>
      </w:r>
      <w:r>
        <w:fldChar w:fldCharType="begin"/>
      </w:r>
      <w:r>
        <w:instrText xml:space="preserve"> REF _Ref331056343 \w \h </w:instrText>
      </w:r>
      <w:r>
        <w:fldChar w:fldCharType="separate"/>
      </w:r>
      <w:r>
        <w:t>7.2(b)</w:t>
      </w:r>
      <w:r>
        <w:fldChar w:fldCharType="end"/>
      </w:r>
      <w:r>
        <w:t xml:space="preserve"> applies, before replacing any Key Person, give the other party at </w:t>
      </w:r>
      <w:r w:rsidRPr="008A7F19">
        <w:t xml:space="preserve">least </w:t>
      </w:r>
      <w:r>
        <w:t>2</w:t>
      </w:r>
      <w:r w:rsidRPr="00485B96">
        <w:t xml:space="preserve">0 </w:t>
      </w:r>
      <w:r>
        <w:t>Business D</w:t>
      </w:r>
      <w:r w:rsidRPr="00485B96">
        <w:t>ays</w:t>
      </w:r>
      <w:r w:rsidRPr="008A7F19">
        <w:t xml:space="preserve"> prior</w:t>
      </w:r>
      <w:r>
        <w:t xml:space="preserve"> written notice and provide information about the proposed replacement and any other implications </w:t>
      </w:r>
      <w:r w:rsidRPr="00715E2B">
        <w:t xml:space="preserve">that are likely to result from the replacement of </w:t>
      </w:r>
      <w:r>
        <w:t>its</w:t>
      </w:r>
      <w:r w:rsidRPr="00715E2B">
        <w:t xml:space="preserve"> Key Person.</w:t>
      </w:r>
    </w:p>
    <w:p w14:paraId="21925003" w14:textId="38E58F65" w:rsidR="00764051" w:rsidRPr="00715E2B" w:rsidRDefault="00764051" w:rsidP="00764051">
      <w:pPr>
        <w:pStyle w:val="Heading3"/>
        <w:keepNext/>
        <w:keepLines/>
      </w:pPr>
      <w:bookmarkStart w:id="116" w:name="_Ref331056343"/>
      <w:bookmarkStart w:id="117" w:name="_Ref302132833"/>
      <w:bookmarkStart w:id="118" w:name="_Ref330907219"/>
      <w:bookmarkStart w:id="119" w:name="_Ref398105905"/>
      <w:r w:rsidRPr="00715E2B">
        <w:t xml:space="preserve">If a Key Person is unable to perform the Project in connection with </w:t>
      </w:r>
      <w:r w:rsidRPr="00704DF5">
        <w:t xml:space="preserve">this Agreement </w:t>
      </w:r>
      <w:r w:rsidRPr="00715E2B">
        <w:t>due to:</w:t>
      </w:r>
      <w:bookmarkEnd w:id="116"/>
    </w:p>
    <w:p w14:paraId="05143752" w14:textId="77777777" w:rsidR="00764051" w:rsidRDefault="00764051" w:rsidP="000A4E37">
      <w:pPr>
        <w:pStyle w:val="Heading4"/>
        <w:numPr>
          <w:ilvl w:val="3"/>
          <w:numId w:val="21"/>
        </w:numPr>
      </w:pPr>
      <w:r>
        <w:t>ill health or incapacity; or</w:t>
      </w:r>
    </w:p>
    <w:p w14:paraId="739AE90D" w14:textId="77777777" w:rsidR="00764051" w:rsidRDefault="00764051" w:rsidP="000A4E37">
      <w:pPr>
        <w:pStyle w:val="Heading4"/>
        <w:numPr>
          <w:ilvl w:val="3"/>
          <w:numId w:val="21"/>
        </w:numPr>
      </w:pPr>
      <w:r>
        <w:t xml:space="preserve">that person having left the employ of a party (including if the person's employment with a party has been terminated for cause), </w:t>
      </w:r>
    </w:p>
    <w:p w14:paraId="18EB94A1" w14:textId="77777777" w:rsidR="00764051" w:rsidRDefault="00764051" w:rsidP="00764051">
      <w:pPr>
        <w:pStyle w:val="IndentParaLevel2"/>
      </w:pPr>
      <w:r>
        <w:t>the party must give the other party as much notice as possible and provide information about the proposed replacement and any other implications that are likely to result from the removal or replacement of its Key Person.</w:t>
      </w:r>
      <w:bookmarkEnd w:id="117"/>
      <w:r>
        <w:t xml:space="preserve"> </w:t>
      </w:r>
    </w:p>
    <w:p w14:paraId="20B1B689" w14:textId="77777777" w:rsidR="00764051" w:rsidRDefault="00764051" w:rsidP="00764051">
      <w:pPr>
        <w:pStyle w:val="Heading3"/>
        <w:keepNext/>
        <w:keepLines/>
      </w:pPr>
      <w:bookmarkStart w:id="120" w:name="_Ref93503495"/>
      <w:r>
        <w:rPr>
          <w:b/>
          <w:noProof/>
        </w:rPr>
        <w:lastRenderedPageBreak/>
        <mc:AlternateContent>
          <mc:Choice Requires="wps">
            <w:drawing>
              <wp:anchor distT="0" distB="0" distL="114300" distR="114300" simplePos="0" relativeHeight="251767808" behindDoc="0" locked="0" layoutInCell="1" allowOverlap="1" wp14:anchorId="2CD78A74" wp14:editId="1E128046">
                <wp:simplePos x="0" y="0"/>
                <wp:positionH relativeFrom="rightMargin">
                  <wp:posOffset>179129</wp:posOffset>
                </wp:positionH>
                <wp:positionV relativeFrom="paragraph">
                  <wp:posOffset>8549</wp:posOffset>
                </wp:positionV>
                <wp:extent cx="2631440" cy="2115879"/>
                <wp:effectExtent l="0" t="0" r="0" b="0"/>
                <wp:wrapNone/>
                <wp:docPr id="14" name="Text Box 14"/>
                <wp:cNvGraphicFramePr/>
                <a:graphic xmlns:a="http://schemas.openxmlformats.org/drawingml/2006/main">
                  <a:graphicData uri="http://schemas.microsoft.com/office/word/2010/wordprocessingShape">
                    <wps:wsp>
                      <wps:cNvSpPr txBox="1"/>
                      <wps:spPr>
                        <a:xfrm>
                          <a:off x="0" y="0"/>
                          <a:ext cx="2631440" cy="2115879"/>
                        </a:xfrm>
                        <a:prstGeom prst="rect">
                          <a:avLst/>
                        </a:prstGeom>
                        <a:solidFill>
                          <a:srgbClr val="E9E4DE"/>
                        </a:solidFill>
                        <a:ln w="6350">
                          <a:noFill/>
                        </a:ln>
                      </wps:spPr>
                      <wps:txbx>
                        <w:txbxContent>
                          <w:p w14:paraId="72D0BE3F" w14:textId="77777777" w:rsidR="00764051" w:rsidRDefault="00764051" w:rsidP="00764051">
                            <w:pPr>
                              <w:spacing w:after="120"/>
                              <w:rPr>
                                <w:sz w:val="16"/>
                              </w:rPr>
                            </w:pPr>
                            <w:r>
                              <w:rPr>
                                <w:b/>
                                <w:i/>
                                <w:sz w:val="16"/>
                              </w:rPr>
                              <w:t xml:space="preserve">Guidance Note for clause </w:t>
                            </w:r>
                            <w:r>
                              <w:rPr>
                                <w:b/>
                                <w:i/>
                                <w:sz w:val="16"/>
                              </w:rPr>
                              <w:fldChar w:fldCharType="begin"/>
                            </w:r>
                            <w:r>
                              <w:rPr>
                                <w:b/>
                                <w:i/>
                                <w:sz w:val="16"/>
                              </w:rPr>
                              <w:instrText xml:space="preserve"> REF _Ref93503495 \w \h </w:instrText>
                            </w:r>
                            <w:r>
                              <w:rPr>
                                <w:b/>
                                <w:i/>
                                <w:sz w:val="16"/>
                              </w:rPr>
                            </w:r>
                            <w:r>
                              <w:rPr>
                                <w:b/>
                                <w:i/>
                                <w:sz w:val="16"/>
                              </w:rPr>
                              <w:fldChar w:fldCharType="separate"/>
                            </w:r>
                            <w:r>
                              <w:rPr>
                                <w:b/>
                                <w:i/>
                                <w:sz w:val="16"/>
                              </w:rPr>
                              <w:t>7.2(c)</w:t>
                            </w:r>
                            <w:r>
                              <w:rPr>
                                <w:b/>
                                <w:i/>
                                <w:sz w:val="16"/>
                              </w:rPr>
                              <w:fldChar w:fldCharType="end"/>
                            </w:r>
                            <w:r>
                              <w:rPr>
                                <w:b/>
                                <w:i/>
                                <w:sz w:val="16"/>
                              </w:rPr>
                              <w:t>:</w:t>
                            </w:r>
                            <w:r>
                              <w:rPr>
                                <w:sz w:val="16"/>
                              </w:rPr>
                              <w:t xml:space="preserve"> </w:t>
                            </w:r>
                            <w:r w:rsidRPr="007A5C72">
                              <w:rPr>
                                <w:sz w:val="16"/>
                              </w:rPr>
                              <w:t xml:space="preserve">This clause allows the </w:t>
                            </w:r>
                            <w:r>
                              <w:rPr>
                                <w:sz w:val="16"/>
                              </w:rPr>
                              <w:t>parties</w:t>
                            </w:r>
                            <w:r w:rsidRPr="007A5C72">
                              <w:rPr>
                                <w:sz w:val="16"/>
                              </w:rPr>
                              <w:t xml:space="preserve"> to </w:t>
                            </w:r>
                            <w:r>
                              <w:rPr>
                                <w:sz w:val="16"/>
                              </w:rPr>
                              <w:t>direct</w:t>
                            </w:r>
                            <w:r w:rsidRPr="007A5C72">
                              <w:rPr>
                                <w:sz w:val="16"/>
                              </w:rPr>
                              <w:t xml:space="preserve"> the removal of a Key Person from a Project in limited circumstances</w:t>
                            </w:r>
                            <w:r w:rsidRPr="007A5C72">
                              <w:rPr>
                                <w:i/>
                                <w:sz w:val="16"/>
                              </w:rPr>
                              <w:t xml:space="preserve">. </w:t>
                            </w:r>
                            <w:r w:rsidRPr="007A5C72">
                              <w:rPr>
                                <w:sz w:val="16"/>
                              </w:rPr>
                              <w:t>These circumstances are if a Key Person</w:t>
                            </w:r>
                            <w:r>
                              <w:rPr>
                                <w:sz w:val="16"/>
                              </w:rPr>
                              <w:t xml:space="preserve"> breaks the law or engages in serious misconduct (for example, </w:t>
                            </w:r>
                            <w:r w:rsidRPr="00DC0F24">
                              <w:rPr>
                                <w:sz w:val="16"/>
                              </w:rPr>
                              <w:t>intoxication</w:t>
                            </w:r>
                            <w:r>
                              <w:rPr>
                                <w:sz w:val="16"/>
                              </w:rPr>
                              <w:t xml:space="preserve"> on the Collaborator's premises). </w:t>
                            </w:r>
                          </w:p>
                          <w:p w14:paraId="4D1F62A2" w14:textId="77777777" w:rsidR="00764051" w:rsidRPr="00064BAB" w:rsidRDefault="00764051" w:rsidP="00764051">
                            <w:pPr>
                              <w:spacing w:after="120"/>
                              <w:rPr>
                                <w:sz w:val="16"/>
                              </w:rPr>
                            </w:pPr>
                            <w:r>
                              <w:rPr>
                                <w:sz w:val="16"/>
                              </w:rPr>
                              <w:t xml:space="preserve">The party employing the </w:t>
                            </w:r>
                            <w:r w:rsidRPr="002F114C">
                              <w:rPr>
                                <w:sz w:val="16"/>
                              </w:rPr>
                              <w:t xml:space="preserve">Key Person </w:t>
                            </w:r>
                            <w:r>
                              <w:rPr>
                                <w:sz w:val="16"/>
                              </w:rPr>
                              <w:t xml:space="preserve">has 10 Business Days from the other party's written request to investigate the conduct of the Key Person and resolve the problems. Despite this, the other party may still require the </w:t>
                            </w:r>
                            <w:r w:rsidRPr="00064BAB">
                              <w:rPr>
                                <w:sz w:val="16"/>
                              </w:rPr>
                              <w:t>replacement of the Key Person</w:t>
                            </w:r>
                            <w:r>
                              <w:rPr>
                                <w:sz w:val="16"/>
                              </w:rPr>
                              <w:t xml:space="preserve"> after 10 Business Days</w:t>
                            </w:r>
                            <w:r w:rsidRPr="00064BAB">
                              <w:rPr>
                                <w:sz w:val="16"/>
                              </w:rPr>
                              <w:t>.</w:t>
                            </w:r>
                          </w:p>
                          <w:p w14:paraId="4817C27C" w14:textId="77777777" w:rsidR="00764051" w:rsidRPr="00C12F65" w:rsidRDefault="00764051" w:rsidP="00764051">
                            <w:pPr>
                              <w:spacing w:after="120"/>
                              <w:rPr>
                                <w:sz w:val="16"/>
                              </w:rPr>
                            </w:pPr>
                            <w:r w:rsidRPr="007A5C72">
                              <w:rPr>
                                <w:sz w:val="16"/>
                              </w:rPr>
                              <w:t>These o</w:t>
                            </w:r>
                            <w:r>
                              <w:rPr>
                                <w:sz w:val="16"/>
                              </w:rPr>
                              <w:t>bligations reflect the importance</w:t>
                            </w:r>
                            <w:r w:rsidRPr="007A5C72">
                              <w:rPr>
                                <w:sz w:val="16"/>
                              </w:rPr>
                              <w:t xml:space="preserve"> of the Key Person to the Project and the need to resolve </w:t>
                            </w:r>
                            <w:r>
                              <w:rPr>
                                <w:sz w:val="16"/>
                              </w:rPr>
                              <w:t>specific issues with Key Personnel quickly.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D78A74" id="Text Box 14" o:spid="_x0000_s1046" type="#_x0000_t202" style="position:absolute;left:0;text-align:left;margin-left:14.1pt;margin-top:.65pt;width:207.2pt;height:166.6pt;z-index:25176780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" fillcolor="#e9e4de" stroked="f" strokeweight=".5pt">
                <v:textbox>
                  <w:txbxContent>
                    <w:p w14:paraId="72D0BE3F" w14:textId="77777777" w:rsidR="00764051" w:rsidRDefault="00764051" w:rsidP="00764051">
                      <w:pPr>
                        <w:spacing w:after="120"/>
                        <w:rPr>
                          <w:sz w:val="16"/>
                        </w:rPr>
                      </w:pPr>
                      <w:r>
                        <w:rPr>
                          <w:b/>
                          <w:i/>
                          <w:sz w:val="16"/>
                        </w:rPr>
                        <w:t xml:space="preserve">Guidance Note for clause </w:t>
                      </w:r>
                      <w:r>
                        <w:rPr>
                          <w:b/>
                          <w:i/>
                          <w:sz w:val="16"/>
                        </w:rPr>
                        <w:fldChar w:fldCharType="begin"/>
                      </w:r>
                      <w:r>
                        <w:rPr>
                          <w:b/>
                          <w:i/>
                          <w:sz w:val="16"/>
                        </w:rPr>
                        <w:instrText xml:space="preserve"> REF _Ref93503495 \w \h </w:instrText>
                      </w:r>
                      <w:r>
                        <w:rPr>
                          <w:b/>
                          <w:i/>
                          <w:sz w:val="16"/>
                        </w:rPr>
                      </w:r>
                      <w:r>
                        <w:rPr>
                          <w:b/>
                          <w:i/>
                          <w:sz w:val="16"/>
                        </w:rPr>
                        <w:fldChar w:fldCharType="separate"/>
                      </w:r>
                      <w:r>
                        <w:rPr>
                          <w:b/>
                          <w:i/>
                          <w:sz w:val="16"/>
                        </w:rPr>
                        <w:t>7.2(c)</w:t>
                      </w:r>
                      <w:r>
                        <w:rPr>
                          <w:b/>
                          <w:i/>
                          <w:sz w:val="16"/>
                        </w:rPr>
                        <w:fldChar w:fldCharType="end"/>
                      </w:r>
                      <w:r>
                        <w:rPr>
                          <w:b/>
                          <w:i/>
                          <w:sz w:val="16"/>
                        </w:rPr>
                        <w:t>:</w:t>
                      </w:r>
                      <w:r>
                        <w:rPr>
                          <w:sz w:val="16"/>
                        </w:rPr>
                        <w:t xml:space="preserve"> </w:t>
                      </w:r>
                      <w:r w:rsidRPr="007A5C72">
                        <w:rPr>
                          <w:sz w:val="16"/>
                        </w:rPr>
                        <w:t xml:space="preserve">This clause allows the </w:t>
                      </w:r>
                      <w:r>
                        <w:rPr>
                          <w:sz w:val="16"/>
                        </w:rPr>
                        <w:t>parties</w:t>
                      </w:r>
                      <w:r w:rsidRPr="007A5C72">
                        <w:rPr>
                          <w:sz w:val="16"/>
                        </w:rPr>
                        <w:t xml:space="preserve"> to </w:t>
                      </w:r>
                      <w:r>
                        <w:rPr>
                          <w:sz w:val="16"/>
                        </w:rPr>
                        <w:t>direct</w:t>
                      </w:r>
                      <w:r w:rsidRPr="007A5C72">
                        <w:rPr>
                          <w:sz w:val="16"/>
                        </w:rPr>
                        <w:t xml:space="preserve"> the removal of a Key Person from a Project in limited circumstances</w:t>
                      </w:r>
                      <w:r w:rsidRPr="007A5C72">
                        <w:rPr>
                          <w:i/>
                          <w:sz w:val="16"/>
                        </w:rPr>
                        <w:t xml:space="preserve">. </w:t>
                      </w:r>
                      <w:r w:rsidRPr="007A5C72">
                        <w:rPr>
                          <w:sz w:val="16"/>
                        </w:rPr>
                        <w:t>These circumstances are if a Key Person</w:t>
                      </w:r>
                      <w:r>
                        <w:rPr>
                          <w:sz w:val="16"/>
                        </w:rPr>
                        <w:t xml:space="preserve"> breaks the law or engages in serious misconduct (for example, </w:t>
                      </w:r>
                      <w:r w:rsidRPr="00DC0F24">
                        <w:rPr>
                          <w:sz w:val="16"/>
                        </w:rPr>
                        <w:t>intoxication</w:t>
                      </w:r>
                      <w:r>
                        <w:rPr>
                          <w:sz w:val="16"/>
                        </w:rPr>
                        <w:t xml:space="preserve"> on the Collaborator's premises). </w:t>
                      </w:r>
                    </w:p>
                    <w:p w14:paraId="4D1F62A2" w14:textId="77777777" w:rsidR="00764051" w:rsidRPr="00064BAB" w:rsidRDefault="00764051" w:rsidP="00764051">
                      <w:pPr>
                        <w:spacing w:after="120"/>
                        <w:rPr>
                          <w:sz w:val="16"/>
                        </w:rPr>
                      </w:pPr>
                      <w:r>
                        <w:rPr>
                          <w:sz w:val="16"/>
                        </w:rPr>
                        <w:t xml:space="preserve">The party employing the </w:t>
                      </w:r>
                      <w:r w:rsidRPr="002F114C">
                        <w:rPr>
                          <w:sz w:val="16"/>
                        </w:rPr>
                        <w:t xml:space="preserve">Key Person </w:t>
                      </w:r>
                      <w:r>
                        <w:rPr>
                          <w:sz w:val="16"/>
                        </w:rPr>
                        <w:t xml:space="preserve">has 10 Business Days from the other party's written request to investigate the conduct of the Key Person and resolve the problems. Despite this, the other party may still require the </w:t>
                      </w:r>
                      <w:r w:rsidRPr="00064BAB">
                        <w:rPr>
                          <w:sz w:val="16"/>
                        </w:rPr>
                        <w:t>replacement of the Key Person</w:t>
                      </w:r>
                      <w:r>
                        <w:rPr>
                          <w:sz w:val="16"/>
                        </w:rPr>
                        <w:t xml:space="preserve"> after 10 Business Days</w:t>
                      </w:r>
                      <w:r w:rsidRPr="00064BAB">
                        <w:rPr>
                          <w:sz w:val="16"/>
                        </w:rPr>
                        <w:t>.</w:t>
                      </w:r>
                    </w:p>
                    <w:p w14:paraId="4817C27C" w14:textId="77777777" w:rsidR="00764051" w:rsidRPr="00C12F65" w:rsidRDefault="00764051" w:rsidP="00764051">
                      <w:pPr>
                        <w:spacing w:after="120"/>
                        <w:rPr>
                          <w:sz w:val="16"/>
                        </w:rPr>
                      </w:pPr>
                      <w:r w:rsidRPr="007A5C72">
                        <w:rPr>
                          <w:sz w:val="16"/>
                        </w:rPr>
                        <w:t>These o</w:t>
                      </w:r>
                      <w:r>
                        <w:rPr>
                          <w:sz w:val="16"/>
                        </w:rPr>
                        <w:t>bligations reflect the importance</w:t>
                      </w:r>
                      <w:r w:rsidRPr="007A5C72">
                        <w:rPr>
                          <w:sz w:val="16"/>
                        </w:rPr>
                        <w:t xml:space="preserve"> of the Key Person to the Project and the need to resolve </w:t>
                      </w:r>
                      <w:r>
                        <w:rPr>
                          <w:sz w:val="16"/>
                        </w:rPr>
                        <w:t>specific issues with Key Personnel quickly.</w:t>
                      </w:r>
                    </w:p>
                  </w:txbxContent>
                </v:textbox>
                <w10:wrap anchorx="margin"/>
              </v:shape>
            </w:pict>
          </mc:Fallback>
        </mc:AlternateContent>
      </w:r>
      <w:r>
        <w:t xml:space="preserve">A party (the </w:t>
      </w:r>
      <w:r w:rsidRPr="00202B10">
        <w:rPr>
          <w:b/>
        </w:rPr>
        <w:t>Requesting Party</w:t>
      </w:r>
      <w:r>
        <w:t>) may give a notice:</w:t>
      </w:r>
      <w:bookmarkEnd w:id="120"/>
    </w:p>
    <w:p w14:paraId="5CB47BA3" w14:textId="77777777" w:rsidR="00764051" w:rsidRDefault="00764051" w:rsidP="00764051">
      <w:pPr>
        <w:pStyle w:val="Heading4"/>
        <w:keepNext/>
        <w:keepLines/>
      </w:pPr>
      <w:r>
        <w:t xml:space="preserve">directing the other party to immediately remove a Key Person from the Project, if the Key Person has breached the law or engaged in serious misconduct; and </w:t>
      </w:r>
    </w:p>
    <w:p w14:paraId="12F7FC33" w14:textId="77777777" w:rsidR="00764051" w:rsidRDefault="00764051" w:rsidP="00764051">
      <w:pPr>
        <w:pStyle w:val="Heading4"/>
        <w:keepNext/>
        <w:keepLines/>
      </w:pPr>
      <w:r>
        <w:t>in any other case, requesting that the other party replace a Key Person, in which case:</w:t>
      </w:r>
    </w:p>
    <w:p w14:paraId="4E92FE27" w14:textId="77777777" w:rsidR="00764051" w:rsidRDefault="00764051" w:rsidP="000A4E37">
      <w:pPr>
        <w:pStyle w:val="Heading5"/>
        <w:keepNext/>
        <w:keepLines/>
        <w:numPr>
          <w:ilvl w:val="4"/>
          <w:numId w:val="21"/>
        </w:numPr>
      </w:pPr>
      <w:r>
        <w:t xml:space="preserve">within </w:t>
      </w:r>
      <w:r w:rsidRPr="00485B96">
        <w:t>1</w:t>
      </w:r>
      <w:r>
        <w:t>0</w:t>
      </w:r>
      <w:r w:rsidRPr="00485B96">
        <w:t xml:space="preserve"> </w:t>
      </w:r>
      <w:r>
        <w:t>Business D</w:t>
      </w:r>
      <w:r w:rsidRPr="00485B96">
        <w:t>ays</w:t>
      </w:r>
      <w:r w:rsidRPr="008A7F19">
        <w:t xml:space="preserve"> after</w:t>
      </w:r>
      <w:r>
        <w:t xml:space="preserve"> receipt of the notice, the other party must investigate the reasons stated in the notice, consult with the Requesting Party to discuss its findings (including any ramifications of replacing the Key Person) and attempt to resolve any problems with the Key Person; and</w:t>
      </w:r>
    </w:p>
    <w:p w14:paraId="782CFEE6" w14:textId="77777777" w:rsidR="00764051" w:rsidRDefault="00764051" w:rsidP="000A4E37">
      <w:pPr>
        <w:pStyle w:val="Heading5"/>
        <w:keepNext/>
        <w:keepLines/>
        <w:numPr>
          <w:ilvl w:val="4"/>
          <w:numId w:val="21"/>
        </w:numPr>
      </w:pPr>
      <w:r>
        <w:t xml:space="preserve">if the Requesting Party still requires the replacement of the Key Person after the Requesting Party has consulted with the University, must promptly replace that Key Person. </w:t>
      </w:r>
    </w:p>
    <w:p w14:paraId="713BAA7F" w14:textId="77777777" w:rsidR="00764051" w:rsidRPr="009D3180" w:rsidRDefault="00764051" w:rsidP="00764051">
      <w:pPr>
        <w:pStyle w:val="Heading3"/>
      </w:pPr>
      <w:bookmarkStart w:id="121" w:name="_Ref89596267"/>
      <w:bookmarkEnd w:id="118"/>
      <w:r>
        <w:rPr>
          <w:b/>
          <w:noProof/>
        </w:rPr>
        <mc:AlternateContent>
          <mc:Choice Requires="wps">
            <w:drawing>
              <wp:anchor distT="0" distB="0" distL="114300" distR="114300" simplePos="0" relativeHeight="251768832" behindDoc="0" locked="0" layoutInCell="1" allowOverlap="1" wp14:anchorId="3BC2D23D" wp14:editId="2FDF12B2">
                <wp:simplePos x="0" y="0"/>
                <wp:positionH relativeFrom="rightMargin">
                  <wp:posOffset>148608</wp:posOffset>
                </wp:positionH>
                <wp:positionV relativeFrom="paragraph">
                  <wp:posOffset>11316</wp:posOffset>
                </wp:positionV>
                <wp:extent cx="2631600" cy="1480144"/>
                <wp:effectExtent l="0" t="0" r="0" b="6350"/>
                <wp:wrapNone/>
                <wp:docPr id="17" name="Text Box 17"/>
                <wp:cNvGraphicFramePr/>
                <a:graphic xmlns:a="http://schemas.openxmlformats.org/drawingml/2006/main">
                  <a:graphicData uri="http://schemas.microsoft.com/office/word/2010/wordprocessingShape">
                    <wps:wsp>
                      <wps:cNvSpPr txBox="1"/>
                      <wps:spPr>
                        <a:xfrm>
                          <a:off x="0" y="0"/>
                          <a:ext cx="2631600" cy="1480144"/>
                        </a:xfrm>
                        <a:prstGeom prst="rect">
                          <a:avLst/>
                        </a:prstGeom>
                        <a:solidFill>
                          <a:srgbClr val="E9E4DE"/>
                        </a:solidFill>
                        <a:ln w="6350">
                          <a:noFill/>
                        </a:ln>
                      </wps:spPr>
                      <wps:txbx>
                        <w:txbxContent>
                          <w:p w14:paraId="528CDC86" w14:textId="77777777" w:rsidR="00764051" w:rsidRDefault="00764051" w:rsidP="00764051">
                            <w:pPr>
                              <w:spacing w:after="120"/>
                              <w:rPr>
                                <w:sz w:val="16"/>
                              </w:rPr>
                            </w:pPr>
                            <w:r>
                              <w:rPr>
                                <w:b/>
                                <w:i/>
                                <w:sz w:val="16"/>
                              </w:rPr>
                              <w:t xml:space="preserve">Guidance Note for clause </w:t>
                            </w:r>
                            <w:r>
                              <w:rPr>
                                <w:b/>
                                <w:i/>
                                <w:sz w:val="16"/>
                              </w:rPr>
                              <w:fldChar w:fldCharType="begin"/>
                            </w:r>
                            <w:r>
                              <w:rPr>
                                <w:b/>
                                <w:i/>
                                <w:sz w:val="16"/>
                              </w:rPr>
                              <w:instrText xml:space="preserve"> REF _Ref89596267 \w \h </w:instrText>
                            </w:r>
                            <w:r>
                              <w:rPr>
                                <w:b/>
                                <w:i/>
                                <w:sz w:val="16"/>
                              </w:rPr>
                            </w:r>
                            <w:r>
                              <w:rPr>
                                <w:b/>
                                <w:i/>
                                <w:sz w:val="16"/>
                              </w:rPr>
                              <w:fldChar w:fldCharType="separate"/>
                            </w:r>
                            <w:r>
                              <w:rPr>
                                <w:b/>
                                <w:i/>
                                <w:sz w:val="16"/>
                              </w:rPr>
                              <w:t>7.2(d)</w:t>
                            </w:r>
                            <w:r>
                              <w:rPr>
                                <w:b/>
                                <w:i/>
                                <w:sz w:val="16"/>
                              </w:rPr>
                              <w:fldChar w:fldCharType="end"/>
                            </w:r>
                            <w:r>
                              <w:rPr>
                                <w:b/>
                                <w:i/>
                                <w:sz w:val="16"/>
                              </w:rPr>
                              <w:t>:</w:t>
                            </w:r>
                            <w:r>
                              <w:rPr>
                                <w:sz w:val="16"/>
                              </w:rPr>
                              <w:t xml:space="preserve"> If a Key Person becomes unavailable or is removed, the party providing the Key Person must straightaway implement a process to minimise the impact of the Key Person not being available (for example, proposing a temporary replacement) and find a suitable long term replacement.   </w:t>
                            </w:r>
                          </w:p>
                          <w:p w14:paraId="00F4D37B" w14:textId="77777777" w:rsidR="00764051" w:rsidRPr="00C12F65" w:rsidRDefault="00764051" w:rsidP="00764051">
                            <w:pPr>
                              <w:spacing w:after="120"/>
                              <w:rPr>
                                <w:sz w:val="16"/>
                              </w:rPr>
                            </w:pPr>
                            <w:r>
                              <w:rPr>
                                <w:sz w:val="16"/>
                              </w:rPr>
                              <w:t xml:space="preserve">If the party providing the Key Person cannot find a satisfactory replacement, the parties may agree to terminate the Project (and consequently the Agreement) under clause </w:t>
                            </w:r>
                            <w:r>
                              <w:rPr>
                                <w:sz w:val="16"/>
                              </w:rPr>
                              <w:fldChar w:fldCharType="begin"/>
                            </w:r>
                            <w:r>
                              <w:rPr>
                                <w:sz w:val="16"/>
                              </w:rPr>
                              <w:instrText xml:space="preserve"> REF _Ref93511832 \w \h </w:instrText>
                            </w:r>
                            <w:r>
                              <w:rPr>
                                <w:sz w:val="16"/>
                              </w:rPr>
                            </w:r>
                            <w:r>
                              <w:rPr>
                                <w:sz w:val="16"/>
                              </w:rPr>
                              <w:fldChar w:fldCharType="separate"/>
                            </w:r>
                            <w:r>
                              <w:rPr>
                                <w:sz w:val="16"/>
                              </w:rPr>
                              <w:t>7.2(e)</w:t>
                            </w:r>
                            <w:r>
                              <w:rPr>
                                <w:sz w:val="16"/>
                              </w:rPr>
                              <w:fldChar w:fldCharType="end"/>
                            </w:r>
                            <w:r>
                              <w:rPr>
                                <w:sz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C2D23D" id="Text Box 17" o:spid="_x0000_s1047" type="#_x0000_t202" style="position:absolute;left:0;text-align:left;margin-left:11.7pt;margin-top:.9pt;width:207.2pt;height:116.55pt;z-index:25176883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" fillcolor="#e9e4de" stroked="f" strokeweight=".5pt">
                <v:textbox>
                  <w:txbxContent>
                    <w:p w14:paraId="528CDC86" w14:textId="77777777" w:rsidR="00764051" w:rsidRDefault="00764051" w:rsidP="00764051">
                      <w:pPr>
                        <w:spacing w:after="120"/>
                        <w:rPr>
                          <w:sz w:val="16"/>
                        </w:rPr>
                      </w:pPr>
                      <w:r>
                        <w:rPr>
                          <w:b/>
                          <w:i/>
                          <w:sz w:val="16"/>
                        </w:rPr>
                        <w:t xml:space="preserve">Guidance Note for clause </w:t>
                      </w:r>
                      <w:r>
                        <w:rPr>
                          <w:b/>
                          <w:i/>
                          <w:sz w:val="16"/>
                        </w:rPr>
                        <w:fldChar w:fldCharType="begin"/>
                      </w:r>
                      <w:r>
                        <w:rPr>
                          <w:b/>
                          <w:i/>
                          <w:sz w:val="16"/>
                        </w:rPr>
                        <w:instrText xml:space="preserve"> REF _Ref89596267 \w \h </w:instrText>
                      </w:r>
                      <w:r>
                        <w:rPr>
                          <w:b/>
                          <w:i/>
                          <w:sz w:val="16"/>
                        </w:rPr>
                      </w:r>
                      <w:r>
                        <w:rPr>
                          <w:b/>
                          <w:i/>
                          <w:sz w:val="16"/>
                        </w:rPr>
                        <w:fldChar w:fldCharType="separate"/>
                      </w:r>
                      <w:r>
                        <w:rPr>
                          <w:b/>
                          <w:i/>
                          <w:sz w:val="16"/>
                        </w:rPr>
                        <w:t>7.2(d)</w:t>
                      </w:r>
                      <w:r>
                        <w:rPr>
                          <w:b/>
                          <w:i/>
                          <w:sz w:val="16"/>
                        </w:rPr>
                        <w:fldChar w:fldCharType="end"/>
                      </w:r>
                      <w:r>
                        <w:rPr>
                          <w:b/>
                          <w:i/>
                          <w:sz w:val="16"/>
                        </w:rPr>
                        <w:t>:</w:t>
                      </w:r>
                      <w:r>
                        <w:rPr>
                          <w:sz w:val="16"/>
                        </w:rPr>
                        <w:t xml:space="preserve"> If a Key Person becomes unavailable or is removed, the party providing the Key Person must straightaway implement a process to minimise the impact of the Key Person not being available (for example, proposing a temporary replacement) and find a suitable long term replacement.   </w:t>
                      </w:r>
                    </w:p>
                    <w:p w14:paraId="00F4D37B" w14:textId="77777777" w:rsidR="00764051" w:rsidRPr="00C12F65" w:rsidRDefault="00764051" w:rsidP="00764051">
                      <w:pPr>
                        <w:spacing w:after="120"/>
                        <w:rPr>
                          <w:sz w:val="16"/>
                        </w:rPr>
                      </w:pPr>
                      <w:r>
                        <w:rPr>
                          <w:sz w:val="16"/>
                        </w:rPr>
                        <w:t xml:space="preserve">If the party providing the Key Person cannot find a satisfactory replacement, the parties may agree to terminate the Project (and consequently the Agreement) under clause </w:t>
                      </w:r>
                      <w:r>
                        <w:rPr>
                          <w:sz w:val="16"/>
                        </w:rPr>
                        <w:fldChar w:fldCharType="begin"/>
                      </w:r>
                      <w:r>
                        <w:rPr>
                          <w:sz w:val="16"/>
                        </w:rPr>
                        <w:instrText xml:space="preserve"> REF _Ref93511832 \w \h </w:instrText>
                      </w:r>
                      <w:r>
                        <w:rPr>
                          <w:sz w:val="16"/>
                        </w:rPr>
                      </w:r>
                      <w:r>
                        <w:rPr>
                          <w:sz w:val="16"/>
                        </w:rPr>
                        <w:fldChar w:fldCharType="separate"/>
                      </w:r>
                      <w:r>
                        <w:rPr>
                          <w:sz w:val="16"/>
                        </w:rPr>
                        <w:t>7.2(e)</w:t>
                      </w:r>
                      <w:r>
                        <w:rPr>
                          <w:sz w:val="16"/>
                        </w:rPr>
                        <w:fldChar w:fldCharType="end"/>
                      </w:r>
                      <w:r>
                        <w:rPr>
                          <w:sz w:val="16"/>
                        </w:rPr>
                        <w:t>.</w:t>
                      </w:r>
                    </w:p>
                  </w:txbxContent>
                </v:textbox>
                <w10:wrap anchorx="margin"/>
              </v:shape>
            </w:pict>
          </mc:Fallback>
        </mc:AlternateContent>
      </w:r>
      <w:r w:rsidRPr="009D3180">
        <w:t xml:space="preserve">If a Key Person becomes unavailable or is removed from the Project, the </w:t>
      </w:r>
      <w:r>
        <w:t>party that provided the Key Person</w:t>
      </w:r>
      <w:r w:rsidRPr="009D3180">
        <w:t xml:space="preserve"> must:</w:t>
      </w:r>
      <w:bookmarkEnd w:id="119"/>
      <w:bookmarkEnd w:id="121"/>
      <w:r w:rsidRPr="00B730D7">
        <w:rPr>
          <w:b/>
          <w:noProof/>
        </w:rPr>
        <w:t xml:space="preserve"> </w:t>
      </w:r>
    </w:p>
    <w:p w14:paraId="1908CE8A" w14:textId="77777777" w:rsidR="00764051" w:rsidRPr="009D3180" w:rsidRDefault="00764051" w:rsidP="00764051">
      <w:pPr>
        <w:pStyle w:val="Heading4"/>
      </w:pPr>
      <w:r w:rsidRPr="009D3180">
        <w:t xml:space="preserve">immediately implement a temporary workaround so as to prevent or minimise any interruption to the Project; </w:t>
      </w:r>
    </w:p>
    <w:p w14:paraId="01E8361D" w14:textId="77777777" w:rsidR="00764051" w:rsidRPr="009D3180" w:rsidRDefault="00764051" w:rsidP="00764051">
      <w:pPr>
        <w:pStyle w:val="Heading4"/>
      </w:pPr>
      <w:r w:rsidRPr="009D3180">
        <w:t xml:space="preserve">as soon as reasonably practicable, replace the Key Person with another appropriately qualified, competent and experienced person; and </w:t>
      </w:r>
    </w:p>
    <w:p w14:paraId="4470AFEE" w14:textId="77777777" w:rsidR="00764051" w:rsidRDefault="00764051" w:rsidP="00764051">
      <w:pPr>
        <w:pStyle w:val="Heading4"/>
      </w:pPr>
      <w:r w:rsidRPr="009D3180">
        <w:t xml:space="preserve">keep the </w:t>
      </w:r>
      <w:r>
        <w:t>other party</w:t>
      </w:r>
      <w:r w:rsidRPr="009D3180">
        <w:t xml:space="preserve"> informed as to the progress of the process to replace the Key Person.</w:t>
      </w:r>
    </w:p>
    <w:p w14:paraId="321A1C8C" w14:textId="77777777" w:rsidR="00764051" w:rsidRDefault="00764051" w:rsidP="00764051">
      <w:pPr>
        <w:pStyle w:val="Heading3"/>
      </w:pPr>
      <w:bookmarkStart w:id="122" w:name="_Ref93511832"/>
      <w:r>
        <w:t>If, after a reasonable period of time, the party that provided the Key Person is, after taking all reasonable steps, unable to provide a satisfactory replacement for the Key Person:</w:t>
      </w:r>
      <w:bookmarkEnd w:id="122"/>
      <w:r>
        <w:t xml:space="preserve">  </w:t>
      </w:r>
    </w:p>
    <w:p w14:paraId="2EC60499" w14:textId="77777777" w:rsidR="00764051" w:rsidRDefault="00764051" w:rsidP="00764051">
      <w:pPr>
        <w:pStyle w:val="Heading4"/>
      </w:pPr>
      <w:r>
        <w:t>the parties may agree to terminate the Agreement; or</w:t>
      </w:r>
    </w:p>
    <w:p w14:paraId="7DAB1DF9" w14:textId="77777777" w:rsidR="00764051" w:rsidRDefault="00764051" w:rsidP="00764051">
      <w:pPr>
        <w:pStyle w:val="Heading4"/>
      </w:pPr>
      <w:r>
        <w:rPr>
          <w:szCs w:val="20"/>
        </w:rPr>
        <w:t xml:space="preserve">if the University provided the Key Person, the University may elect to terminate the Agreement; </w:t>
      </w:r>
      <w:r>
        <w:t>and</w:t>
      </w:r>
    </w:p>
    <w:p w14:paraId="28A9C2BC" w14:textId="77777777" w:rsidR="00764051" w:rsidRPr="00341FC0" w:rsidRDefault="00764051" w:rsidP="00764051">
      <w:pPr>
        <w:pStyle w:val="Heading4"/>
      </w:pPr>
      <w:r>
        <w:rPr>
          <w:b/>
          <w:noProof/>
        </w:rPr>
        <w:lastRenderedPageBreak/>
        <mc:AlternateContent>
          <mc:Choice Requires="wps">
            <w:drawing>
              <wp:anchor distT="0" distB="0" distL="114300" distR="114300" simplePos="0" relativeHeight="251670528" behindDoc="0" locked="0" layoutInCell="1" allowOverlap="1" wp14:anchorId="242F4024" wp14:editId="1BDCF60E">
                <wp:simplePos x="0" y="0"/>
                <wp:positionH relativeFrom="rightMargin">
                  <wp:posOffset>143510</wp:posOffset>
                </wp:positionH>
                <wp:positionV relativeFrom="page">
                  <wp:posOffset>1489710</wp:posOffset>
                </wp:positionV>
                <wp:extent cx="2631440" cy="1133856"/>
                <wp:effectExtent l="0" t="0" r="0" b="9525"/>
                <wp:wrapNone/>
                <wp:docPr id="20" name="Text Box 20"/>
                <wp:cNvGraphicFramePr/>
                <a:graphic xmlns:a="http://schemas.openxmlformats.org/drawingml/2006/main">
                  <a:graphicData uri="http://schemas.microsoft.com/office/word/2010/wordprocessingShape">
                    <wps:wsp>
                      <wps:cNvSpPr txBox="1"/>
                      <wps:spPr>
                        <a:xfrm>
                          <a:off x="0" y="0"/>
                          <a:ext cx="2631440" cy="1133856"/>
                        </a:xfrm>
                        <a:prstGeom prst="rect">
                          <a:avLst/>
                        </a:prstGeom>
                        <a:solidFill>
                          <a:srgbClr val="E9E4DE"/>
                        </a:solidFill>
                        <a:ln w="6350">
                          <a:noFill/>
                        </a:ln>
                      </wps:spPr>
                      <wps:txbx>
                        <w:txbxContent>
                          <w:p w14:paraId="4B61BE25" w14:textId="77777777" w:rsidR="00764051" w:rsidRDefault="00764051" w:rsidP="00764051">
                            <w:pPr>
                              <w:spacing w:after="120"/>
                              <w:rPr>
                                <w:sz w:val="16"/>
                              </w:rPr>
                            </w:pPr>
                            <w:r>
                              <w:rPr>
                                <w:b/>
                                <w:i/>
                                <w:sz w:val="16"/>
                              </w:rPr>
                              <w:t xml:space="preserve">Guidance Note for clause </w:t>
                            </w:r>
                            <w:r>
                              <w:rPr>
                                <w:b/>
                                <w:i/>
                                <w:sz w:val="16"/>
                              </w:rPr>
                              <w:fldChar w:fldCharType="begin"/>
                            </w:r>
                            <w:r>
                              <w:rPr>
                                <w:b/>
                                <w:i/>
                                <w:sz w:val="16"/>
                              </w:rPr>
                              <w:instrText xml:space="preserve"> REF _Ref82277828 \w \h </w:instrText>
                            </w:r>
                            <w:r>
                              <w:rPr>
                                <w:b/>
                                <w:i/>
                                <w:sz w:val="16"/>
                              </w:rPr>
                            </w:r>
                            <w:r>
                              <w:rPr>
                                <w:b/>
                                <w:i/>
                                <w:sz w:val="16"/>
                              </w:rPr>
                              <w:fldChar w:fldCharType="separate"/>
                            </w:r>
                            <w:r>
                              <w:rPr>
                                <w:b/>
                                <w:i/>
                                <w:sz w:val="16"/>
                              </w:rPr>
                              <w:t>7.3</w:t>
                            </w:r>
                            <w:r>
                              <w:rPr>
                                <w:b/>
                                <w:i/>
                                <w:sz w:val="16"/>
                              </w:rPr>
                              <w:fldChar w:fldCharType="end"/>
                            </w:r>
                            <w:r>
                              <w:rPr>
                                <w:b/>
                                <w:i/>
                                <w:sz w:val="16"/>
                              </w:rPr>
                              <w:t>:</w:t>
                            </w:r>
                            <w:r>
                              <w:rPr>
                                <w:sz w:val="16"/>
                              </w:rPr>
                              <w:t xml:space="preserve"> The parties can agree the reports to be provided during the Project.  At a minimum, the University must provide the Collaborator with a final report 20 Business Days after the Project End Date. </w:t>
                            </w:r>
                          </w:p>
                          <w:p w14:paraId="7FC86E93" w14:textId="77777777" w:rsidR="00764051" w:rsidRPr="007A5C72" w:rsidRDefault="00764051" w:rsidP="00764051">
                            <w:pPr>
                              <w:spacing w:after="120"/>
                              <w:rPr>
                                <w:sz w:val="16"/>
                              </w:rPr>
                            </w:pPr>
                            <w:r>
                              <w:rPr>
                                <w:sz w:val="16"/>
                              </w:rPr>
                              <w:t xml:space="preserve">This gives the Collaborator greater oversight of the Project and its progress. The parties should specify any reporting requirements in section </w:t>
                            </w:r>
                            <w:r>
                              <w:rPr>
                                <w:sz w:val="16"/>
                              </w:rPr>
                              <w:fldChar w:fldCharType="begin"/>
                            </w:r>
                            <w:r>
                              <w:rPr>
                                <w:sz w:val="16"/>
                              </w:rPr>
                              <w:instrText xml:space="preserve"> REF _Ref82278693 \n \h </w:instrText>
                            </w:r>
                            <w:r>
                              <w:rPr>
                                <w:sz w:val="16"/>
                              </w:rPr>
                            </w:r>
                            <w:r>
                              <w:rPr>
                                <w:sz w:val="16"/>
                              </w:rPr>
                              <w:fldChar w:fldCharType="separate"/>
                            </w:r>
                            <w:r>
                              <w:rPr>
                                <w:sz w:val="16"/>
                              </w:rPr>
                              <w:t>3</w:t>
                            </w:r>
                            <w:r>
                              <w:rPr>
                                <w:sz w:val="16"/>
                              </w:rPr>
                              <w:fldChar w:fldCharType="end"/>
                            </w:r>
                            <w:r>
                              <w:rPr>
                                <w:sz w:val="16"/>
                              </w:rPr>
                              <w:t xml:space="preserve"> of </w:t>
                            </w:r>
                            <w:r>
                              <w:rPr>
                                <w:sz w:val="16"/>
                              </w:rPr>
                              <w:fldChar w:fldCharType="begin"/>
                            </w:r>
                            <w:r>
                              <w:rPr>
                                <w:sz w:val="16"/>
                              </w:rPr>
                              <w:instrText xml:space="preserve"> REF _Ref79752119 \n \h </w:instrText>
                            </w:r>
                            <w:r>
                              <w:rPr>
                                <w:sz w:val="16"/>
                              </w:rPr>
                            </w:r>
                            <w:r>
                              <w:rPr>
                                <w:sz w:val="16"/>
                              </w:rPr>
                              <w:fldChar w:fldCharType="separate"/>
                            </w:r>
                            <w:r>
                              <w:rPr>
                                <w:sz w:val="16"/>
                              </w:rPr>
                              <w:t>Schedule 2</w:t>
                            </w:r>
                            <w:r>
                              <w:rPr>
                                <w:sz w:val="16"/>
                              </w:rPr>
                              <w:fldChar w:fldCharType="end"/>
                            </w:r>
                            <w:r>
                              <w:rPr>
                                <w:sz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2F4024" id="Text Box 20" o:spid="_x0000_s1048" type="#_x0000_t202" style="position:absolute;left:0;text-align:left;margin-left:11.3pt;margin-top:117.3pt;width:207.2pt;height:89.3pt;z-index:25167052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" fillcolor="#e9e4de" stroked="f" strokeweight=".5pt">
                <v:textbox>
                  <w:txbxContent>
                    <w:p w14:paraId="4B61BE25" w14:textId="77777777" w:rsidR="00764051" w:rsidRDefault="00764051" w:rsidP="00764051">
                      <w:pPr>
                        <w:spacing w:after="120"/>
                        <w:rPr>
                          <w:sz w:val="16"/>
                        </w:rPr>
                      </w:pPr>
                      <w:r>
                        <w:rPr>
                          <w:b/>
                          <w:i/>
                          <w:sz w:val="16"/>
                        </w:rPr>
                        <w:t xml:space="preserve">Guidance Note for clause </w:t>
                      </w:r>
                      <w:r>
                        <w:rPr>
                          <w:b/>
                          <w:i/>
                          <w:sz w:val="16"/>
                        </w:rPr>
                        <w:fldChar w:fldCharType="begin"/>
                      </w:r>
                      <w:r>
                        <w:rPr>
                          <w:b/>
                          <w:i/>
                          <w:sz w:val="16"/>
                        </w:rPr>
                        <w:instrText xml:space="preserve"> REF _Ref82277828 \w \h </w:instrText>
                      </w:r>
                      <w:r>
                        <w:rPr>
                          <w:b/>
                          <w:i/>
                          <w:sz w:val="16"/>
                        </w:rPr>
                      </w:r>
                      <w:r>
                        <w:rPr>
                          <w:b/>
                          <w:i/>
                          <w:sz w:val="16"/>
                        </w:rPr>
                        <w:fldChar w:fldCharType="separate"/>
                      </w:r>
                      <w:r>
                        <w:rPr>
                          <w:b/>
                          <w:i/>
                          <w:sz w:val="16"/>
                        </w:rPr>
                        <w:t>7.3</w:t>
                      </w:r>
                      <w:r>
                        <w:rPr>
                          <w:b/>
                          <w:i/>
                          <w:sz w:val="16"/>
                        </w:rPr>
                        <w:fldChar w:fldCharType="end"/>
                      </w:r>
                      <w:r>
                        <w:rPr>
                          <w:b/>
                          <w:i/>
                          <w:sz w:val="16"/>
                        </w:rPr>
                        <w:t>:</w:t>
                      </w:r>
                      <w:r>
                        <w:rPr>
                          <w:sz w:val="16"/>
                        </w:rPr>
                        <w:t xml:space="preserve"> The parties can agree the reports to be provided during the Project.  At a minimum, the University must provide the Collaborator with a final report 20 Business Days after the Project End Date. </w:t>
                      </w:r>
                    </w:p>
                    <w:p w14:paraId="7FC86E93" w14:textId="77777777" w:rsidR="00764051" w:rsidRPr="007A5C72" w:rsidRDefault="00764051" w:rsidP="00764051">
                      <w:pPr>
                        <w:spacing w:after="120"/>
                        <w:rPr>
                          <w:sz w:val="16"/>
                        </w:rPr>
                      </w:pPr>
                      <w:r>
                        <w:rPr>
                          <w:sz w:val="16"/>
                        </w:rPr>
                        <w:t xml:space="preserve">This gives the Collaborator greater oversight of the Project and its progress. The parties should specify any reporting requirements in section </w:t>
                      </w:r>
                      <w:r>
                        <w:rPr>
                          <w:sz w:val="16"/>
                        </w:rPr>
                        <w:fldChar w:fldCharType="begin"/>
                      </w:r>
                      <w:r>
                        <w:rPr>
                          <w:sz w:val="16"/>
                        </w:rPr>
                        <w:instrText xml:space="preserve"> REF _Ref82278693 \n \h </w:instrText>
                      </w:r>
                      <w:r>
                        <w:rPr>
                          <w:sz w:val="16"/>
                        </w:rPr>
                      </w:r>
                      <w:r>
                        <w:rPr>
                          <w:sz w:val="16"/>
                        </w:rPr>
                        <w:fldChar w:fldCharType="separate"/>
                      </w:r>
                      <w:r>
                        <w:rPr>
                          <w:sz w:val="16"/>
                        </w:rPr>
                        <w:t>3</w:t>
                      </w:r>
                      <w:r>
                        <w:rPr>
                          <w:sz w:val="16"/>
                        </w:rPr>
                        <w:fldChar w:fldCharType="end"/>
                      </w:r>
                      <w:r>
                        <w:rPr>
                          <w:sz w:val="16"/>
                        </w:rPr>
                        <w:t xml:space="preserve"> of </w:t>
                      </w:r>
                      <w:r>
                        <w:rPr>
                          <w:sz w:val="16"/>
                        </w:rPr>
                        <w:fldChar w:fldCharType="begin"/>
                      </w:r>
                      <w:r>
                        <w:rPr>
                          <w:sz w:val="16"/>
                        </w:rPr>
                        <w:instrText xml:space="preserve"> REF _Ref79752119 \n \h </w:instrText>
                      </w:r>
                      <w:r>
                        <w:rPr>
                          <w:sz w:val="16"/>
                        </w:rPr>
                      </w:r>
                      <w:r>
                        <w:rPr>
                          <w:sz w:val="16"/>
                        </w:rPr>
                        <w:fldChar w:fldCharType="separate"/>
                      </w:r>
                      <w:r>
                        <w:rPr>
                          <w:sz w:val="16"/>
                        </w:rPr>
                        <w:t>Schedule 2</w:t>
                      </w:r>
                      <w:r>
                        <w:rPr>
                          <w:sz w:val="16"/>
                        </w:rPr>
                        <w:fldChar w:fldCharType="end"/>
                      </w:r>
                      <w:r>
                        <w:rPr>
                          <w:sz w:val="16"/>
                        </w:rPr>
                        <w:t xml:space="preserve">. </w:t>
                      </w:r>
                    </w:p>
                  </w:txbxContent>
                </v:textbox>
                <w10:wrap anchorx="margin" anchory="page"/>
              </v:shape>
            </w:pict>
          </mc:Fallback>
        </mc:AlternateContent>
      </w:r>
      <w:r>
        <w:t xml:space="preserve">unless otherwise agreed, each party will bear their own costs incurred in terminating the Agreement.  </w:t>
      </w:r>
    </w:p>
    <w:p w14:paraId="13A061B8" w14:textId="77777777" w:rsidR="00764051" w:rsidRDefault="00764051" w:rsidP="00764051">
      <w:pPr>
        <w:pStyle w:val="Heading2"/>
      </w:pPr>
      <w:bookmarkStart w:id="123" w:name="_Ref82277828"/>
      <w:bookmarkStart w:id="124" w:name="_Toc111095183"/>
      <w:bookmarkStart w:id="125" w:name="_Toc111095387"/>
      <w:r>
        <w:t>Reporting</w:t>
      </w:r>
      <w:bookmarkEnd w:id="123"/>
      <w:bookmarkEnd w:id="124"/>
      <w:bookmarkEnd w:id="125"/>
      <w:r>
        <w:t xml:space="preserve"> </w:t>
      </w:r>
    </w:p>
    <w:p w14:paraId="0AD184E6" w14:textId="77777777" w:rsidR="00764051" w:rsidRDefault="00764051" w:rsidP="00764051">
      <w:pPr>
        <w:pStyle w:val="Heading3"/>
      </w:pPr>
      <w:r w:rsidRPr="0071613C">
        <w:t xml:space="preserve">The </w:t>
      </w:r>
      <w:r>
        <w:t>University</w:t>
      </w:r>
      <w:r w:rsidRPr="0071613C">
        <w:t xml:space="preserve"> must provide the </w:t>
      </w:r>
      <w:r>
        <w:t>Collaborator</w:t>
      </w:r>
      <w:r w:rsidRPr="0071613C">
        <w:t xml:space="preserve"> with reports</w:t>
      </w:r>
      <w:r>
        <w:t xml:space="preserve"> and information</w:t>
      </w:r>
      <w:r w:rsidRPr="0071613C">
        <w:t xml:space="preserve"> in accordance with the </w:t>
      </w:r>
      <w:r>
        <w:t>Project Plan</w:t>
      </w:r>
      <w:r w:rsidRPr="0071613C">
        <w:t>.</w:t>
      </w:r>
    </w:p>
    <w:p w14:paraId="22E40FBF" w14:textId="77777777" w:rsidR="00764051" w:rsidRDefault="00764051" w:rsidP="00764051">
      <w:pPr>
        <w:pStyle w:val="Heading3"/>
        <w:keepNext/>
        <w:keepLines/>
      </w:pPr>
      <w:r>
        <w:t>On or before the Project End Date or within 30 Business Days following  termination of this Agreement, the University must provide the Collaborator with a final report:</w:t>
      </w:r>
    </w:p>
    <w:p w14:paraId="223CE1F6" w14:textId="77777777" w:rsidR="00764051" w:rsidRDefault="00764051" w:rsidP="00764051">
      <w:pPr>
        <w:pStyle w:val="Heading4"/>
        <w:keepNext/>
        <w:keepLines/>
      </w:pPr>
      <w:r>
        <w:t>specifying all tasks performed during the Project; and</w:t>
      </w:r>
    </w:p>
    <w:p w14:paraId="14B57076" w14:textId="2E9AC448" w:rsidR="00764051" w:rsidRDefault="00764051" w:rsidP="00764051">
      <w:pPr>
        <w:pStyle w:val="Heading4"/>
      </w:pPr>
      <w:r>
        <w:rPr>
          <w:b/>
          <w:noProof/>
        </w:rPr>
        <mc:AlternateContent>
          <mc:Choice Requires="wps">
            <w:drawing>
              <wp:anchor distT="0" distB="0" distL="114300" distR="114300" simplePos="0" relativeHeight="251671552" behindDoc="0" locked="0" layoutInCell="1" allowOverlap="1" wp14:anchorId="2DAEF977" wp14:editId="27633017">
                <wp:simplePos x="0" y="0"/>
                <wp:positionH relativeFrom="rightMargin">
                  <wp:posOffset>157864</wp:posOffset>
                </wp:positionH>
                <wp:positionV relativeFrom="paragraph">
                  <wp:posOffset>255344</wp:posOffset>
                </wp:positionV>
                <wp:extent cx="2631440" cy="1113406"/>
                <wp:effectExtent l="0" t="0" r="0" b="0"/>
                <wp:wrapNone/>
                <wp:docPr id="21" name="Text Box 21"/>
                <wp:cNvGraphicFramePr/>
                <a:graphic xmlns:a="http://schemas.openxmlformats.org/drawingml/2006/main">
                  <a:graphicData uri="http://schemas.microsoft.com/office/word/2010/wordprocessingShape">
                    <wps:wsp>
                      <wps:cNvSpPr txBox="1"/>
                      <wps:spPr>
                        <a:xfrm>
                          <a:off x="0" y="0"/>
                          <a:ext cx="2631440" cy="1113406"/>
                        </a:xfrm>
                        <a:prstGeom prst="rect">
                          <a:avLst/>
                        </a:prstGeom>
                        <a:solidFill>
                          <a:srgbClr val="E9E4DE"/>
                        </a:solidFill>
                        <a:ln w="6350">
                          <a:noFill/>
                        </a:ln>
                      </wps:spPr>
                      <wps:txbx>
                        <w:txbxContent>
                          <w:p w14:paraId="4747009A" w14:textId="77777777" w:rsidR="00764051" w:rsidRPr="007A5C72" w:rsidRDefault="00764051" w:rsidP="00764051">
                            <w:pPr>
                              <w:spacing w:after="120"/>
                              <w:rPr>
                                <w:sz w:val="16"/>
                              </w:rPr>
                            </w:pPr>
                            <w:r>
                              <w:rPr>
                                <w:b/>
                                <w:i/>
                                <w:sz w:val="16"/>
                              </w:rPr>
                              <w:t xml:space="preserve">Guidance Note for clause </w:t>
                            </w:r>
                            <w:r>
                              <w:rPr>
                                <w:b/>
                                <w:i/>
                                <w:sz w:val="16"/>
                              </w:rPr>
                              <w:fldChar w:fldCharType="begin"/>
                            </w:r>
                            <w:r>
                              <w:rPr>
                                <w:b/>
                                <w:i/>
                                <w:sz w:val="16"/>
                              </w:rPr>
                              <w:instrText xml:space="preserve"> REF _Ref82277834 \w \h </w:instrText>
                            </w:r>
                            <w:r>
                              <w:rPr>
                                <w:b/>
                                <w:i/>
                                <w:sz w:val="16"/>
                              </w:rPr>
                            </w:r>
                            <w:r>
                              <w:rPr>
                                <w:b/>
                                <w:i/>
                                <w:sz w:val="16"/>
                              </w:rPr>
                              <w:fldChar w:fldCharType="separate"/>
                            </w:r>
                            <w:r>
                              <w:rPr>
                                <w:b/>
                                <w:i/>
                                <w:sz w:val="16"/>
                              </w:rPr>
                              <w:t>7.4</w:t>
                            </w:r>
                            <w:r>
                              <w:rPr>
                                <w:b/>
                                <w:i/>
                                <w:sz w:val="16"/>
                              </w:rPr>
                              <w:fldChar w:fldCharType="end"/>
                            </w:r>
                            <w:r>
                              <w:rPr>
                                <w:b/>
                                <w:i/>
                                <w:sz w:val="16"/>
                              </w:rPr>
                              <w:t>:</w:t>
                            </w:r>
                            <w:r>
                              <w:rPr>
                                <w:sz w:val="16"/>
                              </w:rPr>
                              <w:t xml:space="preserve"> The parties can agree to attend specific meetings throughout the Project. Regular meetings can give the Collaborator greater oversight of the Project and provides an opportunity for the parties to discuss any issues or next steps in the Project. The parties should specify any meeting requirements in section </w:t>
                            </w:r>
                            <w:r>
                              <w:rPr>
                                <w:sz w:val="16"/>
                              </w:rPr>
                              <w:fldChar w:fldCharType="begin"/>
                            </w:r>
                            <w:r>
                              <w:rPr>
                                <w:sz w:val="16"/>
                              </w:rPr>
                              <w:instrText xml:space="preserve"> REF _Ref93436375 \n \h </w:instrText>
                            </w:r>
                            <w:r>
                              <w:rPr>
                                <w:sz w:val="16"/>
                              </w:rPr>
                            </w:r>
                            <w:r>
                              <w:rPr>
                                <w:sz w:val="16"/>
                              </w:rPr>
                              <w:fldChar w:fldCharType="separate"/>
                            </w:r>
                            <w:r>
                              <w:rPr>
                                <w:sz w:val="16"/>
                              </w:rPr>
                              <w:t>6</w:t>
                            </w:r>
                            <w:r>
                              <w:rPr>
                                <w:sz w:val="16"/>
                              </w:rPr>
                              <w:fldChar w:fldCharType="end"/>
                            </w:r>
                            <w:r>
                              <w:rPr>
                                <w:sz w:val="16"/>
                              </w:rPr>
                              <w:t xml:space="preserve"> of </w:t>
                            </w:r>
                            <w:r>
                              <w:rPr>
                                <w:sz w:val="16"/>
                              </w:rPr>
                              <w:fldChar w:fldCharType="begin"/>
                            </w:r>
                            <w:r>
                              <w:rPr>
                                <w:sz w:val="16"/>
                              </w:rPr>
                              <w:instrText xml:space="preserve"> REF _Ref79752119 \n \h </w:instrText>
                            </w:r>
                            <w:r>
                              <w:rPr>
                                <w:sz w:val="16"/>
                              </w:rPr>
                            </w:r>
                            <w:r>
                              <w:rPr>
                                <w:sz w:val="16"/>
                              </w:rPr>
                              <w:fldChar w:fldCharType="separate"/>
                            </w:r>
                            <w:r>
                              <w:rPr>
                                <w:sz w:val="16"/>
                              </w:rPr>
                              <w:t>Schedule 2</w:t>
                            </w:r>
                            <w:r>
                              <w:rPr>
                                <w:sz w:val="16"/>
                              </w:rPr>
                              <w:fldChar w:fldCharType="end"/>
                            </w:r>
                            <w:r>
                              <w:rPr>
                                <w:sz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AEF977" id="Text Box 21" o:spid="_x0000_s1049" type="#_x0000_t202" style="position:absolute;left:0;text-align:left;margin-left:12.45pt;margin-top:20.1pt;width:207.2pt;height:87.65pt;z-index:25167155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" fillcolor="#e9e4de" stroked="f" strokeweight=".5pt">
                <v:textbox>
                  <w:txbxContent>
                    <w:p w14:paraId="4747009A" w14:textId="77777777" w:rsidR="00764051" w:rsidRPr="007A5C72" w:rsidRDefault="00764051" w:rsidP="00764051">
                      <w:pPr>
                        <w:spacing w:after="120"/>
                        <w:rPr>
                          <w:sz w:val="16"/>
                        </w:rPr>
                      </w:pPr>
                      <w:r>
                        <w:rPr>
                          <w:b/>
                          <w:i/>
                          <w:sz w:val="16"/>
                        </w:rPr>
                        <w:t xml:space="preserve">Guidance Note for clause </w:t>
                      </w:r>
                      <w:r>
                        <w:rPr>
                          <w:b/>
                          <w:i/>
                          <w:sz w:val="16"/>
                        </w:rPr>
                        <w:fldChar w:fldCharType="begin"/>
                      </w:r>
                      <w:r>
                        <w:rPr>
                          <w:b/>
                          <w:i/>
                          <w:sz w:val="16"/>
                        </w:rPr>
                        <w:instrText xml:space="preserve"> REF _Ref82277834 \w \h </w:instrText>
                      </w:r>
                      <w:r>
                        <w:rPr>
                          <w:b/>
                          <w:i/>
                          <w:sz w:val="16"/>
                        </w:rPr>
                      </w:r>
                      <w:r>
                        <w:rPr>
                          <w:b/>
                          <w:i/>
                          <w:sz w:val="16"/>
                        </w:rPr>
                        <w:fldChar w:fldCharType="separate"/>
                      </w:r>
                      <w:r>
                        <w:rPr>
                          <w:b/>
                          <w:i/>
                          <w:sz w:val="16"/>
                        </w:rPr>
                        <w:t>7.4</w:t>
                      </w:r>
                      <w:r>
                        <w:rPr>
                          <w:b/>
                          <w:i/>
                          <w:sz w:val="16"/>
                        </w:rPr>
                        <w:fldChar w:fldCharType="end"/>
                      </w:r>
                      <w:r>
                        <w:rPr>
                          <w:b/>
                          <w:i/>
                          <w:sz w:val="16"/>
                        </w:rPr>
                        <w:t>:</w:t>
                      </w:r>
                      <w:r>
                        <w:rPr>
                          <w:sz w:val="16"/>
                        </w:rPr>
                        <w:t xml:space="preserve"> The parties can agree to attend specific meetings throughout the Project. Regular meetings can give the Collaborator greater oversight of the Project and provides an opportunity for the parties to discuss any issues or next steps in the Project. The parties should specify any meeting requirements in section </w:t>
                      </w:r>
                      <w:r>
                        <w:rPr>
                          <w:sz w:val="16"/>
                        </w:rPr>
                        <w:fldChar w:fldCharType="begin"/>
                      </w:r>
                      <w:r>
                        <w:rPr>
                          <w:sz w:val="16"/>
                        </w:rPr>
                        <w:instrText xml:space="preserve"> REF _Ref93436375 \n \h </w:instrText>
                      </w:r>
                      <w:r>
                        <w:rPr>
                          <w:sz w:val="16"/>
                        </w:rPr>
                      </w:r>
                      <w:r>
                        <w:rPr>
                          <w:sz w:val="16"/>
                        </w:rPr>
                        <w:fldChar w:fldCharType="separate"/>
                      </w:r>
                      <w:r>
                        <w:rPr>
                          <w:sz w:val="16"/>
                        </w:rPr>
                        <w:t>6</w:t>
                      </w:r>
                      <w:r>
                        <w:rPr>
                          <w:sz w:val="16"/>
                        </w:rPr>
                        <w:fldChar w:fldCharType="end"/>
                      </w:r>
                      <w:r>
                        <w:rPr>
                          <w:sz w:val="16"/>
                        </w:rPr>
                        <w:t xml:space="preserve"> of </w:t>
                      </w:r>
                      <w:r>
                        <w:rPr>
                          <w:sz w:val="16"/>
                        </w:rPr>
                        <w:fldChar w:fldCharType="begin"/>
                      </w:r>
                      <w:r>
                        <w:rPr>
                          <w:sz w:val="16"/>
                        </w:rPr>
                        <w:instrText xml:space="preserve"> REF _Ref79752119 \n \h </w:instrText>
                      </w:r>
                      <w:r>
                        <w:rPr>
                          <w:sz w:val="16"/>
                        </w:rPr>
                      </w:r>
                      <w:r>
                        <w:rPr>
                          <w:sz w:val="16"/>
                        </w:rPr>
                        <w:fldChar w:fldCharType="separate"/>
                      </w:r>
                      <w:r>
                        <w:rPr>
                          <w:sz w:val="16"/>
                        </w:rPr>
                        <w:t>Schedule 2</w:t>
                      </w:r>
                      <w:r>
                        <w:rPr>
                          <w:sz w:val="16"/>
                        </w:rPr>
                        <w:fldChar w:fldCharType="end"/>
                      </w:r>
                      <w:r>
                        <w:rPr>
                          <w:sz w:val="16"/>
                        </w:rPr>
                        <w:t>.</w:t>
                      </w:r>
                    </w:p>
                  </w:txbxContent>
                </v:textbox>
                <w10:wrap anchorx="margin"/>
              </v:shape>
            </w:pict>
          </mc:Fallback>
        </mc:AlternateContent>
      </w:r>
      <w:r>
        <w:t xml:space="preserve">providing a summary of the Project IP generated.  </w:t>
      </w:r>
    </w:p>
    <w:p w14:paraId="0FA82D65" w14:textId="48FD0AF9" w:rsidR="00764051" w:rsidRDefault="00764051" w:rsidP="00764051">
      <w:pPr>
        <w:pStyle w:val="Heading2"/>
      </w:pPr>
      <w:bookmarkStart w:id="126" w:name="_Ref82277834"/>
      <w:bookmarkStart w:id="127" w:name="_Toc111095184"/>
      <w:bookmarkStart w:id="128" w:name="_Toc111095388"/>
      <w:r>
        <w:t>Progress meetings</w:t>
      </w:r>
      <w:bookmarkEnd w:id="126"/>
      <w:bookmarkEnd w:id="127"/>
      <w:bookmarkEnd w:id="128"/>
    </w:p>
    <w:p w14:paraId="41E23CF4" w14:textId="77777777" w:rsidR="00764051" w:rsidRPr="0071613C" w:rsidRDefault="00764051" w:rsidP="00764051">
      <w:pPr>
        <w:pStyle w:val="IndentParaLevel1"/>
      </w:pPr>
      <w:r w:rsidRPr="00381134">
        <w:t xml:space="preserve">The parties will meet at the times set out in the </w:t>
      </w:r>
      <w:r>
        <w:t>Project Plan</w:t>
      </w:r>
      <w:r w:rsidRPr="00381134">
        <w:t xml:space="preserve"> (or otherwise as agreed in writing between the parties) to discuss </w:t>
      </w:r>
      <w:r>
        <w:t xml:space="preserve">the progress of the Project, including </w:t>
      </w:r>
      <w:r w:rsidRPr="00381134">
        <w:t>any issues</w:t>
      </w:r>
      <w:r>
        <w:t xml:space="preserve"> or risks arising</w:t>
      </w:r>
      <w:r w:rsidRPr="00381134">
        <w:t>.</w:t>
      </w:r>
    </w:p>
    <w:p w14:paraId="1F493E80" w14:textId="77777777" w:rsidR="00764051" w:rsidRDefault="00764051" w:rsidP="00764051">
      <w:pPr>
        <w:pStyle w:val="Heading1"/>
        <w:keepLines/>
      </w:pPr>
      <w:bookmarkStart w:id="129" w:name="_Ref89417546"/>
      <w:bookmarkStart w:id="130" w:name="_Toc111095185"/>
      <w:bookmarkStart w:id="131" w:name="_Toc111095389"/>
      <w:r>
        <w:rPr>
          <w:b w:val="0"/>
          <w:noProof/>
          <w:lang w:eastAsia="en-AU"/>
        </w:rPr>
        <mc:AlternateContent>
          <mc:Choice Requires="wps">
            <w:drawing>
              <wp:anchor distT="0" distB="0" distL="114300" distR="114300" simplePos="0" relativeHeight="251672576" behindDoc="0" locked="0" layoutInCell="1" allowOverlap="1" wp14:anchorId="51ED8BAF" wp14:editId="403A1989">
                <wp:simplePos x="0" y="0"/>
                <wp:positionH relativeFrom="rightMargin">
                  <wp:posOffset>157864</wp:posOffset>
                </wp:positionH>
                <wp:positionV relativeFrom="paragraph">
                  <wp:posOffset>35826</wp:posOffset>
                </wp:positionV>
                <wp:extent cx="2631600" cy="1105786"/>
                <wp:effectExtent l="0" t="0" r="0" b="0"/>
                <wp:wrapNone/>
                <wp:docPr id="22" name="Text Box 22"/>
                <wp:cNvGraphicFramePr/>
                <a:graphic xmlns:a="http://schemas.openxmlformats.org/drawingml/2006/main">
                  <a:graphicData uri="http://schemas.microsoft.com/office/word/2010/wordprocessingShape">
                    <wps:wsp>
                      <wps:cNvSpPr txBox="1"/>
                      <wps:spPr>
                        <a:xfrm>
                          <a:off x="0" y="0"/>
                          <a:ext cx="2631600" cy="1105786"/>
                        </a:xfrm>
                        <a:prstGeom prst="rect">
                          <a:avLst/>
                        </a:prstGeom>
                        <a:solidFill>
                          <a:srgbClr val="E9E4DE"/>
                        </a:solidFill>
                        <a:ln w="6350">
                          <a:noFill/>
                        </a:ln>
                      </wps:spPr>
                      <wps:txbx>
                        <w:txbxContent>
                          <w:p w14:paraId="09EEEFE3" w14:textId="77777777" w:rsidR="00764051" w:rsidRDefault="00764051" w:rsidP="00764051">
                            <w:pPr>
                              <w:spacing w:after="120"/>
                              <w:rPr>
                                <w:sz w:val="16"/>
                              </w:rPr>
                            </w:pPr>
                            <w:r>
                              <w:rPr>
                                <w:b/>
                                <w:i/>
                                <w:sz w:val="16"/>
                              </w:rPr>
                              <w:t xml:space="preserve">Guidance Note for clause </w:t>
                            </w:r>
                            <w:r>
                              <w:rPr>
                                <w:b/>
                                <w:i/>
                                <w:sz w:val="16"/>
                              </w:rPr>
                              <w:fldChar w:fldCharType="begin"/>
                            </w:r>
                            <w:r>
                              <w:rPr>
                                <w:b/>
                                <w:i/>
                                <w:sz w:val="16"/>
                              </w:rPr>
                              <w:instrText xml:space="preserve"> REF _Ref89417546 \n \h </w:instrText>
                            </w:r>
                            <w:r>
                              <w:rPr>
                                <w:b/>
                                <w:i/>
                                <w:sz w:val="16"/>
                              </w:rPr>
                            </w:r>
                            <w:r>
                              <w:rPr>
                                <w:b/>
                                <w:i/>
                                <w:sz w:val="16"/>
                              </w:rPr>
                              <w:fldChar w:fldCharType="separate"/>
                            </w:r>
                            <w:r>
                              <w:rPr>
                                <w:b/>
                                <w:i/>
                                <w:sz w:val="16"/>
                              </w:rPr>
                              <w:t>8</w:t>
                            </w:r>
                            <w:r>
                              <w:rPr>
                                <w:b/>
                                <w:i/>
                                <w:sz w:val="16"/>
                              </w:rPr>
                              <w:fldChar w:fldCharType="end"/>
                            </w:r>
                            <w:r>
                              <w:rPr>
                                <w:b/>
                                <w:i/>
                                <w:sz w:val="16"/>
                              </w:rPr>
                              <w:t>:</w:t>
                            </w:r>
                            <w:r>
                              <w:rPr>
                                <w:sz w:val="16"/>
                              </w:rPr>
                              <w:t xml:space="preserve"> This clause sets out the process for the parties to review and if required, vary the Project (including the Project Plan), and what happens if a variation cannot be agreed. </w:t>
                            </w:r>
                          </w:p>
                          <w:p w14:paraId="2E758612" w14:textId="77777777" w:rsidR="00764051" w:rsidRPr="007A5C72" w:rsidRDefault="00764051" w:rsidP="00764051">
                            <w:pPr>
                              <w:spacing w:after="120"/>
                              <w:rPr>
                                <w:sz w:val="16"/>
                              </w:rPr>
                            </w:pPr>
                            <w:r>
                              <w:rPr>
                                <w:sz w:val="16"/>
                              </w:rPr>
                              <w:t>Setting out a clear process gives the parties certainty and mitigates the risk of disagreement.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ED8BAF" id="Text Box 22" o:spid="_x0000_s1050" type="#_x0000_t202" style="position:absolute;left:0;text-align:left;margin-left:12.45pt;margin-top:2.8pt;width:207.2pt;height:87.05pt;z-index:25167257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" fillcolor="#e9e4de" stroked="f" strokeweight=".5pt">
                <v:textbox>
                  <w:txbxContent>
                    <w:p w14:paraId="09EEEFE3" w14:textId="77777777" w:rsidR="00764051" w:rsidRDefault="00764051" w:rsidP="00764051">
                      <w:pPr>
                        <w:spacing w:after="120"/>
                        <w:rPr>
                          <w:sz w:val="16"/>
                        </w:rPr>
                      </w:pPr>
                      <w:r>
                        <w:rPr>
                          <w:b/>
                          <w:i/>
                          <w:sz w:val="16"/>
                        </w:rPr>
                        <w:t xml:space="preserve">Guidance Note for clause </w:t>
                      </w:r>
                      <w:r>
                        <w:rPr>
                          <w:b/>
                          <w:i/>
                          <w:sz w:val="16"/>
                        </w:rPr>
                        <w:fldChar w:fldCharType="begin"/>
                      </w:r>
                      <w:r>
                        <w:rPr>
                          <w:b/>
                          <w:i/>
                          <w:sz w:val="16"/>
                        </w:rPr>
                        <w:instrText xml:space="preserve"> REF _Ref89417546 \n \h </w:instrText>
                      </w:r>
                      <w:r>
                        <w:rPr>
                          <w:b/>
                          <w:i/>
                          <w:sz w:val="16"/>
                        </w:rPr>
                      </w:r>
                      <w:r>
                        <w:rPr>
                          <w:b/>
                          <w:i/>
                          <w:sz w:val="16"/>
                        </w:rPr>
                        <w:fldChar w:fldCharType="separate"/>
                      </w:r>
                      <w:r>
                        <w:rPr>
                          <w:b/>
                          <w:i/>
                          <w:sz w:val="16"/>
                        </w:rPr>
                        <w:t>8</w:t>
                      </w:r>
                      <w:r>
                        <w:rPr>
                          <w:b/>
                          <w:i/>
                          <w:sz w:val="16"/>
                        </w:rPr>
                        <w:fldChar w:fldCharType="end"/>
                      </w:r>
                      <w:r>
                        <w:rPr>
                          <w:b/>
                          <w:i/>
                          <w:sz w:val="16"/>
                        </w:rPr>
                        <w:t>:</w:t>
                      </w:r>
                      <w:r>
                        <w:rPr>
                          <w:sz w:val="16"/>
                        </w:rPr>
                        <w:t xml:space="preserve"> This clause sets out the process for the parties to review and if required, vary the Project (including the Project Plan), and what happens if a variation cannot be agreed. </w:t>
                      </w:r>
                    </w:p>
                    <w:p w14:paraId="2E758612" w14:textId="77777777" w:rsidR="00764051" w:rsidRPr="007A5C72" w:rsidRDefault="00764051" w:rsidP="00764051">
                      <w:pPr>
                        <w:spacing w:after="120"/>
                        <w:rPr>
                          <w:sz w:val="16"/>
                        </w:rPr>
                      </w:pPr>
                      <w:r>
                        <w:rPr>
                          <w:sz w:val="16"/>
                        </w:rPr>
                        <w:t>Setting out a clear process gives the parties certainty and mitigates the risk of disagreement.</w:t>
                      </w:r>
                    </w:p>
                  </w:txbxContent>
                </v:textbox>
                <w10:wrap anchorx="margin"/>
              </v:shape>
            </w:pict>
          </mc:Fallback>
        </mc:AlternateContent>
      </w:r>
      <w:r>
        <w:t>Project review</w:t>
      </w:r>
      <w:bookmarkEnd w:id="129"/>
      <w:bookmarkEnd w:id="130"/>
      <w:bookmarkEnd w:id="131"/>
    </w:p>
    <w:p w14:paraId="57EF7084" w14:textId="77777777" w:rsidR="00764051" w:rsidRDefault="00764051" w:rsidP="00764051">
      <w:pPr>
        <w:pStyle w:val="Heading3"/>
        <w:keepNext/>
        <w:keepLines/>
      </w:pPr>
      <w:r>
        <w:t>If during the Project a party (</w:t>
      </w:r>
      <w:r w:rsidRPr="009D3180">
        <w:rPr>
          <w:b/>
        </w:rPr>
        <w:t>Re</w:t>
      </w:r>
      <w:r>
        <w:rPr>
          <w:b/>
        </w:rPr>
        <w:t>viewer</w:t>
      </w:r>
      <w:r>
        <w:t>) forms the reasonable opinion that some aspects of the Project should be varied, then the Reviewer must promptly send the other party (</w:t>
      </w:r>
      <w:r w:rsidRPr="009D3180">
        <w:rPr>
          <w:b/>
        </w:rPr>
        <w:t>Receiver</w:t>
      </w:r>
      <w:r>
        <w:t>) a notice giving details of the basis for its opinion and a proposal as to how the Project (and including the Project Plan if applicable) should be varied (</w:t>
      </w:r>
      <w:r w:rsidRPr="006237C1">
        <w:rPr>
          <w:b/>
        </w:rPr>
        <w:t>Review Notice</w:t>
      </w:r>
      <w:r>
        <w:t>).</w:t>
      </w:r>
    </w:p>
    <w:p w14:paraId="17BC64C0" w14:textId="77777777" w:rsidR="00764051" w:rsidRDefault="00764051" w:rsidP="00764051">
      <w:pPr>
        <w:pStyle w:val="Heading3"/>
      </w:pPr>
      <w:r>
        <w:t xml:space="preserve">Within 20 Business Days of receiving a Review Notice, if the Receiver is not prepared to accept the Review Notice, the parties must meet and negotiate in good faith variations </w:t>
      </w:r>
      <w:r w:rsidRPr="000E5655">
        <w:t xml:space="preserve">to the Project Plan </w:t>
      </w:r>
      <w:r>
        <w:t xml:space="preserve">to </w:t>
      </w:r>
      <w:r w:rsidRPr="000E5655">
        <w:t>address the concerns raised in the Review</w:t>
      </w:r>
      <w:r>
        <w:t xml:space="preserve"> Notice.</w:t>
      </w:r>
    </w:p>
    <w:p w14:paraId="3171E9B3" w14:textId="77777777" w:rsidR="00764051" w:rsidRDefault="00764051" w:rsidP="00764051">
      <w:pPr>
        <w:pStyle w:val="Heading3"/>
      </w:pPr>
      <w:r>
        <w:t xml:space="preserve">If the parties agree to vary the Project Plan, they will execute a written variation in accordance with clause </w:t>
      </w:r>
      <w:r>
        <w:fldChar w:fldCharType="begin"/>
      </w:r>
      <w:r>
        <w:instrText xml:space="preserve"> REF _Ref80798313 \w \h </w:instrText>
      </w:r>
      <w:r>
        <w:fldChar w:fldCharType="separate"/>
      </w:r>
      <w:r>
        <w:t>24.6</w:t>
      </w:r>
      <w:r>
        <w:fldChar w:fldCharType="end"/>
      </w:r>
      <w:r>
        <w:t>.</w:t>
      </w:r>
    </w:p>
    <w:p w14:paraId="7A1F4A98" w14:textId="77777777" w:rsidR="00764051" w:rsidRDefault="00764051" w:rsidP="00764051">
      <w:pPr>
        <w:pStyle w:val="Heading3"/>
      </w:pPr>
      <w:r>
        <w:t>If the parties are unable to agree to a variation to the Project Plan then the parties must continue working in accordance with the unaltered Project Plan and this Agreement.</w:t>
      </w:r>
    </w:p>
    <w:p w14:paraId="1D7DAFDE" w14:textId="77777777" w:rsidR="00764051" w:rsidRDefault="00764051" w:rsidP="00764051">
      <w:pPr>
        <w:pStyle w:val="Heading1"/>
        <w:keepLines/>
      </w:pPr>
      <w:bookmarkStart w:id="132" w:name="_Ref80118131"/>
      <w:bookmarkStart w:id="133" w:name="_Ref80613271"/>
      <w:bookmarkStart w:id="134" w:name="_Toc111095186"/>
      <w:bookmarkStart w:id="135" w:name="_Toc111095390"/>
      <w:r>
        <w:rPr>
          <w:b w:val="0"/>
          <w:noProof/>
          <w:lang w:eastAsia="en-AU"/>
        </w:rPr>
        <w:lastRenderedPageBreak/>
        <mc:AlternateContent>
          <mc:Choice Requires="wps">
            <w:drawing>
              <wp:anchor distT="0" distB="0" distL="114300" distR="114300" simplePos="0" relativeHeight="251673600" behindDoc="0" locked="0" layoutInCell="1" allowOverlap="1" wp14:anchorId="2BC64F41" wp14:editId="307BBE8B">
                <wp:simplePos x="0" y="0"/>
                <wp:positionH relativeFrom="rightMargin">
                  <wp:posOffset>148082</wp:posOffset>
                </wp:positionH>
                <wp:positionV relativeFrom="paragraph">
                  <wp:posOffset>29413</wp:posOffset>
                </wp:positionV>
                <wp:extent cx="2631600" cy="1565453"/>
                <wp:effectExtent l="0" t="0" r="0" b="0"/>
                <wp:wrapNone/>
                <wp:docPr id="23" name="Text Box 23"/>
                <wp:cNvGraphicFramePr/>
                <a:graphic xmlns:a="http://schemas.openxmlformats.org/drawingml/2006/main">
                  <a:graphicData uri="http://schemas.microsoft.com/office/word/2010/wordprocessingShape">
                    <wps:wsp>
                      <wps:cNvSpPr txBox="1"/>
                      <wps:spPr>
                        <a:xfrm>
                          <a:off x="0" y="0"/>
                          <a:ext cx="2631600" cy="1565453"/>
                        </a:xfrm>
                        <a:prstGeom prst="rect">
                          <a:avLst/>
                        </a:prstGeom>
                        <a:solidFill>
                          <a:srgbClr val="E9E4DE"/>
                        </a:solidFill>
                        <a:ln w="6350">
                          <a:noFill/>
                        </a:ln>
                      </wps:spPr>
                      <wps:txbx>
                        <w:txbxContent>
                          <w:p w14:paraId="6DA539A0" w14:textId="77777777" w:rsidR="00764051" w:rsidRPr="00202B10" w:rsidRDefault="00764051" w:rsidP="00764051">
                            <w:pPr>
                              <w:spacing w:after="120"/>
                              <w:rPr>
                                <w:sz w:val="16"/>
                              </w:rPr>
                            </w:pPr>
                            <w:r>
                              <w:rPr>
                                <w:b/>
                                <w:i/>
                                <w:sz w:val="16"/>
                              </w:rPr>
                              <w:t xml:space="preserve">Guidance Note for clause </w:t>
                            </w:r>
                            <w:r>
                              <w:rPr>
                                <w:b/>
                                <w:i/>
                                <w:sz w:val="16"/>
                              </w:rPr>
                              <w:fldChar w:fldCharType="begin"/>
                            </w:r>
                            <w:r>
                              <w:rPr>
                                <w:b/>
                                <w:i/>
                                <w:sz w:val="16"/>
                              </w:rPr>
                              <w:instrText xml:space="preserve"> REF _Ref80118131 \w \h </w:instrText>
                            </w:r>
                            <w:r>
                              <w:rPr>
                                <w:b/>
                                <w:i/>
                                <w:sz w:val="16"/>
                              </w:rPr>
                            </w:r>
                            <w:r>
                              <w:rPr>
                                <w:b/>
                                <w:i/>
                                <w:sz w:val="16"/>
                              </w:rPr>
                              <w:fldChar w:fldCharType="separate"/>
                            </w:r>
                            <w:r>
                              <w:rPr>
                                <w:b/>
                                <w:i/>
                                <w:sz w:val="16"/>
                              </w:rPr>
                              <w:t>9</w:t>
                            </w:r>
                            <w:r>
                              <w:rPr>
                                <w:b/>
                                <w:i/>
                                <w:sz w:val="16"/>
                              </w:rPr>
                              <w:fldChar w:fldCharType="end"/>
                            </w:r>
                            <w:r>
                              <w:rPr>
                                <w:b/>
                                <w:i/>
                                <w:sz w:val="16"/>
                              </w:rPr>
                              <w:t>:</w:t>
                            </w:r>
                            <w:r>
                              <w:t xml:space="preserve"> </w:t>
                            </w:r>
                            <w:r>
                              <w:rPr>
                                <w:sz w:val="16"/>
                              </w:rPr>
                              <w:t xml:space="preserve">This clause sets out the Collaborator's obligation to pay </w:t>
                            </w:r>
                            <w:r w:rsidRPr="00202B10">
                              <w:rPr>
                                <w:sz w:val="16"/>
                              </w:rPr>
                              <w:t>the Fees in accordance with the Project Plan</w:t>
                            </w:r>
                            <w:r>
                              <w:rPr>
                                <w:sz w:val="16"/>
                              </w:rPr>
                              <w:t>.</w:t>
                            </w:r>
                            <w:r w:rsidRPr="00202B10">
                              <w:rPr>
                                <w:sz w:val="16"/>
                              </w:rPr>
                              <w:t xml:space="preserve"> </w:t>
                            </w:r>
                          </w:p>
                          <w:p w14:paraId="76A0AE33" w14:textId="77777777" w:rsidR="00764051" w:rsidRDefault="00764051" w:rsidP="00764051">
                            <w:pPr>
                              <w:spacing w:after="120"/>
                              <w:rPr>
                                <w:sz w:val="16"/>
                              </w:rPr>
                            </w:pPr>
                            <w:r>
                              <w:rPr>
                                <w:sz w:val="16"/>
                              </w:rPr>
                              <w:t xml:space="preserve">This clause also sets out the applicable payment terms (including requirements for invoicing and late payments). </w:t>
                            </w:r>
                          </w:p>
                          <w:p w14:paraId="0D47DD21" w14:textId="77777777" w:rsidR="00764051" w:rsidRPr="00C12F65" w:rsidRDefault="00764051" w:rsidP="00764051">
                            <w:pPr>
                              <w:spacing w:after="120"/>
                              <w:rPr>
                                <w:sz w:val="16"/>
                              </w:rPr>
                            </w:pPr>
                            <w:r>
                              <w:rPr>
                                <w:sz w:val="16"/>
                              </w:rPr>
                              <w:t>This Agreement does not address the management of future royalties, as it does not cover obligations or rights to Commercialise the Project IP. The Commercialisation of Project IP will be the right of the Owner, or subject to a separate licence agreement.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C64F41" id="Text Box 23" o:spid="_x0000_s1051" type="#_x0000_t202" style="position:absolute;left:0;text-align:left;margin-left:11.65pt;margin-top:2.3pt;width:207.2pt;height:123.25pt;z-index:25167360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" fillcolor="#e9e4de" stroked="f" strokeweight=".5pt">
                <v:textbox>
                  <w:txbxContent>
                    <w:p w14:paraId="6DA539A0" w14:textId="77777777" w:rsidR="00764051" w:rsidRPr="00202B10" w:rsidRDefault="00764051" w:rsidP="00764051">
                      <w:pPr>
                        <w:spacing w:after="120"/>
                        <w:rPr>
                          <w:sz w:val="16"/>
                        </w:rPr>
                      </w:pPr>
                      <w:r>
                        <w:rPr>
                          <w:b/>
                          <w:i/>
                          <w:sz w:val="16"/>
                        </w:rPr>
                        <w:t xml:space="preserve">Guidance Note for clause </w:t>
                      </w:r>
                      <w:r>
                        <w:rPr>
                          <w:b/>
                          <w:i/>
                          <w:sz w:val="16"/>
                        </w:rPr>
                        <w:fldChar w:fldCharType="begin"/>
                      </w:r>
                      <w:r>
                        <w:rPr>
                          <w:b/>
                          <w:i/>
                          <w:sz w:val="16"/>
                        </w:rPr>
                        <w:instrText xml:space="preserve"> REF _Ref80118131 \w \h </w:instrText>
                      </w:r>
                      <w:r>
                        <w:rPr>
                          <w:b/>
                          <w:i/>
                          <w:sz w:val="16"/>
                        </w:rPr>
                      </w:r>
                      <w:r>
                        <w:rPr>
                          <w:b/>
                          <w:i/>
                          <w:sz w:val="16"/>
                        </w:rPr>
                        <w:fldChar w:fldCharType="separate"/>
                      </w:r>
                      <w:r>
                        <w:rPr>
                          <w:b/>
                          <w:i/>
                          <w:sz w:val="16"/>
                        </w:rPr>
                        <w:t>9</w:t>
                      </w:r>
                      <w:r>
                        <w:rPr>
                          <w:b/>
                          <w:i/>
                          <w:sz w:val="16"/>
                        </w:rPr>
                        <w:fldChar w:fldCharType="end"/>
                      </w:r>
                      <w:r>
                        <w:rPr>
                          <w:b/>
                          <w:i/>
                          <w:sz w:val="16"/>
                        </w:rPr>
                        <w:t>:</w:t>
                      </w:r>
                      <w:r>
                        <w:t xml:space="preserve"> </w:t>
                      </w:r>
                      <w:r>
                        <w:rPr>
                          <w:sz w:val="16"/>
                        </w:rPr>
                        <w:t xml:space="preserve">This clause sets out the Collaborator's obligation to pay </w:t>
                      </w:r>
                      <w:r w:rsidRPr="00202B10">
                        <w:rPr>
                          <w:sz w:val="16"/>
                        </w:rPr>
                        <w:t>the Fees in accordance with the Project Plan</w:t>
                      </w:r>
                      <w:r>
                        <w:rPr>
                          <w:sz w:val="16"/>
                        </w:rPr>
                        <w:t>.</w:t>
                      </w:r>
                      <w:r w:rsidRPr="00202B10">
                        <w:rPr>
                          <w:sz w:val="16"/>
                        </w:rPr>
                        <w:t xml:space="preserve"> </w:t>
                      </w:r>
                    </w:p>
                    <w:p w14:paraId="76A0AE33" w14:textId="77777777" w:rsidR="00764051" w:rsidRDefault="00764051" w:rsidP="00764051">
                      <w:pPr>
                        <w:spacing w:after="120"/>
                        <w:rPr>
                          <w:sz w:val="16"/>
                        </w:rPr>
                      </w:pPr>
                      <w:r>
                        <w:rPr>
                          <w:sz w:val="16"/>
                        </w:rPr>
                        <w:t xml:space="preserve">This clause also sets out the applicable payment terms (including requirements for invoicing and late payments). </w:t>
                      </w:r>
                    </w:p>
                    <w:p w14:paraId="0D47DD21" w14:textId="77777777" w:rsidR="00764051" w:rsidRPr="00C12F65" w:rsidRDefault="00764051" w:rsidP="00764051">
                      <w:pPr>
                        <w:spacing w:after="120"/>
                        <w:rPr>
                          <w:sz w:val="16"/>
                        </w:rPr>
                      </w:pPr>
                      <w:r>
                        <w:rPr>
                          <w:sz w:val="16"/>
                        </w:rPr>
                        <w:t>This Agreement does not address the management of future royalties, as it does not cover obligations or rights to Commercialise the Project IP. The Commercialisation of Project IP will be the right of the Owner, or subject to a separate licence agreement.</w:t>
                      </w:r>
                    </w:p>
                  </w:txbxContent>
                </v:textbox>
                <w10:wrap anchorx="margin"/>
              </v:shape>
            </w:pict>
          </mc:Fallback>
        </mc:AlternateContent>
      </w:r>
      <w:r>
        <w:t>Payment</w:t>
      </w:r>
      <w:bookmarkEnd w:id="132"/>
      <w:bookmarkEnd w:id="133"/>
      <w:bookmarkEnd w:id="134"/>
      <w:bookmarkEnd w:id="135"/>
    </w:p>
    <w:p w14:paraId="79D09ADB" w14:textId="77777777" w:rsidR="00764051" w:rsidRDefault="00764051" w:rsidP="00764051">
      <w:pPr>
        <w:pStyle w:val="Heading2"/>
        <w:keepLines/>
      </w:pPr>
      <w:bookmarkStart w:id="136" w:name="_Toc111095187"/>
      <w:bookmarkStart w:id="137" w:name="_Toc111095391"/>
      <w:bookmarkStart w:id="138" w:name="_Ref89693613"/>
      <w:r>
        <w:t>Fees</w:t>
      </w:r>
      <w:bookmarkEnd w:id="136"/>
      <w:bookmarkEnd w:id="137"/>
      <w:r>
        <w:t xml:space="preserve"> </w:t>
      </w:r>
      <w:bookmarkEnd w:id="138"/>
    </w:p>
    <w:p w14:paraId="52D1C123" w14:textId="77777777" w:rsidR="00764051" w:rsidRDefault="00764051" w:rsidP="00764051">
      <w:pPr>
        <w:pStyle w:val="IndentParaLevel1"/>
      </w:pPr>
      <w:r>
        <w:t>Subject to the University meeting the requirements of the Project Plan, the Collaborator must pay to the University</w:t>
      </w:r>
      <w:r w:rsidRPr="00482856">
        <w:rPr>
          <w:b/>
          <w:noProof/>
          <w:lang w:eastAsia="en-AU"/>
        </w:rPr>
        <w:t xml:space="preserve"> </w:t>
      </w:r>
      <w:r>
        <w:t xml:space="preserve">instalments of the Fees at the times and in the amounts set out in the Project Plan. </w:t>
      </w:r>
    </w:p>
    <w:p w14:paraId="53EB460A" w14:textId="77777777" w:rsidR="00764051" w:rsidRDefault="00764051" w:rsidP="00764051">
      <w:pPr>
        <w:pStyle w:val="Heading2"/>
      </w:pPr>
      <w:bookmarkStart w:id="139" w:name="_Toc111095188"/>
      <w:bookmarkStart w:id="140" w:name="_Toc111095392"/>
      <w:r>
        <w:t>Payment terms</w:t>
      </w:r>
      <w:bookmarkEnd w:id="139"/>
      <w:bookmarkEnd w:id="140"/>
    </w:p>
    <w:p w14:paraId="03EABDCF" w14:textId="77777777" w:rsidR="00764051" w:rsidRDefault="00764051" w:rsidP="00764051">
      <w:pPr>
        <w:pStyle w:val="Heading3"/>
      </w:pPr>
      <w:r w:rsidRPr="0077200B">
        <w:t>The</w:t>
      </w:r>
      <w:r>
        <w:t xml:space="preserve"> Collaborator must pay an invoice issued by the University for Fees that are due and payable within 20 Business Days after the date of the invoice. For GST purposes all invoices or receipts issued by the University are tax invoices.</w:t>
      </w:r>
    </w:p>
    <w:p w14:paraId="5F806F4F" w14:textId="7908B6FB" w:rsidR="00764051" w:rsidRDefault="00764051" w:rsidP="00764051">
      <w:pPr>
        <w:pStyle w:val="Heading3"/>
      </w:pPr>
      <w:r>
        <w:rPr>
          <w:b/>
          <w:noProof/>
        </w:rPr>
        <mc:AlternateContent>
          <mc:Choice Requires="wps">
            <w:drawing>
              <wp:anchor distT="0" distB="0" distL="114300" distR="114300" simplePos="0" relativeHeight="251674624" behindDoc="0" locked="0" layoutInCell="1" allowOverlap="1" wp14:anchorId="7FFB8CE7" wp14:editId="52276417">
                <wp:simplePos x="0" y="0"/>
                <wp:positionH relativeFrom="rightMargin">
                  <wp:posOffset>147231</wp:posOffset>
                </wp:positionH>
                <wp:positionV relativeFrom="paragraph">
                  <wp:posOffset>456270</wp:posOffset>
                </wp:positionV>
                <wp:extent cx="2631440" cy="718613"/>
                <wp:effectExtent l="0" t="0" r="0" b="5715"/>
                <wp:wrapNone/>
                <wp:docPr id="25" name="Text Box 25"/>
                <wp:cNvGraphicFramePr/>
                <a:graphic xmlns:a="http://schemas.openxmlformats.org/drawingml/2006/main">
                  <a:graphicData uri="http://schemas.microsoft.com/office/word/2010/wordprocessingShape">
                    <wps:wsp>
                      <wps:cNvSpPr txBox="1"/>
                      <wps:spPr>
                        <a:xfrm>
                          <a:off x="0" y="0"/>
                          <a:ext cx="2631440" cy="718613"/>
                        </a:xfrm>
                        <a:prstGeom prst="rect">
                          <a:avLst/>
                        </a:prstGeom>
                        <a:solidFill>
                          <a:srgbClr val="E9E4DE"/>
                        </a:solidFill>
                        <a:ln w="6350">
                          <a:noFill/>
                        </a:ln>
                      </wps:spPr>
                      <wps:txbx>
                        <w:txbxContent>
                          <w:p w14:paraId="18FB058B" w14:textId="77777777" w:rsidR="00764051" w:rsidRPr="00C12F65" w:rsidRDefault="00764051" w:rsidP="00764051">
                            <w:pPr>
                              <w:spacing w:after="120"/>
                              <w:rPr>
                                <w:sz w:val="16"/>
                              </w:rPr>
                            </w:pPr>
                            <w:r>
                              <w:rPr>
                                <w:b/>
                                <w:i/>
                                <w:sz w:val="16"/>
                              </w:rPr>
                              <w:t xml:space="preserve">Guidance Note for clause </w:t>
                            </w:r>
                            <w:r>
                              <w:rPr>
                                <w:b/>
                                <w:i/>
                                <w:sz w:val="16"/>
                              </w:rPr>
                              <w:fldChar w:fldCharType="begin"/>
                            </w:r>
                            <w:r>
                              <w:rPr>
                                <w:b/>
                                <w:i/>
                                <w:sz w:val="16"/>
                              </w:rPr>
                              <w:instrText xml:space="preserve"> REF _Ref93484925 \w \h </w:instrText>
                            </w:r>
                            <w:r>
                              <w:rPr>
                                <w:b/>
                                <w:i/>
                                <w:sz w:val="16"/>
                              </w:rPr>
                            </w:r>
                            <w:r>
                              <w:rPr>
                                <w:b/>
                                <w:i/>
                                <w:sz w:val="16"/>
                              </w:rPr>
                              <w:fldChar w:fldCharType="separate"/>
                            </w:r>
                            <w:r>
                              <w:rPr>
                                <w:b/>
                                <w:i/>
                                <w:sz w:val="16"/>
                              </w:rPr>
                              <w:t>9.2(c)</w:t>
                            </w:r>
                            <w:r>
                              <w:rPr>
                                <w:b/>
                                <w:i/>
                                <w:sz w:val="16"/>
                              </w:rPr>
                              <w:fldChar w:fldCharType="end"/>
                            </w:r>
                            <w:r>
                              <w:rPr>
                                <w:b/>
                                <w:i/>
                                <w:sz w:val="16"/>
                              </w:rPr>
                              <w:t>:</w:t>
                            </w:r>
                            <w:r>
                              <w:rPr>
                                <w:sz w:val="16"/>
                              </w:rPr>
                              <w:t xml:space="preserve"> The cash rate for the calculation of the additional charge is published by the Reserve Bank of Australia and can be found on its website: </w:t>
                            </w:r>
                            <w:hyperlink r:id="rId18" w:history="1">
                              <w:r w:rsidRPr="000655A9">
                                <w:rPr>
                                  <w:rStyle w:val="Hyperlink"/>
                                  <w:sz w:val="16"/>
                                </w:rPr>
                                <w:t>https://www.rba.gov.au/statistics/cash-rate/</w:t>
                              </w:r>
                            </w:hyperlink>
                            <w:r>
                              <w:rPr>
                                <w:sz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FB8CE7" id="Text Box 25" o:spid="_x0000_s1052" type="#_x0000_t202" style="position:absolute;left:0;text-align:left;margin-left:11.6pt;margin-top:35.95pt;width:207.2pt;height:56.6pt;z-index:25167462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" fillcolor="#e9e4de" stroked="f" strokeweight=".5pt">
                <v:textbox>
                  <w:txbxContent>
                    <w:p w14:paraId="18FB058B" w14:textId="77777777" w:rsidR="00764051" w:rsidRPr="00C12F65" w:rsidRDefault="00764051" w:rsidP="00764051">
                      <w:pPr>
                        <w:spacing w:after="120"/>
                        <w:rPr>
                          <w:sz w:val="16"/>
                        </w:rPr>
                      </w:pPr>
                      <w:r>
                        <w:rPr>
                          <w:b/>
                          <w:i/>
                          <w:sz w:val="16"/>
                        </w:rPr>
                        <w:t xml:space="preserve">Guidance Note for clause </w:t>
                      </w:r>
                      <w:r>
                        <w:rPr>
                          <w:b/>
                          <w:i/>
                          <w:sz w:val="16"/>
                        </w:rPr>
                        <w:fldChar w:fldCharType="begin"/>
                      </w:r>
                      <w:r>
                        <w:rPr>
                          <w:b/>
                          <w:i/>
                          <w:sz w:val="16"/>
                        </w:rPr>
                        <w:instrText xml:space="preserve"> REF _Ref93484925 \w \h </w:instrText>
                      </w:r>
                      <w:r>
                        <w:rPr>
                          <w:b/>
                          <w:i/>
                          <w:sz w:val="16"/>
                        </w:rPr>
                      </w:r>
                      <w:r>
                        <w:rPr>
                          <w:b/>
                          <w:i/>
                          <w:sz w:val="16"/>
                        </w:rPr>
                        <w:fldChar w:fldCharType="separate"/>
                      </w:r>
                      <w:r>
                        <w:rPr>
                          <w:b/>
                          <w:i/>
                          <w:sz w:val="16"/>
                        </w:rPr>
                        <w:t>9.2(c)</w:t>
                      </w:r>
                      <w:r>
                        <w:rPr>
                          <w:b/>
                          <w:i/>
                          <w:sz w:val="16"/>
                        </w:rPr>
                        <w:fldChar w:fldCharType="end"/>
                      </w:r>
                      <w:r>
                        <w:rPr>
                          <w:b/>
                          <w:i/>
                          <w:sz w:val="16"/>
                        </w:rPr>
                        <w:t>:</w:t>
                      </w:r>
                      <w:r>
                        <w:rPr>
                          <w:sz w:val="16"/>
                        </w:rPr>
                        <w:t xml:space="preserve"> The cash rate for the calculation of the additional charge is published by the Reserve Bank of Australia and can be found on its website: </w:t>
                      </w:r>
                      <w:hyperlink r:id="rId19" w:history="1">
                        <w:r w:rsidRPr="000655A9">
                          <w:rPr>
                            <w:rStyle w:val="Hyperlink"/>
                            <w:sz w:val="16"/>
                          </w:rPr>
                          <w:t>https://www.rba.gov.au/statistics/cash-rate/</w:t>
                        </w:r>
                      </w:hyperlink>
                      <w:r>
                        <w:rPr>
                          <w:sz w:val="16"/>
                        </w:rPr>
                        <w:t xml:space="preserve">.  </w:t>
                      </w:r>
                    </w:p>
                  </w:txbxContent>
                </v:textbox>
                <w10:wrap anchorx="margin"/>
              </v:shape>
            </w:pict>
          </mc:Fallback>
        </mc:AlternateContent>
      </w:r>
      <w:r>
        <w:t>Where the Collaborator disputes an amount set out in an invoice, it must notify the University within 10 Business Days of receipt of the invoice.</w:t>
      </w:r>
    </w:p>
    <w:p w14:paraId="5D3B23FB" w14:textId="7ED2D37F" w:rsidR="00764051" w:rsidRDefault="00764051" w:rsidP="00764051">
      <w:pPr>
        <w:pStyle w:val="Heading3"/>
        <w:keepNext/>
        <w:keepLines/>
      </w:pPr>
      <w:bookmarkStart w:id="141" w:name="_Ref93484925"/>
      <w:r>
        <w:t xml:space="preserve">Late payments may be subject to an additional charge at the discretion of the University, calculated daily from the due date until the </w:t>
      </w:r>
      <w:r w:rsidRPr="00A15330">
        <w:t>date the outstanding amount is paid</w:t>
      </w:r>
      <w:r>
        <w:t xml:space="preserve"> at:</w:t>
      </w:r>
      <w:bookmarkEnd w:id="141"/>
    </w:p>
    <w:p w14:paraId="40E03ECF" w14:textId="77777777" w:rsidR="00764051" w:rsidRDefault="00764051" w:rsidP="00764051">
      <w:pPr>
        <w:pStyle w:val="Heading4"/>
      </w:pPr>
      <w:r>
        <w:t>in respect of the period from 1 January to 30 June in any year – the rate that is 4% above the cash rate last published by the Reserve Bank of Australia before that period commenced; and</w:t>
      </w:r>
    </w:p>
    <w:p w14:paraId="75D650E1" w14:textId="77777777" w:rsidR="00764051" w:rsidRDefault="00764051" w:rsidP="00764051">
      <w:pPr>
        <w:pStyle w:val="Heading4"/>
      </w:pPr>
      <w:r>
        <w:t>in respect of the period from 1 July to 31 December in any year – the rate that is 4% above the cash rate last published by the Reserve Bank of Australia before that period commenced.</w:t>
      </w:r>
    </w:p>
    <w:p w14:paraId="39E9C518" w14:textId="77777777" w:rsidR="00764051" w:rsidRDefault="00764051" w:rsidP="00764051">
      <w:pPr>
        <w:pStyle w:val="Heading3"/>
        <w:keepNext/>
        <w:keepLines/>
      </w:pPr>
      <w:r w:rsidRPr="00A457A9">
        <w:t xml:space="preserve">If the Collaborator is more than </w:t>
      </w:r>
      <w:r>
        <w:t>3</w:t>
      </w:r>
      <w:r w:rsidRPr="004C46C2">
        <w:t>0</w:t>
      </w:r>
      <w:r w:rsidRPr="00835D0D">
        <w:t xml:space="preserve"> </w:t>
      </w:r>
      <w:r>
        <w:t>Business D</w:t>
      </w:r>
      <w:r w:rsidRPr="00835D0D">
        <w:t>ays</w:t>
      </w:r>
      <w:r w:rsidRPr="00A457A9">
        <w:t xml:space="preserve"> late paying an invoice</w:t>
      </w:r>
      <w:r>
        <w:t>:</w:t>
      </w:r>
    </w:p>
    <w:p w14:paraId="583AFF36" w14:textId="77777777" w:rsidR="00764051" w:rsidRDefault="00764051" w:rsidP="00764051">
      <w:pPr>
        <w:pStyle w:val="Heading4"/>
        <w:keepNext/>
        <w:keepLines/>
      </w:pPr>
      <w:r w:rsidRPr="00A457A9">
        <w:t xml:space="preserve">the University may stop working on the Project </w:t>
      </w:r>
      <w:r>
        <w:rPr>
          <w:szCs w:val="20"/>
        </w:rPr>
        <w:t xml:space="preserve">(and </w:t>
      </w:r>
      <w:r w:rsidRPr="000B730A">
        <w:rPr>
          <w:szCs w:val="20"/>
        </w:rPr>
        <w:t>will not be in breach of the University’s obligations under this Agreement</w:t>
      </w:r>
      <w:r>
        <w:rPr>
          <w:szCs w:val="20"/>
        </w:rPr>
        <w:t>)</w:t>
      </w:r>
      <w:r w:rsidRPr="00F55F32">
        <w:rPr>
          <w:szCs w:val="20"/>
        </w:rPr>
        <w:t xml:space="preserve"> </w:t>
      </w:r>
      <w:r w:rsidRPr="00A457A9">
        <w:t>until the date the outstanding amount is paid</w:t>
      </w:r>
      <w:r>
        <w:t xml:space="preserve">; and </w:t>
      </w:r>
    </w:p>
    <w:p w14:paraId="6A5D9E1F" w14:textId="77777777" w:rsidR="00764051" w:rsidRDefault="00764051" w:rsidP="00764051">
      <w:pPr>
        <w:pStyle w:val="Heading4"/>
      </w:pPr>
      <w:r>
        <w:t>the relevant Milestone Dates will be amended to reflect the period the University stops work in accordance with this clause</w:t>
      </w:r>
      <w:r w:rsidRPr="00A457A9">
        <w:t xml:space="preserve">. </w:t>
      </w:r>
    </w:p>
    <w:p w14:paraId="2487ED7F" w14:textId="77777777" w:rsidR="00764051" w:rsidRDefault="00764051" w:rsidP="00764051">
      <w:pPr>
        <w:pStyle w:val="Heading2"/>
      </w:pPr>
      <w:bookmarkStart w:id="142" w:name="_Toc111095189"/>
      <w:bookmarkStart w:id="143" w:name="_Toc111095393"/>
      <w:r>
        <w:t>No deduction</w:t>
      </w:r>
      <w:bookmarkEnd w:id="142"/>
      <w:bookmarkEnd w:id="143"/>
    </w:p>
    <w:p w14:paraId="0DAED9A3" w14:textId="77777777" w:rsidR="00764051" w:rsidRDefault="00764051" w:rsidP="00764051">
      <w:pPr>
        <w:pStyle w:val="IndentParaLevel1"/>
      </w:pPr>
      <w:r>
        <w:t xml:space="preserve">The Fees must be paid without deduction or deferment for any demand, withholding, set-off, counter claim or other dispute and free and clear of any taxes imposed by or under the authority of any government or public authority.  </w:t>
      </w:r>
    </w:p>
    <w:p w14:paraId="07DFF40C" w14:textId="77777777" w:rsidR="00764051" w:rsidRDefault="00764051" w:rsidP="00764051">
      <w:pPr>
        <w:pStyle w:val="Heading2"/>
      </w:pPr>
      <w:bookmarkStart w:id="144" w:name="_Ref93485022"/>
      <w:bookmarkStart w:id="145" w:name="_Toc111095190"/>
      <w:bookmarkStart w:id="146" w:name="_Toc111095394"/>
      <w:r>
        <w:rPr>
          <w:b w:val="0"/>
          <w:noProof/>
          <w:lang w:eastAsia="en-AU"/>
        </w:rPr>
        <w:lastRenderedPageBreak/>
        <mc:AlternateContent>
          <mc:Choice Requires="wps">
            <w:drawing>
              <wp:anchor distT="0" distB="0" distL="114300" distR="114300" simplePos="0" relativeHeight="251675648" behindDoc="0" locked="0" layoutInCell="1" allowOverlap="1" wp14:anchorId="323ED990" wp14:editId="24CEB675">
                <wp:simplePos x="0" y="0"/>
                <wp:positionH relativeFrom="rightMargin">
                  <wp:posOffset>145547</wp:posOffset>
                </wp:positionH>
                <wp:positionV relativeFrom="paragraph">
                  <wp:posOffset>4483</wp:posOffset>
                </wp:positionV>
                <wp:extent cx="2631600" cy="506994"/>
                <wp:effectExtent l="0" t="0" r="0" b="7620"/>
                <wp:wrapNone/>
                <wp:docPr id="27" name="Text Box 27"/>
                <wp:cNvGraphicFramePr/>
                <a:graphic xmlns:a="http://schemas.openxmlformats.org/drawingml/2006/main">
                  <a:graphicData uri="http://schemas.microsoft.com/office/word/2010/wordprocessingShape">
                    <wps:wsp>
                      <wps:cNvSpPr txBox="1"/>
                      <wps:spPr>
                        <a:xfrm>
                          <a:off x="0" y="0"/>
                          <a:ext cx="2631600" cy="506994"/>
                        </a:xfrm>
                        <a:prstGeom prst="rect">
                          <a:avLst/>
                        </a:prstGeom>
                        <a:solidFill>
                          <a:srgbClr val="E9E4DE"/>
                        </a:solidFill>
                        <a:ln w="6350">
                          <a:noFill/>
                        </a:ln>
                      </wps:spPr>
                      <wps:txbx>
                        <w:txbxContent>
                          <w:p w14:paraId="71107511" w14:textId="77777777" w:rsidR="00764051" w:rsidRPr="00C12F65" w:rsidRDefault="00764051" w:rsidP="00764051">
                            <w:pPr>
                              <w:rPr>
                                <w:sz w:val="16"/>
                              </w:rPr>
                            </w:pPr>
                            <w:r>
                              <w:rPr>
                                <w:b/>
                                <w:i/>
                                <w:sz w:val="16"/>
                              </w:rPr>
                              <w:t xml:space="preserve">Guidance Note for clause </w:t>
                            </w:r>
                            <w:r>
                              <w:rPr>
                                <w:b/>
                                <w:i/>
                                <w:sz w:val="16"/>
                              </w:rPr>
                              <w:fldChar w:fldCharType="begin"/>
                            </w:r>
                            <w:r>
                              <w:rPr>
                                <w:b/>
                                <w:i/>
                                <w:sz w:val="16"/>
                              </w:rPr>
                              <w:instrText xml:space="preserve"> REF _Ref93485022 \w \h </w:instrText>
                            </w:r>
                            <w:r>
                              <w:rPr>
                                <w:b/>
                                <w:i/>
                                <w:sz w:val="16"/>
                              </w:rPr>
                            </w:r>
                            <w:r>
                              <w:rPr>
                                <w:b/>
                                <w:i/>
                                <w:sz w:val="16"/>
                              </w:rPr>
                              <w:fldChar w:fldCharType="separate"/>
                            </w:r>
                            <w:r>
                              <w:rPr>
                                <w:b/>
                                <w:i/>
                                <w:sz w:val="16"/>
                              </w:rPr>
                              <w:t>9.4</w:t>
                            </w:r>
                            <w:r>
                              <w:rPr>
                                <w:b/>
                                <w:i/>
                                <w:sz w:val="16"/>
                              </w:rPr>
                              <w:fldChar w:fldCharType="end"/>
                            </w:r>
                            <w:r>
                              <w:rPr>
                                <w:b/>
                                <w:i/>
                                <w:sz w:val="16"/>
                              </w:rPr>
                              <w:t>:</w:t>
                            </w:r>
                            <w:r>
                              <w:rPr>
                                <w:sz w:val="16"/>
                              </w:rPr>
                              <w:t xml:space="preserve"> This clause sets out the treatment of GST, which depends on whether the Collaborator is an Australian entity or not.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3ED990" id="Text Box 27" o:spid="_x0000_s1053" type="#_x0000_t202" style="position:absolute;left:0;text-align:left;margin-left:11.45pt;margin-top:.35pt;width:207.2pt;height:39.9pt;z-index:25167564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" fillcolor="#e9e4de" stroked="f" strokeweight=".5pt">
                <v:textbox>
                  <w:txbxContent>
                    <w:p w14:paraId="71107511" w14:textId="77777777" w:rsidR="00764051" w:rsidRPr="00C12F65" w:rsidRDefault="00764051" w:rsidP="00764051">
                      <w:pPr>
                        <w:rPr>
                          <w:sz w:val="16"/>
                        </w:rPr>
                      </w:pPr>
                      <w:r>
                        <w:rPr>
                          <w:b/>
                          <w:i/>
                          <w:sz w:val="16"/>
                        </w:rPr>
                        <w:t xml:space="preserve">Guidance Note for clause </w:t>
                      </w:r>
                      <w:r>
                        <w:rPr>
                          <w:b/>
                          <w:i/>
                          <w:sz w:val="16"/>
                        </w:rPr>
                        <w:fldChar w:fldCharType="begin"/>
                      </w:r>
                      <w:r>
                        <w:rPr>
                          <w:b/>
                          <w:i/>
                          <w:sz w:val="16"/>
                        </w:rPr>
                        <w:instrText xml:space="preserve"> REF _Ref93485022 \w \h </w:instrText>
                      </w:r>
                      <w:r>
                        <w:rPr>
                          <w:b/>
                          <w:i/>
                          <w:sz w:val="16"/>
                        </w:rPr>
                      </w:r>
                      <w:r>
                        <w:rPr>
                          <w:b/>
                          <w:i/>
                          <w:sz w:val="16"/>
                        </w:rPr>
                        <w:fldChar w:fldCharType="separate"/>
                      </w:r>
                      <w:r>
                        <w:rPr>
                          <w:b/>
                          <w:i/>
                          <w:sz w:val="16"/>
                        </w:rPr>
                        <w:t>9.4</w:t>
                      </w:r>
                      <w:r>
                        <w:rPr>
                          <w:b/>
                          <w:i/>
                          <w:sz w:val="16"/>
                        </w:rPr>
                        <w:fldChar w:fldCharType="end"/>
                      </w:r>
                      <w:r>
                        <w:rPr>
                          <w:b/>
                          <w:i/>
                          <w:sz w:val="16"/>
                        </w:rPr>
                        <w:t>:</w:t>
                      </w:r>
                      <w:r>
                        <w:rPr>
                          <w:sz w:val="16"/>
                        </w:rPr>
                        <w:t xml:space="preserve"> This clause sets out the treatment of GST, which depends on whether the Collaborator is an Australian entity or not. </w:t>
                      </w:r>
                    </w:p>
                  </w:txbxContent>
                </v:textbox>
                <w10:wrap anchorx="margin"/>
              </v:shape>
            </w:pict>
          </mc:Fallback>
        </mc:AlternateContent>
      </w:r>
      <w:r>
        <w:t>GST</w:t>
      </w:r>
      <w:bookmarkEnd w:id="144"/>
      <w:bookmarkEnd w:id="145"/>
      <w:bookmarkEnd w:id="146"/>
    </w:p>
    <w:p w14:paraId="35A21BD2" w14:textId="77777777" w:rsidR="00764051" w:rsidRDefault="00764051" w:rsidP="00764051">
      <w:pPr>
        <w:pStyle w:val="Heading3"/>
      </w:pPr>
      <w:r>
        <w:t xml:space="preserve">In this clause </w:t>
      </w:r>
      <w:r>
        <w:fldChar w:fldCharType="begin"/>
      </w:r>
      <w:r>
        <w:instrText xml:space="preserve"> REF _Ref80118131 \w \h </w:instrText>
      </w:r>
      <w:r>
        <w:fldChar w:fldCharType="separate"/>
      </w:r>
      <w:r>
        <w:t>9</w:t>
      </w:r>
      <w:r>
        <w:fldChar w:fldCharType="end"/>
      </w:r>
      <w:r>
        <w:t xml:space="preserve">, words and expressions which have a defined meaning in the </w:t>
      </w:r>
      <w:r w:rsidRPr="000E5655">
        <w:rPr>
          <w:i/>
        </w:rPr>
        <w:t>A New Tax System (Goods and Services Tax) Act 1999</w:t>
      </w:r>
      <w:r>
        <w:t xml:space="preserve"> (Cth) (</w:t>
      </w:r>
      <w:r w:rsidRPr="000E5655">
        <w:rPr>
          <w:b/>
        </w:rPr>
        <w:t>GST Act</w:t>
      </w:r>
      <w:r>
        <w:t xml:space="preserve">) have the same meaning as in the GST Act.  </w:t>
      </w:r>
    </w:p>
    <w:p w14:paraId="27120841" w14:textId="77777777" w:rsidR="00764051" w:rsidRDefault="00764051" w:rsidP="00764051">
      <w:pPr>
        <w:pStyle w:val="Heading3"/>
        <w:keepNext/>
        <w:keepLines/>
      </w:pPr>
      <w:r>
        <w:t>If the Collaborator is an Australian entity:</w:t>
      </w:r>
    </w:p>
    <w:p w14:paraId="79D36B98" w14:textId="77777777" w:rsidR="00764051" w:rsidRDefault="00764051" w:rsidP="00764051">
      <w:pPr>
        <w:pStyle w:val="Heading4"/>
        <w:keepNext/>
        <w:keepLines/>
      </w:pPr>
      <w:r>
        <w:t xml:space="preserve">all Fees payable under this Agreement are exclusive of GST;  </w:t>
      </w:r>
    </w:p>
    <w:p w14:paraId="3ED39916" w14:textId="77777777" w:rsidR="00764051" w:rsidRDefault="00764051" w:rsidP="00764051">
      <w:pPr>
        <w:pStyle w:val="Heading4"/>
        <w:keepNext/>
        <w:keepLines/>
      </w:pPr>
      <w:r>
        <w:t xml:space="preserve">if GST is payable by a supplier on any supply made under this Agreement, the recipient, upon receiving a tax invoice from the supplier, will pay to the supplier an amount equal to the GST payable on the supply; and  </w:t>
      </w:r>
    </w:p>
    <w:p w14:paraId="56A4A600" w14:textId="77777777" w:rsidR="00764051" w:rsidRDefault="00764051" w:rsidP="00764051">
      <w:pPr>
        <w:pStyle w:val="Heading4"/>
        <w:keepNext/>
      </w:pPr>
      <w:r>
        <w:t xml:space="preserve">this amount will be paid in addition to, and at the same time, that the consideration for the supply is to be provided. </w:t>
      </w:r>
    </w:p>
    <w:p w14:paraId="05813302" w14:textId="77777777" w:rsidR="00764051" w:rsidRDefault="00764051" w:rsidP="00764051">
      <w:pPr>
        <w:pStyle w:val="Heading3"/>
      </w:pPr>
      <w:bookmarkStart w:id="147" w:name="_Ref82610237"/>
      <w:r>
        <w:t>If the Collaborator is a foreign entity:</w:t>
      </w:r>
    </w:p>
    <w:p w14:paraId="488E8182" w14:textId="77777777" w:rsidR="00764051" w:rsidRDefault="00764051" w:rsidP="00764051">
      <w:pPr>
        <w:pStyle w:val="Heading4"/>
      </w:pPr>
      <w:r>
        <w:t>any supply made by the University under this Agreement to the Collaborator will be treated by the University as GST-free under the GST Act in reliance on the following representations made by the Collaborator that:</w:t>
      </w:r>
      <w:bookmarkEnd w:id="147"/>
    </w:p>
    <w:p w14:paraId="1E0B3165" w14:textId="77777777" w:rsidR="00764051" w:rsidRDefault="00764051" w:rsidP="00764051">
      <w:pPr>
        <w:pStyle w:val="Heading5"/>
      </w:pPr>
      <w:r>
        <w:t>it is a non-resident for Australian Income Tax purposes;</w:t>
      </w:r>
    </w:p>
    <w:p w14:paraId="2E72A903" w14:textId="77777777" w:rsidR="00764051" w:rsidRDefault="00764051" w:rsidP="00764051">
      <w:pPr>
        <w:pStyle w:val="Heading5"/>
      </w:pPr>
      <w:r>
        <w:t>it will not be in Australia when the thing to be supplied is so supplied;</w:t>
      </w:r>
    </w:p>
    <w:p w14:paraId="7FCAB034" w14:textId="77777777" w:rsidR="00764051" w:rsidRDefault="00764051" w:rsidP="00764051">
      <w:pPr>
        <w:pStyle w:val="Heading5"/>
      </w:pPr>
      <w:r>
        <w:t>it will acquire the supply in carrying on its enterprise; and</w:t>
      </w:r>
    </w:p>
    <w:p w14:paraId="1DD6AC1C" w14:textId="77777777" w:rsidR="00764051" w:rsidRDefault="00764051" w:rsidP="00764051">
      <w:pPr>
        <w:pStyle w:val="Heading5"/>
      </w:pPr>
      <w:r>
        <w:t>it is not registered or required to be registered in Australia for GST purposes; and</w:t>
      </w:r>
    </w:p>
    <w:p w14:paraId="4F957354" w14:textId="77777777" w:rsidR="00764051" w:rsidRDefault="00764051" w:rsidP="00764051">
      <w:pPr>
        <w:pStyle w:val="Heading4"/>
      </w:pPr>
      <w:r>
        <w:t xml:space="preserve">if any supply made under this Agreement is classified as a taxable supply for GST purposes because any of the representations in clause </w:t>
      </w:r>
      <w:r>
        <w:fldChar w:fldCharType="begin"/>
      </w:r>
      <w:r>
        <w:instrText xml:space="preserve"> REF _Ref82610237 \w \h </w:instrText>
      </w:r>
      <w:r>
        <w:fldChar w:fldCharType="separate"/>
      </w:r>
      <w:r>
        <w:t>9.4(c)</w:t>
      </w:r>
      <w:r>
        <w:fldChar w:fldCharType="end"/>
      </w:r>
      <w:r>
        <w:t xml:space="preserve"> are incorrect, the Collaborator will on demand pay the University the GST payable on that supply together with any interest, fine, penalty or other amount imposed as a consequence of the incorrect representation.  </w:t>
      </w:r>
    </w:p>
    <w:p w14:paraId="33765075" w14:textId="77777777" w:rsidR="00764051" w:rsidRDefault="00764051" w:rsidP="00764051">
      <w:pPr>
        <w:pStyle w:val="Heading2"/>
        <w:keepLines/>
      </w:pPr>
      <w:bookmarkStart w:id="148" w:name="_Ref389219528"/>
      <w:bookmarkStart w:id="149" w:name="_Toc509418673"/>
      <w:bookmarkStart w:id="150" w:name="_Toc84851174"/>
      <w:bookmarkStart w:id="151" w:name="_Ref93512853"/>
      <w:bookmarkStart w:id="152" w:name="_Toc111095191"/>
      <w:bookmarkStart w:id="153" w:name="_Toc111095395"/>
      <w:r>
        <w:rPr>
          <w:b w:val="0"/>
          <w:noProof/>
          <w:lang w:eastAsia="en-AU"/>
        </w:rPr>
        <w:lastRenderedPageBreak/>
        <mc:AlternateContent>
          <mc:Choice Requires="wps">
            <w:drawing>
              <wp:anchor distT="0" distB="0" distL="114300" distR="114300" simplePos="0" relativeHeight="251769856" behindDoc="0" locked="0" layoutInCell="1" allowOverlap="1" wp14:anchorId="53030603" wp14:editId="293A7E52">
                <wp:simplePos x="0" y="0"/>
                <wp:positionH relativeFrom="rightMargin">
                  <wp:posOffset>154443</wp:posOffset>
                </wp:positionH>
                <wp:positionV relativeFrom="paragraph">
                  <wp:posOffset>56294</wp:posOffset>
                </wp:positionV>
                <wp:extent cx="2631440" cy="683812"/>
                <wp:effectExtent l="0" t="0" r="0" b="2540"/>
                <wp:wrapNone/>
                <wp:docPr id="24" name="Text Box 24"/>
                <wp:cNvGraphicFramePr/>
                <a:graphic xmlns:a="http://schemas.openxmlformats.org/drawingml/2006/main">
                  <a:graphicData uri="http://schemas.microsoft.com/office/word/2010/wordprocessingShape">
                    <wps:wsp>
                      <wps:cNvSpPr txBox="1"/>
                      <wps:spPr>
                        <a:xfrm>
                          <a:off x="0" y="0"/>
                          <a:ext cx="2631440" cy="683812"/>
                        </a:xfrm>
                        <a:prstGeom prst="rect">
                          <a:avLst/>
                        </a:prstGeom>
                        <a:solidFill>
                          <a:srgbClr val="E9E4DE"/>
                        </a:solidFill>
                        <a:ln w="6350">
                          <a:noFill/>
                        </a:ln>
                      </wps:spPr>
                      <wps:txbx>
                        <w:txbxContent>
                          <w:p w14:paraId="1F6809A2" w14:textId="77777777" w:rsidR="00764051" w:rsidRPr="00C12F65" w:rsidRDefault="00764051" w:rsidP="00764051">
                            <w:pPr>
                              <w:spacing w:after="120"/>
                              <w:rPr>
                                <w:sz w:val="16"/>
                              </w:rPr>
                            </w:pPr>
                            <w:r>
                              <w:rPr>
                                <w:b/>
                                <w:i/>
                                <w:sz w:val="16"/>
                              </w:rPr>
                              <w:t xml:space="preserve">Guidance Note for clause </w:t>
                            </w:r>
                            <w:r>
                              <w:rPr>
                                <w:b/>
                                <w:i/>
                                <w:sz w:val="16"/>
                              </w:rPr>
                              <w:fldChar w:fldCharType="begin"/>
                            </w:r>
                            <w:r>
                              <w:rPr>
                                <w:b/>
                                <w:i/>
                                <w:sz w:val="16"/>
                              </w:rPr>
                              <w:instrText xml:space="preserve"> REF _Ref93512853 \w \h </w:instrText>
                            </w:r>
                            <w:r>
                              <w:rPr>
                                <w:b/>
                                <w:i/>
                                <w:sz w:val="16"/>
                              </w:rPr>
                            </w:r>
                            <w:r>
                              <w:rPr>
                                <w:b/>
                                <w:i/>
                                <w:sz w:val="16"/>
                              </w:rPr>
                              <w:fldChar w:fldCharType="separate"/>
                            </w:r>
                            <w:r>
                              <w:rPr>
                                <w:b/>
                                <w:i/>
                                <w:sz w:val="16"/>
                              </w:rPr>
                              <w:t>9.5</w:t>
                            </w:r>
                            <w:r>
                              <w:rPr>
                                <w:b/>
                                <w:i/>
                                <w:sz w:val="16"/>
                              </w:rPr>
                              <w:fldChar w:fldCharType="end"/>
                            </w:r>
                            <w:r>
                              <w:rPr>
                                <w:b/>
                                <w:i/>
                                <w:sz w:val="16"/>
                              </w:rPr>
                              <w:t>:</w:t>
                            </w:r>
                            <w:r>
                              <w:rPr>
                                <w:sz w:val="16"/>
                              </w:rPr>
                              <w:t xml:space="preserve"> </w:t>
                            </w:r>
                            <w:r w:rsidRPr="007A5C72">
                              <w:rPr>
                                <w:sz w:val="16"/>
                              </w:rPr>
                              <w:t>This clause contemplates the pre-payment of Fees and re</w:t>
                            </w:r>
                            <w:r>
                              <w:rPr>
                                <w:sz w:val="16"/>
                              </w:rPr>
                              <w:t xml:space="preserve">quires that the University repay the pre-paid Fees to the Collaborator if the University does not perform the Project. </w:t>
                            </w:r>
                            <w:r w:rsidRPr="007A5C72">
                              <w:rPr>
                                <w:sz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030603" id="Text Box 24" o:spid="_x0000_s1054" type="#_x0000_t202" style="position:absolute;left:0;text-align:left;margin-left:12.15pt;margin-top:4.45pt;width:207.2pt;height:53.85pt;z-index:25176985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" fillcolor="#e9e4de" stroked="f" strokeweight=".5pt">
                <v:textbox>
                  <w:txbxContent>
                    <w:p w14:paraId="1F6809A2" w14:textId="77777777" w:rsidR="00764051" w:rsidRPr="00C12F65" w:rsidRDefault="00764051" w:rsidP="00764051">
                      <w:pPr>
                        <w:spacing w:after="120"/>
                        <w:rPr>
                          <w:sz w:val="16"/>
                        </w:rPr>
                      </w:pPr>
                      <w:r>
                        <w:rPr>
                          <w:b/>
                          <w:i/>
                          <w:sz w:val="16"/>
                        </w:rPr>
                        <w:t xml:space="preserve">Guidance Note for clause </w:t>
                      </w:r>
                      <w:r>
                        <w:rPr>
                          <w:b/>
                          <w:i/>
                          <w:sz w:val="16"/>
                        </w:rPr>
                        <w:fldChar w:fldCharType="begin"/>
                      </w:r>
                      <w:r>
                        <w:rPr>
                          <w:b/>
                          <w:i/>
                          <w:sz w:val="16"/>
                        </w:rPr>
                        <w:instrText xml:space="preserve"> REF _Ref93512853 \w \h </w:instrText>
                      </w:r>
                      <w:r>
                        <w:rPr>
                          <w:b/>
                          <w:i/>
                          <w:sz w:val="16"/>
                        </w:rPr>
                      </w:r>
                      <w:r>
                        <w:rPr>
                          <w:b/>
                          <w:i/>
                          <w:sz w:val="16"/>
                        </w:rPr>
                        <w:fldChar w:fldCharType="separate"/>
                      </w:r>
                      <w:r>
                        <w:rPr>
                          <w:b/>
                          <w:i/>
                          <w:sz w:val="16"/>
                        </w:rPr>
                        <w:t>9.5</w:t>
                      </w:r>
                      <w:r>
                        <w:rPr>
                          <w:b/>
                          <w:i/>
                          <w:sz w:val="16"/>
                        </w:rPr>
                        <w:fldChar w:fldCharType="end"/>
                      </w:r>
                      <w:r>
                        <w:rPr>
                          <w:b/>
                          <w:i/>
                          <w:sz w:val="16"/>
                        </w:rPr>
                        <w:t>:</w:t>
                      </w:r>
                      <w:r>
                        <w:rPr>
                          <w:sz w:val="16"/>
                        </w:rPr>
                        <w:t xml:space="preserve"> </w:t>
                      </w:r>
                      <w:r w:rsidRPr="007A5C72">
                        <w:rPr>
                          <w:sz w:val="16"/>
                        </w:rPr>
                        <w:t>This clause contemplates the pre-payment of Fees and re</w:t>
                      </w:r>
                      <w:r>
                        <w:rPr>
                          <w:sz w:val="16"/>
                        </w:rPr>
                        <w:t xml:space="preserve">quires that the University repay the pre-paid Fees to the Collaborator if the University does not perform the Project. </w:t>
                      </w:r>
                      <w:r w:rsidRPr="007A5C72">
                        <w:rPr>
                          <w:sz w:val="16"/>
                        </w:rPr>
                        <w:t xml:space="preserve"> </w:t>
                      </w:r>
                    </w:p>
                  </w:txbxContent>
                </v:textbox>
                <w10:wrap anchorx="margin"/>
              </v:shape>
            </w:pict>
          </mc:Fallback>
        </mc:AlternateContent>
      </w:r>
      <w:r w:rsidRPr="00C37CD5">
        <w:t xml:space="preserve">Pre-payment for </w:t>
      </w:r>
      <w:bookmarkEnd w:id="148"/>
      <w:bookmarkEnd w:id="149"/>
      <w:bookmarkEnd w:id="150"/>
      <w:r>
        <w:t>the Project</w:t>
      </w:r>
      <w:bookmarkEnd w:id="151"/>
      <w:bookmarkEnd w:id="152"/>
      <w:bookmarkEnd w:id="153"/>
      <w:r>
        <w:t xml:space="preserve"> </w:t>
      </w:r>
    </w:p>
    <w:p w14:paraId="5CF96468" w14:textId="77777777" w:rsidR="00764051" w:rsidRPr="00C37CD5" w:rsidRDefault="00764051" w:rsidP="00764051">
      <w:pPr>
        <w:pStyle w:val="IndentParaLevel1"/>
        <w:keepNext/>
        <w:keepLines/>
      </w:pPr>
      <w:r w:rsidRPr="00C37CD5">
        <w:t xml:space="preserve">If the </w:t>
      </w:r>
      <w:r>
        <w:t>Collaborator</w:t>
      </w:r>
      <w:r w:rsidRPr="00C37CD5">
        <w:t xml:space="preserve"> pays any </w:t>
      </w:r>
      <w:r>
        <w:t>Fees</w:t>
      </w:r>
      <w:r w:rsidRPr="00C37CD5">
        <w:t xml:space="preserve"> in advance to the </w:t>
      </w:r>
      <w:r>
        <w:t>University</w:t>
      </w:r>
      <w:r w:rsidRPr="00C37CD5">
        <w:t xml:space="preserve"> in consideration for the </w:t>
      </w:r>
      <w:r>
        <w:t>University</w:t>
      </w:r>
      <w:r w:rsidRPr="00C37CD5">
        <w:t xml:space="preserve"> </w:t>
      </w:r>
      <w:r>
        <w:t>performing all or part of the Project,</w:t>
      </w:r>
      <w:r w:rsidRPr="00C37CD5">
        <w:t xml:space="preserve"> and the </w:t>
      </w:r>
      <w:r>
        <w:t>University</w:t>
      </w:r>
      <w:r w:rsidRPr="00C37CD5">
        <w:t xml:space="preserve"> does not perform </w:t>
      </w:r>
      <w:r>
        <w:t>the Project or the relevant part of the Project</w:t>
      </w:r>
      <w:r w:rsidRPr="00C37CD5">
        <w:t>, then:</w:t>
      </w:r>
    </w:p>
    <w:p w14:paraId="668DC3B1" w14:textId="77777777" w:rsidR="00764051" w:rsidRPr="00C37CD5" w:rsidRDefault="00764051" w:rsidP="000A4E37">
      <w:pPr>
        <w:pStyle w:val="Heading3"/>
        <w:keepNext/>
        <w:keepLines/>
      </w:pPr>
      <w:r w:rsidRPr="00C37CD5">
        <w:t xml:space="preserve">the </w:t>
      </w:r>
      <w:r>
        <w:t>Fees</w:t>
      </w:r>
      <w:r w:rsidRPr="00C37CD5">
        <w:t xml:space="preserve"> paid in advance to the </w:t>
      </w:r>
      <w:r>
        <w:t>University</w:t>
      </w:r>
      <w:r w:rsidRPr="00C37CD5">
        <w:t xml:space="preserve"> by the </w:t>
      </w:r>
      <w:r>
        <w:t xml:space="preserve">Collaborator </w:t>
      </w:r>
      <w:r w:rsidRPr="00C37CD5">
        <w:t xml:space="preserve">will become a debt due to the </w:t>
      </w:r>
      <w:r>
        <w:t>Collaborator</w:t>
      </w:r>
      <w:r w:rsidRPr="00C37CD5">
        <w:t>; and</w:t>
      </w:r>
    </w:p>
    <w:p w14:paraId="67995C4D" w14:textId="77777777" w:rsidR="00764051" w:rsidRDefault="00764051" w:rsidP="000A4E37">
      <w:pPr>
        <w:pStyle w:val="Heading3"/>
      </w:pPr>
      <w:r w:rsidRPr="00C37CD5">
        <w:t xml:space="preserve">the </w:t>
      </w:r>
      <w:r>
        <w:t>University</w:t>
      </w:r>
      <w:r w:rsidRPr="00C37CD5">
        <w:t xml:space="preserve"> must refund the </w:t>
      </w:r>
      <w:r>
        <w:t>Fees (in full or in part, depending on the portion of the Project that was not performed) to</w:t>
      </w:r>
      <w:r w:rsidRPr="00C37CD5">
        <w:t xml:space="preserve"> the </w:t>
      </w:r>
      <w:r>
        <w:t>Collaborator</w:t>
      </w:r>
      <w:r w:rsidRPr="00C37CD5">
        <w:t xml:space="preserve"> </w:t>
      </w:r>
      <w:r w:rsidRPr="00DF0D6C">
        <w:t xml:space="preserve">within </w:t>
      </w:r>
      <w:r w:rsidRPr="00485B96">
        <w:t xml:space="preserve">20 </w:t>
      </w:r>
      <w:r>
        <w:t>Business D</w:t>
      </w:r>
      <w:r w:rsidRPr="00485B96">
        <w:t>ays</w:t>
      </w:r>
      <w:r w:rsidRPr="00DF0D6C">
        <w:t xml:space="preserve"> of</w:t>
      </w:r>
      <w:r>
        <w:t xml:space="preserve"> receiving a notice from the Collaborator to do so</w:t>
      </w:r>
      <w:r w:rsidRPr="00C37CD5">
        <w:t xml:space="preserve">. </w:t>
      </w:r>
    </w:p>
    <w:p w14:paraId="0176F19C" w14:textId="77777777" w:rsidR="00764051" w:rsidRDefault="00764051" w:rsidP="00764051">
      <w:pPr>
        <w:pStyle w:val="Heading1"/>
      </w:pPr>
      <w:bookmarkStart w:id="154" w:name="_Toc82550730"/>
      <w:bookmarkStart w:id="155" w:name="_Toc82613773"/>
      <w:bookmarkStart w:id="156" w:name="_Ref80900679"/>
      <w:bookmarkStart w:id="157" w:name="_Ref81730955"/>
      <w:bookmarkStart w:id="158" w:name="_Ref82612920"/>
      <w:bookmarkStart w:id="159" w:name="_Toc111095192"/>
      <w:bookmarkStart w:id="160" w:name="_Toc111095396"/>
      <w:bookmarkEnd w:id="154"/>
      <w:bookmarkEnd w:id="155"/>
      <w:r>
        <w:rPr>
          <w:b w:val="0"/>
          <w:noProof/>
          <w:lang w:eastAsia="en-AU"/>
        </w:rPr>
        <mc:AlternateContent>
          <mc:Choice Requires="wps">
            <w:drawing>
              <wp:anchor distT="0" distB="0" distL="114300" distR="114300" simplePos="0" relativeHeight="251676672" behindDoc="0" locked="0" layoutInCell="1" allowOverlap="1" wp14:anchorId="4CBE7B40" wp14:editId="440CE522">
                <wp:simplePos x="0" y="0"/>
                <wp:positionH relativeFrom="rightMargin">
                  <wp:posOffset>150316</wp:posOffset>
                </wp:positionH>
                <wp:positionV relativeFrom="paragraph">
                  <wp:posOffset>29215</wp:posOffset>
                </wp:positionV>
                <wp:extent cx="2631600" cy="1109844"/>
                <wp:effectExtent l="0" t="0" r="0" b="0"/>
                <wp:wrapNone/>
                <wp:docPr id="29" name="Text Box 29"/>
                <wp:cNvGraphicFramePr/>
                <a:graphic xmlns:a="http://schemas.openxmlformats.org/drawingml/2006/main">
                  <a:graphicData uri="http://schemas.microsoft.com/office/word/2010/wordprocessingShape">
                    <wps:wsp>
                      <wps:cNvSpPr txBox="1"/>
                      <wps:spPr>
                        <a:xfrm>
                          <a:off x="0" y="0"/>
                          <a:ext cx="2631600" cy="1109844"/>
                        </a:xfrm>
                        <a:prstGeom prst="rect">
                          <a:avLst/>
                        </a:prstGeom>
                        <a:solidFill>
                          <a:srgbClr val="E9E4DE"/>
                        </a:solidFill>
                        <a:ln w="6350">
                          <a:noFill/>
                        </a:ln>
                      </wps:spPr>
                      <wps:txbx>
                        <w:txbxContent>
                          <w:p w14:paraId="75465A73" w14:textId="77777777" w:rsidR="00764051" w:rsidRDefault="00764051" w:rsidP="00764051">
                            <w:pPr>
                              <w:spacing w:after="120"/>
                              <w:rPr>
                                <w:sz w:val="16"/>
                              </w:rPr>
                            </w:pPr>
                            <w:r>
                              <w:rPr>
                                <w:b/>
                                <w:i/>
                                <w:sz w:val="16"/>
                              </w:rPr>
                              <w:t xml:space="preserve">Guidance Note for clause </w:t>
                            </w:r>
                            <w:r>
                              <w:rPr>
                                <w:b/>
                                <w:i/>
                                <w:sz w:val="16"/>
                              </w:rPr>
                              <w:fldChar w:fldCharType="begin"/>
                            </w:r>
                            <w:r>
                              <w:rPr>
                                <w:b/>
                                <w:i/>
                                <w:sz w:val="16"/>
                              </w:rPr>
                              <w:instrText xml:space="preserve"> REF _Ref80900679 \w \h </w:instrText>
                            </w:r>
                            <w:r>
                              <w:rPr>
                                <w:b/>
                                <w:i/>
                                <w:sz w:val="16"/>
                              </w:rPr>
                            </w:r>
                            <w:r>
                              <w:rPr>
                                <w:b/>
                                <w:i/>
                                <w:sz w:val="16"/>
                              </w:rPr>
                              <w:fldChar w:fldCharType="separate"/>
                            </w:r>
                            <w:r>
                              <w:rPr>
                                <w:b/>
                                <w:i/>
                                <w:sz w:val="16"/>
                              </w:rPr>
                              <w:t>10</w:t>
                            </w:r>
                            <w:r>
                              <w:rPr>
                                <w:b/>
                                <w:i/>
                                <w:sz w:val="16"/>
                              </w:rPr>
                              <w:fldChar w:fldCharType="end"/>
                            </w:r>
                            <w:r>
                              <w:rPr>
                                <w:b/>
                                <w:i/>
                                <w:sz w:val="16"/>
                              </w:rPr>
                              <w:t xml:space="preserve">: </w:t>
                            </w:r>
                            <w:r w:rsidRPr="0042514F">
                              <w:rPr>
                                <w:sz w:val="16"/>
                              </w:rPr>
                              <w:t xml:space="preserve">This </w:t>
                            </w:r>
                            <w:r>
                              <w:rPr>
                                <w:sz w:val="16"/>
                              </w:rPr>
                              <w:t xml:space="preserve">clause sets out the IPR arrangements for the Project. </w:t>
                            </w:r>
                          </w:p>
                          <w:p w14:paraId="2708DC60" w14:textId="77777777" w:rsidR="00764051" w:rsidRPr="00C12F65" w:rsidRDefault="00764051" w:rsidP="00764051">
                            <w:pPr>
                              <w:spacing w:after="120"/>
                              <w:rPr>
                                <w:sz w:val="16"/>
                              </w:rPr>
                            </w:pPr>
                            <w:r>
                              <w:rPr>
                                <w:sz w:val="16"/>
                              </w:rPr>
                              <w:t xml:space="preserve">The </w:t>
                            </w:r>
                            <w:r w:rsidRPr="0042514F">
                              <w:rPr>
                                <w:sz w:val="16"/>
                              </w:rPr>
                              <w:t xml:space="preserve">Agreement does not </w:t>
                            </w:r>
                            <w:r>
                              <w:rPr>
                                <w:sz w:val="16"/>
                              </w:rPr>
                              <w:t xml:space="preserve">provide </w:t>
                            </w:r>
                            <w:r w:rsidRPr="00350303">
                              <w:rPr>
                                <w:sz w:val="16"/>
                              </w:rPr>
                              <w:t>a licence for C</w:t>
                            </w:r>
                            <w:r w:rsidRPr="0042514F">
                              <w:rPr>
                                <w:sz w:val="16"/>
                              </w:rPr>
                              <w:t xml:space="preserve">ommercialisation or </w:t>
                            </w:r>
                            <w:r>
                              <w:rPr>
                                <w:sz w:val="16"/>
                              </w:rPr>
                              <w:t xml:space="preserve">an </w:t>
                            </w:r>
                            <w:r w:rsidRPr="0042514F">
                              <w:rPr>
                                <w:sz w:val="16"/>
                              </w:rPr>
                              <w:t>assignment</w:t>
                            </w:r>
                            <w:r>
                              <w:rPr>
                                <w:sz w:val="16"/>
                              </w:rPr>
                              <w:t xml:space="preserve"> of IPRs</w:t>
                            </w:r>
                            <w:r w:rsidRPr="0042514F">
                              <w:rPr>
                                <w:sz w:val="16"/>
                              </w:rPr>
                              <w:t xml:space="preserve">, but there is nothing to </w:t>
                            </w:r>
                            <w:r>
                              <w:rPr>
                                <w:sz w:val="16"/>
                              </w:rPr>
                              <w:t xml:space="preserve">stop the parties </w:t>
                            </w:r>
                            <w:r w:rsidRPr="00350303">
                              <w:rPr>
                                <w:sz w:val="16"/>
                              </w:rPr>
                              <w:t xml:space="preserve">negotiating a separate arrangement </w:t>
                            </w:r>
                            <w:r>
                              <w:rPr>
                                <w:sz w:val="16"/>
                              </w:rPr>
                              <w:t xml:space="preserve">for a Commercialisation licence or </w:t>
                            </w:r>
                            <w:r w:rsidRPr="0042514F">
                              <w:rPr>
                                <w:sz w:val="16"/>
                              </w:rPr>
                              <w:t xml:space="preserve">assignment </w:t>
                            </w:r>
                            <w:r>
                              <w:rPr>
                                <w:sz w:val="16"/>
                              </w:rPr>
                              <w:t xml:space="preserve">of IPRs </w:t>
                            </w:r>
                            <w:r w:rsidRPr="0042514F">
                              <w:rPr>
                                <w:sz w:val="16"/>
                              </w:rPr>
                              <w:t>if this is what both parties require.</w:t>
                            </w:r>
                            <w:r w:rsidRPr="008B1ECE">
                              <w:rPr>
                                <w:b/>
                                <w:i/>
                                <w:sz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BE7B40" id="Text Box 29" o:spid="_x0000_s1055" type="#_x0000_t202" style="position:absolute;left:0;text-align:left;margin-left:11.85pt;margin-top:2.3pt;width:207.2pt;height:87.4pt;z-index:25167667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" fillcolor="#e9e4de" stroked="f" strokeweight=".5pt">
                <v:textbox>
                  <w:txbxContent>
                    <w:p w14:paraId="75465A73" w14:textId="77777777" w:rsidR="00764051" w:rsidRDefault="00764051" w:rsidP="00764051">
                      <w:pPr>
                        <w:spacing w:after="120"/>
                        <w:rPr>
                          <w:sz w:val="16"/>
                        </w:rPr>
                      </w:pPr>
                      <w:r>
                        <w:rPr>
                          <w:b/>
                          <w:i/>
                          <w:sz w:val="16"/>
                        </w:rPr>
                        <w:t xml:space="preserve">Guidance Note for clause </w:t>
                      </w:r>
                      <w:r>
                        <w:rPr>
                          <w:b/>
                          <w:i/>
                          <w:sz w:val="16"/>
                        </w:rPr>
                        <w:fldChar w:fldCharType="begin"/>
                      </w:r>
                      <w:r>
                        <w:rPr>
                          <w:b/>
                          <w:i/>
                          <w:sz w:val="16"/>
                        </w:rPr>
                        <w:instrText xml:space="preserve"> REF _Ref80900679 \w \h </w:instrText>
                      </w:r>
                      <w:r>
                        <w:rPr>
                          <w:b/>
                          <w:i/>
                          <w:sz w:val="16"/>
                        </w:rPr>
                      </w:r>
                      <w:r>
                        <w:rPr>
                          <w:b/>
                          <w:i/>
                          <w:sz w:val="16"/>
                        </w:rPr>
                        <w:fldChar w:fldCharType="separate"/>
                      </w:r>
                      <w:r>
                        <w:rPr>
                          <w:b/>
                          <w:i/>
                          <w:sz w:val="16"/>
                        </w:rPr>
                        <w:t>10</w:t>
                      </w:r>
                      <w:r>
                        <w:rPr>
                          <w:b/>
                          <w:i/>
                          <w:sz w:val="16"/>
                        </w:rPr>
                        <w:fldChar w:fldCharType="end"/>
                      </w:r>
                      <w:r>
                        <w:rPr>
                          <w:b/>
                          <w:i/>
                          <w:sz w:val="16"/>
                        </w:rPr>
                        <w:t xml:space="preserve">: </w:t>
                      </w:r>
                      <w:r w:rsidRPr="0042514F">
                        <w:rPr>
                          <w:sz w:val="16"/>
                        </w:rPr>
                        <w:t xml:space="preserve">This </w:t>
                      </w:r>
                      <w:r>
                        <w:rPr>
                          <w:sz w:val="16"/>
                        </w:rPr>
                        <w:t xml:space="preserve">clause sets out the IPR arrangements for the Project. </w:t>
                      </w:r>
                    </w:p>
                    <w:p w14:paraId="2708DC60" w14:textId="77777777" w:rsidR="00764051" w:rsidRPr="00C12F65" w:rsidRDefault="00764051" w:rsidP="00764051">
                      <w:pPr>
                        <w:spacing w:after="120"/>
                        <w:rPr>
                          <w:sz w:val="16"/>
                        </w:rPr>
                      </w:pPr>
                      <w:r>
                        <w:rPr>
                          <w:sz w:val="16"/>
                        </w:rPr>
                        <w:t xml:space="preserve">The </w:t>
                      </w:r>
                      <w:r w:rsidRPr="0042514F">
                        <w:rPr>
                          <w:sz w:val="16"/>
                        </w:rPr>
                        <w:t xml:space="preserve">Agreement does not </w:t>
                      </w:r>
                      <w:r>
                        <w:rPr>
                          <w:sz w:val="16"/>
                        </w:rPr>
                        <w:t xml:space="preserve">provide </w:t>
                      </w:r>
                      <w:r w:rsidRPr="00350303">
                        <w:rPr>
                          <w:sz w:val="16"/>
                        </w:rPr>
                        <w:t>a licence for C</w:t>
                      </w:r>
                      <w:r w:rsidRPr="0042514F">
                        <w:rPr>
                          <w:sz w:val="16"/>
                        </w:rPr>
                        <w:t xml:space="preserve">ommercialisation or </w:t>
                      </w:r>
                      <w:r>
                        <w:rPr>
                          <w:sz w:val="16"/>
                        </w:rPr>
                        <w:t xml:space="preserve">an </w:t>
                      </w:r>
                      <w:r w:rsidRPr="0042514F">
                        <w:rPr>
                          <w:sz w:val="16"/>
                        </w:rPr>
                        <w:t>assignment</w:t>
                      </w:r>
                      <w:r>
                        <w:rPr>
                          <w:sz w:val="16"/>
                        </w:rPr>
                        <w:t xml:space="preserve"> of IPRs</w:t>
                      </w:r>
                      <w:r w:rsidRPr="0042514F">
                        <w:rPr>
                          <w:sz w:val="16"/>
                        </w:rPr>
                        <w:t xml:space="preserve">, but there is nothing to </w:t>
                      </w:r>
                      <w:r>
                        <w:rPr>
                          <w:sz w:val="16"/>
                        </w:rPr>
                        <w:t xml:space="preserve">stop the parties </w:t>
                      </w:r>
                      <w:r w:rsidRPr="00350303">
                        <w:rPr>
                          <w:sz w:val="16"/>
                        </w:rPr>
                        <w:t xml:space="preserve">negotiating a separate arrangement </w:t>
                      </w:r>
                      <w:r>
                        <w:rPr>
                          <w:sz w:val="16"/>
                        </w:rPr>
                        <w:t xml:space="preserve">for a Commercialisation licence or </w:t>
                      </w:r>
                      <w:r w:rsidRPr="0042514F">
                        <w:rPr>
                          <w:sz w:val="16"/>
                        </w:rPr>
                        <w:t xml:space="preserve">assignment </w:t>
                      </w:r>
                      <w:r>
                        <w:rPr>
                          <w:sz w:val="16"/>
                        </w:rPr>
                        <w:t xml:space="preserve">of IPRs </w:t>
                      </w:r>
                      <w:r w:rsidRPr="0042514F">
                        <w:rPr>
                          <w:sz w:val="16"/>
                        </w:rPr>
                        <w:t>if this is what both parties require.</w:t>
                      </w:r>
                      <w:r w:rsidRPr="008B1ECE">
                        <w:rPr>
                          <w:b/>
                          <w:i/>
                          <w:sz w:val="16"/>
                        </w:rPr>
                        <w:t xml:space="preserve"> </w:t>
                      </w:r>
                    </w:p>
                  </w:txbxContent>
                </v:textbox>
                <w10:wrap anchorx="margin"/>
              </v:shape>
            </w:pict>
          </mc:Fallback>
        </mc:AlternateContent>
      </w:r>
      <w:r>
        <w:t>Intellectual property</w:t>
      </w:r>
      <w:bookmarkEnd w:id="156"/>
      <w:bookmarkEnd w:id="157"/>
      <w:bookmarkEnd w:id="158"/>
      <w:bookmarkEnd w:id="159"/>
      <w:bookmarkEnd w:id="160"/>
    </w:p>
    <w:p w14:paraId="4B1F95E8" w14:textId="77777777" w:rsidR="00764051" w:rsidRDefault="00764051" w:rsidP="00764051">
      <w:pPr>
        <w:pStyle w:val="Heading2"/>
      </w:pPr>
      <w:bookmarkStart w:id="161" w:name="_Ref82502987"/>
      <w:bookmarkStart w:id="162" w:name="_Ref80902773"/>
      <w:bookmarkStart w:id="163" w:name="_Toc111095193"/>
      <w:bookmarkStart w:id="164" w:name="_Toc111095397"/>
      <w:r>
        <w:t>Licence rights for Pre-existing IPR</w:t>
      </w:r>
      <w:bookmarkEnd w:id="161"/>
      <w:r>
        <w:t xml:space="preserve"> and Third Party IPR</w:t>
      </w:r>
      <w:bookmarkEnd w:id="162"/>
      <w:bookmarkEnd w:id="163"/>
      <w:bookmarkEnd w:id="164"/>
    </w:p>
    <w:p w14:paraId="15C6D3E1" w14:textId="77777777" w:rsidR="00764051" w:rsidRDefault="00764051" w:rsidP="00764051">
      <w:pPr>
        <w:pStyle w:val="IndentParaLevel1"/>
      </w:pPr>
      <w:bookmarkStart w:id="165" w:name="_Ref80900919"/>
      <w:r>
        <w:rPr>
          <w:b/>
          <w:noProof/>
          <w:lang w:eastAsia="en-AU"/>
        </w:rPr>
        <mc:AlternateContent>
          <mc:Choice Requires="wps">
            <w:drawing>
              <wp:anchor distT="0" distB="0" distL="114300" distR="114300" simplePos="0" relativeHeight="251677696" behindDoc="0" locked="0" layoutInCell="1" allowOverlap="1" wp14:anchorId="701B4FDA" wp14:editId="3DBF1EEC">
                <wp:simplePos x="0" y="0"/>
                <wp:positionH relativeFrom="rightMargin">
                  <wp:posOffset>151130</wp:posOffset>
                </wp:positionH>
                <wp:positionV relativeFrom="paragraph">
                  <wp:posOffset>328179</wp:posOffset>
                </wp:positionV>
                <wp:extent cx="2631600" cy="831600"/>
                <wp:effectExtent l="0" t="0" r="0" b="6985"/>
                <wp:wrapNone/>
                <wp:docPr id="31" name="Text Box 31"/>
                <wp:cNvGraphicFramePr/>
                <a:graphic xmlns:a="http://schemas.openxmlformats.org/drawingml/2006/main">
                  <a:graphicData uri="http://schemas.microsoft.com/office/word/2010/wordprocessingShape">
                    <wps:wsp>
                      <wps:cNvSpPr txBox="1"/>
                      <wps:spPr>
                        <a:xfrm>
                          <a:off x="0" y="0"/>
                          <a:ext cx="2631600" cy="831600"/>
                        </a:xfrm>
                        <a:prstGeom prst="rect">
                          <a:avLst/>
                        </a:prstGeom>
                        <a:solidFill>
                          <a:srgbClr val="E9E4DE"/>
                        </a:solidFill>
                        <a:ln w="6350">
                          <a:noFill/>
                        </a:ln>
                      </wps:spPr>
                      <wps:txbx>
                        <w:txbxContent>
                          <w:p w14:paraId="19FB0640" w14:textId="77777777" w:rsidR="00764051" w:rsidRPr="00C12F65" w:rsidRDefault="00764051" w:rsidP="00764051">
                            <w:pPr>
                              <w:spacing w:after="120"/>
                              <w:rPr>
                                <w:sz w:val="16"/>
                              </w:rPr>
                            </w:pPr>
                            <w:r>
                              <w:rPr>
                                <w:b/>
                                <w:i/>
                                <w:sz w:val="16"/>
                              </w:rPr>
                              <w:t xml:space="preserve">Guidance Note for clause </w:t>
                            </w:r>
                            <w:r w:rsidRPr="00FF7B99">
                              <w:rPr>
                                <w:b/>
                                <w:i/>
                                <w:sz w:val="16"/>
                              </w:rPr>
                              <w:fldChar w:fldCharType="begin"/>
                            </w:r>
                            <w:r w:rsidRPr="006934C8">
                              <w:rPr>
                                <w:b/>
                                <w:i/>
                                <w:sz w:val="16"/>
                              </w:rPr>
                              <w:instrText xml:space="preserve"> REF _Ref80902773 \r \h </w:instrText>
                            </w:r>
                            <w:r w:rsidRPr="00170E96">
                              <w:rPr>
                                <w:b/>
                                <w:i/>
                                <w:sz w:val="16"/>
                              </w:rPr>
                              <w:instrText xml:space="preserve"> \* MERGEFORMAT </w:instrText>
                            </w:r>
                            <w:r w:rsidRPr="00FF7B99">
                              <w:rPr>
                                <w:b/>
                                <w:i/>
                                <w:sz w:val="16"/>
                              </w:rPr>
                            </w:r>
                            <w:r w:rsidRPr="00FF7B99">
                              <w:rPr>
                                <w:b/>
                                <w:i/>
                                <w:sz w:val="16"/>
                              </w:rPr>
                              <w:fldChar w:fldCharType="separate"/>
                            </w:r>
                            <w:r w:rsidRPr="006934C8">
                              <w:rPr>
                                <w:b/>
                                <w:i/>
                                <w:sz w:val="16"/>
                              </w:rPr>
                              <w:t>10.1</w:t>
                            </w:r>
                            <w:r w:rsidRPr="00FF7B99">
                              <w:rPr>
                                <w:b/>
                                <w:i/>
                                <w:sz w:val="16"/>
                              </w:rPr>
                              <w:fldChar w:fldCharType="end"/>
                            </w:r>
                            <w:r>
                              <w:rPr>
                                <w:b/>
                                <w:i/>
                                <w:sz w:val="16"/>
                              </w:rPr>
                              <w:t xml:space="preserve">: </w:t>
                            </w:r>
                            <w:r w:rsidRPr="007D2B92">
                              <w:rPr>
                                <w:sz w:val="16"/>
                              </w:rPr>
                              <w:t xml:space="preserve">The ownership of all other IPR used in </w:t>
                            </w:r>
                            <w:r>
                              <w:rPr>
                                <w:sz w:val="16"/>
                              </w:rPr>
                              <w:t xml:space="preserve">performing </w:t>
                            </w:r>
                            <w:r w:rsidRPr="007D2B92">
                              <w:rPr>
                                <w:sz w:val="16"/>
                              </w:rPr>
                              <w:t>the Project, including Pre-existing IPR and Third Party IPR, is not affected by this Agreement.</w:t>
                            </w:r>
                            <w:r w:rsidRPr="007D2B92" w:rsidDel="00097190">
                              <w:rPr>
                                <w:sz w:val="16"/>
                              </w:rPr>
                              <w:t xml:space="preserve"> </w:t>
                            </w:r>
                            <w:r>
                              <w:rPr>
                                <w:sz w:val="16"/>
                              </w:rPr>
                              <w:t>For example, nothing in this Agreement changes that the Collaborator or University owns its Pre-existing IPR.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1B4FDA" id="Text Box 31" o:spid="_x0000_s1056" type="#_x0000_t202" style="position:absolute;left:0;text-align:left;margin-left:11.9pt;margin-top:25.85pt;width:207.2pt;height:65.5pt;z-index:25167769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" fillcolor="#e9e4de" stroked="f" strokeweight=".5pt">
                <v:textbox>
                  <w:txbxContent>
                    <w:p w14:paraId="19FB0640" w14:textId="77777777" w:rsidR="00764051" w:rsidRPr="00C12F65" w:rsidRDefault="00764051" w:rsidP="00764051">
                      <w:pPr>
                        <w:spacing w:after="120"/>
                        <w:rPr>
                          <w:sz w:val="16"/>
                        </w:rPr>
                      </w:pPr>
                      <w:r>
                        <w:rPr>
                          <w:b/>
                          <w:i/>
                          <w:sz w:val="16"/>
                        </w:rPr>
                        <w:t xml:space="preserve">Guidance Note for clause </w:t>
                      </w:r>
                      <w:r w:rsidRPr="00FF7B99">
                        <w:rPr>
                          <w:b/>
                          <w:i/>
                          <w:sz w:val="16"/>
                        </w:rPr>
                        <w:fldChar w:fldCharType="begin"/>
                      </w:r>
                      <w:r w:rsidRPr="006934C8">
                        <w:rPr>
                          <w:b/>
                          <w:i/>
                          <w:sz w:val="16"/>
                        </w:rPr>
                        <w:instrText xml:space="preserve"> REF _Ref80902773 \r \h </w:instrText>
                      </w:r>
                      <w:r w:rsidRPr="00170E96">
                        <w:rPr>
                          <w:b/>
                          <w:i/>
                          <w:sz w:val="16"/>
                        </w:rPr>
                        <w:instrText xml:space="preserve"> \* MERGEFORMAT </w:instrText>
                      </w:r>
                      <w:r w:rsidRPr="00FF7B99">
                        <w:rPr>
                          <w:b/>
                          <w:i/>
                          <w:sz w:val="16"/>
                        </w:rPr>
                      </w:r>
                      <w:r w:rsidRPr="00FF7B99">
                        <w:rPr>
                          <w:b/>
                          <w:i/>
                          <w:sz w:val="16"/>
                        </w:rPr>
                        <w:fldChar w:fldCharType="separate"/>
                      </w:r>
                      <w:r w:rsidRPr="006934C8">
                        <w:rPr>
                          <w:b/>
                          <w:i/>
                          <w:sz w:val="16"/>
                        </w:rPr>
                        <w:t>10.1</w:t>
                      </w:r>
                      <w:r w:rsidRPr="00FF7B99">
                        <w:rPr>
                          <w:b/>
                          <w:i/>
                          <w:sz w:val="16"/>
                        </w:rPr>
                        <w:fldChar w:fldCharType="end"/>
                      </w:r>
                      <w:r>
                        <w:rPr>
                          <w:b/>
                          <w:i/>
                          <w:sz w:val="16"/>
                        </w:rPr>
                        <w:t xml:space="preserve">: </w:t>
                      </w:r>
                      <w:r w:rsidRPr="007D2B92">
                        <w:rPr>
                          <w:sz w:val="16"/>
                        </w:rPr>
                        <w:t xml:space="preserve">The ownership of all other IPR used in </w:t>
                      </w:r>
                      <w:r>
                        <w:rPr>
                          <w:sz w:val="16"/>
                        </w:rPr>
                        <w:t xml:space="preserve">performing </w:t>
                      </w:r>
                      <w:r w:rsidRPr="007D2B92">
                        <w:rPr>
                          <w:sz w:val="16"/>
                        </w:rPr>
                        <w:t>the Project, including Pre-existing IPR and Third Party IPR, is not affected by this Agreement.</w:t>
                      </w:r>
                      <w:r w:rsidRPr="007D2B92" w:rsidDel="00097190">
                        <w:rPr>
                          <w:sz w:val="16"/>
                        </w:rPr>
                        <w:t xml:space="preserve"> </w:t>
                      </w:r>
                      <w:r>
                        <w:rPr>
                          <w:sz w:val="16"/>
                        </w:rPr>
                        <w:t>For example, nothing in this Agreement changes that the Collaborator or University owns its Pre-existing IPR.</w:t>
                      </w:r>
                    </w:p>
                  </w:txbxContent>
                </v:textbox>
                <w10:wrap anchorx="margin"/>
              </v:shape>
            </w:pict>
          </mc:Fallback>
        </mc:AlternateContent>
      </w:r>
      <w:r w:rsidRPr="00934611">
        <w:t xml:space="preserve">This </w:t>
      </w:r>
      <w:r>
        <w:t xml:space="preserve">clause </w:t>
      </w:r>
      <w:r>
        <w:fldChar w:fldCharType="begin"/>
      </w:r>
      <w:r>
        <w:instrText xml:space="preserve"> REF _Ref80900679 \w \h </w:instrText>
      </w:r>
      <w:r>
        <w:fldChar w:fldCharType="separate"/>
      </w:r>
      <w:r>
        <w:t>10</w:t>
      </w:r>
      <w:r>
        <w:fldChar w:fldCharType="end"/>
      </w:r>
      <w:r w:rsidRPr="00934611">
        <w:t xml:space="preserve"> does not affect the ownership</w:t>
      </w:r>
      <w:r>
        <w:t xml:space="preserve"> of any IPR in:</w:t>
      </w:r>
    </w:p>
    <w:p w14:paraId="07BB2194" w14:textId="77777777" w:rsidR="00764051" w:rsidRDefault="00764051" w:rsidP="00764051">
      <w:pPr>
        <w:pStyle w:val="Heading3"/>
      </w:pPr>
      <w:bookmarkStart w:id="166" w:name="_Ref93513166"/>
      <w:r w:rsidRPr="00934611">
        <w:t xml:space="preserve">any Pre-existing </w:t>
      </w:r>
      <w:bookmarkEnd w:id="165"/>
      <w:r>
        <w:t>IPR;</w:t>
      </w:r>
      <w:bookmarkEnd w:id="166"/>
      <w:r>
        <w:t xml:space="preserve"> </w:t>
      </w:r>
    </w:p>
    <w:p w14:paraId="3103DF24" w14:textId="77777777" w:rsidR="00764051" w:rsidRDefault="00764051" w:rsidP="00764051">
      <w:pPr>
        <w:pStyle w:val="Heading3"/>
      </w:pPr>
      <w:r>
        <w:t>any Third Party IPR; or</w:t>
      </w:r>
    </w:p>
    <w:p w14:paraId="7C9440A4" w14:textId="77777777" w:rsidR="00764051" w:rsidRPr="00934611" w:rsidRDefault="00764051" w:rsidP="00764051">
      <w:pPr>
        <w:pStyle w:val="Heading3"/>
      </w:pPr>
      <w:r w:rsidRPr="008A48F5">
        <w:t xml:space="preserve">any other </w:t>
      </w:r>
      <w:r>
        <w:t>information, data, techniques, know-how, results, inventions, software, discoveries, materials and Research Tools</w:t>
      </w:r>
      <w:r w:rsidRPr="008A48F5">
        <w:t xml:space="preserve">, </w:t>
      </w:r>
      <w:r>
        <w:t>that</w:t>
      </w:r>
      <w:r w:rsidRPr="008A48F5">
        <w:t xml:space="preserve"> </w:t>
      </w:r>
      <w:r>
        <w:t>is</w:t>
      </w:r>
      <w:r w:rsidRPr="008A48F5">
        <w:t xml:space="preserve"> not </w:t>
      </w:r>
      <w:r>
        <w:t>Project IP.</w:t>
      </w:r>
      <w:r w:rsidRPr="00934611">
        <w:t xml:space="preserve"> </w:t>
      </w:r>
    </w:p>
    <w:p w14:paraId="5E80C83D" w14:textId="77777777" w:rsidR="00764051" w:rsidRDefault="00764051" w:rsidP="00764051">
      <w:pPr>
        <w:pStyle w:val="Heading2"/>
      </w:pPr>
      <w:bookmarkStart w:id="167" w:name="_Ref106631341"/>
      <w:bookmarkStart w:id="168" w:name="_Toc111095194"/>
      <w:bookmarkStart w:id="169" w:name="_Toc111095398"/>
      <w:bookmarkStart w:id="170" w:name="_Ref82702810"/>
      <w:bookmarkStart w:id="171" w:name="_Ref93513944"/>
      <w:r>
        <w:rPr>
          <w:b w:val="0"/>
          <w:noProof/>
          <w:lang w:eastAsia="en-AU"/>
        </w:rPr>
        <mc:AlternateContent>
          <mc:Choice Requires="wps">
            <w:drawing>
              <wp:anchor distT="0" distB="0" distL="114300" distR="114300" simplePos="0" relativeHeight="251678720" behindDoc="0" locked="0" layoutInCell="1" allowOverlap="1" wp14:anchorId="5D6CB3C1" wp14:editId="681207D8">
                <wp:simplePos x="0" y="0"/>
                <wp:positionH relativeFrom="rightMargin">
                  <wp:posOffset>122638</wp:posOffset>
                </wp:positionH>
                <wp:positionV relativeFrom="paragraph">
                  <wp:posOffset>14522</wp:posOffset>
                </wp:positionV>
                <wp:extent cx="2631600" cy="1113183"/>
                <wp:effectExtent l="0" t="0" r="0" b="0"/>
                <wp:wrapNone/>
                <wp:docPr id="32" name="Text Box 32"/>
                <wp:cNvGraphicFramePr/>
                <a:graphic xmlns:a="http://schemas.openxmlformats.org/drawingml/2006/main">
                  <a:graphicData uri="http://schemas.microsoft.com/office/word/2010/wordprocessingShape">
                    <wps:wsp>
                      <wps:cNvSpPr txBox="1"/>
                      <wps:spPr>
                        <a:xfrm>
                          <a:off x="0" y="0"/>
                          <a:ext cx="2631600" cy="1113183"/>
                        </a:xfrm>
                        <a:prstGeom prst="rect">
                          <a:avLst/>
                        </a:prstGeom>
                        <a:solidFill>
                          <a:srgbClr val="E9E4DE"/>
                        </a:solidFill>
                        <a:ln w="6350">
                          <a:noFill/>
                        </a:ln>
                      </wps:spPr>
                      <wps:txbx>
                        <w:txbxContent>
                          <w:p w14:paraId="4E2B81A4" w14:textId="77777777" w:rsidR="00764051" w:rsidRDefault="00764051" w:rsidP="00764051">
                            <w:pPr>
                              <w:spacing w:after="120"/>
                              <w:rPr>
                                <w:sz w:val="16"/>
                              </w:rPr>
                            </w:pPr>
                            <w:r>
                              <w:rPr>
                                <w:b/>
                                <w:i/>
                                <w:sz w:val="16"/>
                              </w:rPr>
                              <w:t xml:space="preserve">Guidance Note for clause </w:t>
                            </w:r>
                            <w:r>
                              <w:rPr>
                                <w:b/>
                                <w:i/>
                                <w:sz w:val="16"/>
                              </w:rPr>
                              <w:fldChar w:fldCharType="begin"/>
                            </w:r>
                            <w:r>
                              <w:rPr>
                                <w:b/>
                                <w:i/>
                                <w:sz w:val="16"/>
                              </w:rPr>
                              <w:instrText xml:space="preserve"> REF _Ref93513944 \w \h </w:instrText>
                            </w:r>
                            <w:r>
                              <w:rPr>
                                <w:b/>
                                <w:i/>
                                <w:sz w:val="16"/>
                              </w:rPr>
                            </w:r>
                            <w:r>
                              <w:rPr>
                                <w:b/>
                                <w:i/>
                                <w:sz w:val="16"/>
                              </w:rPr>
                              <w:fldChar w:fldCharType="separate"/>
                            </w:r>
                            <w:r>
                              <w:rPr>
                                <w:b/>
                                <w:i/>
                                <w:sz w:val="16"/>
                              </w:rPr>
                              <w:t>10.2</w:t>
                            </w:r>
                            <w:r>
                              <w:rPr>
                                <w:b/>
                                <w:i/>
                                <w:sz w:val="16"/>
                              </w:rPr>
                              <w:fldChar w:fldCharType="end"/>
                            </w:r>
                            <w:r>
                              <w:rPr>
                                <w:b/>
                                <w:i/>
                                <w:sz w:val="16"/>
                              </w:rPr>
                              <w:t xml:space="preserve">: </w:t>
                            </w:r>
                            <w:r>
                              <w:rPr>
                                <w:sz w:val="16"/>
                              </w:rPr>
                              <w:t xml:space="preserve">The University may Use the Collaborator's Pre-existing IPR </w:t>
                            </w:r>
                            <w:r w:rsidRPr="00FB4B66">
                              <w:rPr>
                                <w:sz w:val="16"/>
                              </w:rPr>
                              <w:t>to perform the Project.</w:t>
                            </w:r>
                          </w:p>
                          <w:p w14:paraId="761959D9" w14:textId="77777777" w:rsidR="00764051" w:rsidRPr="00E24032" w:rsidRDefault="00764051" w:rsidP="00764051">
                            <w:pPr>
                              <w:spacing w:after="120"/>
                              <w:rPr>
                                <w:b/>
                                <w:i/>
                                <w:sz w:val="16"/>
                              </w:rPr>
                            </w:pPr>
                            <w:r>
                              <w:rPr>
                                <w:sz w:val="16"/>
                              </w:rPr>
                              <w:t xml:space="preserve">If the University's </w:t>
                            </w:r>
                            <w:r w:rsidRPr="007D2B92">
                              <w:rPr>
                                <w:sz w:val="16"/>
                              </w:rPr>
                              <w:t xml:space="preserve">Use of </w:t>
                            </w:r>
                            <w:r>
                              <w:rPr>
                                <w:sz w:val="16"/>
                              </w:rPr>
                              <w:t xml:space="preserve">the Collaborator's </w:t>
                            </w:r>
                            <w:r w:rsidRPr="007D2B92">
                              <w:rPr>
                                <w:sz w:val="16"/>
                              </w:rPr>
                              <w:t xml:space="preserve">Pre-existing IPR is </w:t>
                            </w:r>
                            <w:r>
                              <w:rPr>
                                <w:sz w:val="16"/>
                              </w:rPr>
                              <w:t xml:space="preserve">to be </w:t>
                            </w:r>
                            <w:r w:rsidRPr="007D2B92">
                              <w:rPr>
                                <w:sz w:val="16"/>
                              </w:rPr>
                              <w:t xml:space="preserve">subject </w:t>
                            </w:r>
                            <w:r>
                              <w:rPr>
                                <w:sz w:val="16"/>
                              </w:rPr>
                              <w:t>to certain conditions (for example, the Pre-existing IPR can only be used in Australia), these should</w:t>
                            </w:r>
                            <w:r w:rsidRPr="007D2B92">
                              <w:rPr>
                                <w:sz w:val="16"/>
                              </w:rPr>
                              <w:t xml:space="preserve"> be specified in </w:t>
                            </w:r>
                            <w:r>
                              <w:rPr>
                                <w:sz w:val="16"/>
                              </w:rPr>
                              <w:t xml:space="preserve">section </w:t>
                            </w:r>
                            <w:r>
                              <w:rPr>
                                <w:sz w:val="16"/>
                              </w:rPr>
                              <w:fldChar w:fldCharType="begin"/>
                            </w:r>
                            <w:r>
                              <w:rPr>
                                <w:sz w:val="16"/>
                              </w:rPr>
                              <w:instrText xml:space="preserve"> REF _Ref85190937 \n \h </w:instrText>
                            </w:r>
                            <w:r>
                              <w:rPr>
                                <w:sz w:val="16"/>
                              </w:rPr>
                            </w:r>
                            <w:r>
                              <w:rPr>
                                <w:sz w:val="16"/>
                              </w:rPr>
                              <w:fldChar w:fldCharType="separate"/>
                            </w:r>
                            <w:r>
                              <w:rPr>
                                <w:sz w:val="16"/>
                              </w:rPr>
                              <w:t>2</w:t>
                            </w:r>
                            <w:r>
                              <w:rPr>
                                <w:sz w:val="16"/>
                              </w:rPr>
                              <w:fldChar w:fldCharType="end"/>
                            </w:r>
                            <w:r>
                              <w:rPr>
                                <w:sz w:val="16"/>
                              </w:rPr>
                              <w:t xml:space="preserve"> of </w:t>
                            </w:r>
                            <w:r>
                              <w:rPr>
                                <w:sz w:val="16"/>
                              </w:rPr>
                              <w:fldChar w:fldCharType="begin"/>
                            </w:r>
                            <w:r>
                              <w:rPr>
                                <w:sz w:val="16"/>
                              </w:rPr>
                              <w:instrText xml:space="preserve"> REF _Ref85103790 \n \h </w:instrText>
                            </w:r>
                            <w:r>
                              <w:rPr>
                                <w:sz w:val="16"/>
                              </w:rPr>
                            </w:r>
                            <w:r>
                              <w:rPr>
                                <w:sz w:val="16"/>
                              </w:rPr>
                              <w:fldChar w:fldCharType="separate"/>
                            </w:r>
                            <w:r>
                              <w:rPr>
                                <w:sz w:val="16"/>
                              </w:rPr>
                              <w:t>Schedule 3</w:t>
                            </w:r>
                            <w:r>
                              <w:rPr>
                                <w:sz w:val="16"/>
                              </w:rPr>
                              <w:fldChar w:fldCharType="end"/>
                            </w:r>
                            <w:r>
                              <w:rPr>
                                <w:sz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6CB3C1" id="Text Box 32" o:spid="_x0000_s1057" type="#_x0000_t202" style="position:absolute;left:0;text-align:left;margin-left:9.65pt;margin-top:1.15pt;width:207.2pt;height:87.65pt;z-index:25167872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" fillcolor="#e9e4de" stroked="f" strokeweight=".5pt">
                <v:textbox>
                  <w:txbxContent>
                    <w:p w14:paraId="4E2B81A4" w14:textId="77777777" w:rsidR="00764051" w:rsidRDefault="00764051" w:rsidP="00764051">
                      <w:pPr>
                        <w:spacing w:after="120"/>
                        <w:rPr>
                          <w:sz w:val="16"/>
                        </w:rPr>
                      </w:pPr>
                      <w:r>
                        <w:rPr>
                          <w:b/>
                          <w:i/>
                          <w:sz w:val="16"/>
                        </w:rPr>
                        <w:t xml:space="preserve">Guidance Note for clause </w:t>
                      </w:r>
                      <w:r>
                        <w:rPr>
                          <w:b/>
                          <w:i/>
                          <w:sz w:val="16"/>
                        </w:rPr>
                        <w:fldChar w:fldCharType="begin"/>
                      </w:r>
                      <w:r>
                        <w:rPr>
                          <w:b/>
                          <w:i/>
                          <w:sz w:val="16"/>
                        </w:rPr>
                        <w:instrText xml:space="preserve"> REF _Ref93513944 \w \h </w:instrText>
                      </w:r>
                      <w:r>
                        <w:rPr>
                          <w:b/>
                          <w:i/>
                          <w:sz w:val="16"/>
                        </w:rPr>
                      </w:r>
                      <w:r>
                        <w:rPr>
                          <w:b/>
                          <w:i/>
                          <w:sz w:val="16"/>
                        </w:rPr>
                        <w:fldChar w:fldCharType="separate"/>
                      </w:r>
                      <w:r>
                        <w:rPr>
                          <w:b/>
                          <w:i/>
                          <w:sz w:val="16"/>
                        </w:rPr>
                        <w:t>10.2</w:t>
                      </w:r>
                      <w:r>
                        <w:rPr>
                          <w:b/>
                          <w:i/>
                          <w:sz w:val="16"/>
                        </w:rPr>
                        <w:fldChar w:fldCharType="end"/>
                      </w:r>
                      <w:r>
                        <w:rPr>
                          <w:b/>
                          <w:i/>
                          <w:sz w:val="16"/>
                        </w:rPr>
                        <w:t xml:space="preserve">: </w:t>
                      </w:r>
                      <w:r>
                        <w:rPr>
                          <w:sz w:val="16"/>
                        </w:rPr>
                        <w:t xml:space="preserve">The University may Use the Collaborator's Pre-existing IPR </w:t>
                      </w:r>
                      <w:r w:rsidRPr="00FB4B66">
                        <w:rPr>
                          <w:sz w:val="16"/>
                        </w:rPr>
                        <w:t>to perform the Project.</w:t>
                      </w:r>
                    </w:p>
                    <w:p w14:paraId="761959D9" w14:textId="77777777" w:rsidR="00764051" w:rsidRPr="00E24032" w:rsidRDefault="00764051" w:rsidP="00764051">
                      <w:pPr>
                        <w:spacing w:after="120"/>
                        <w:rPr>
                          <w:b/>
                          <w:i/>
                          <w:sz w:val="16"/>
                        </w:rPr>
                      </w:pPr>
                      <w:r>
                        <w:rPr>
                          <w:sz w:val="16"/>
                        </w:rPr>
                        <w:t xml:space="preserve">If the University's </w:t>
                      </w:r>
                      <w:r w:rsidRPr="007D2B92">
                        <w:rPr>
                          <w:sz w:val="16"/>
                        </w:rPr>
                        <w:t xml:space="preserve">Use of </w:t>
                      </w:r>
                      <w:r>
                        <w:rPr>
                          <w:sz w:val="16"/>
                        </w:rPr>
                        <w:t xml:space="preserve">the Collaborator's </w:t>
                      </w:r>
                      <w:r w:rsidRPr="007D2B92">
                        <w:rPr>
                          <w:sz w:val="16"/>
                        </w:rPr>
                        <w:t xml:space="preserve">Pre-existing IPR is </w:t>
                      </w:r>
                      <w:r>
                        <w:rPr>
                          <w:sz w:val="16"/>
                        </w:rPr>
                        <w:t xml:space="preserve">to be </w:t>
                      </w:r>
                      <w:r w:rsidRPr="007D2B92">
                        <w:rPr>
                          <w:sz w:val="16"/>
                        </w:rPr>
                        <w:t xml:space="preserve">subject </w:t>
                      </w:r>
                      <w:r>
                        <w:rPr>
                          <w:sz w:val="16"/>
                        </w:rPr>
                        <w:t>to certain conditions (for example, the Pre-existing IPR can only be used in Australia), these should</w:t>
                      </w:r>
                      <w:r w:rsidRPr="007D2B92">
                        <w:rPr>
                          <w:sz w:val="16"/>
                        </w:rPr>
                        <w:t xml:space="preserve"> be specified in </w:t>
                      </w:r>
                      <w:r>
                        <w:rPr>
                          <w:sz w:val="16"/>
                        </w:rPr>
                        <w:t xml:space="preserve">section </w:t>
                      </w:r>
                      <w:r>
                        <w:rPr>
                          <w:sz w:val="16"/>
                        </w:rPr>
                        <w:fldChar w:fldCharType="begin"/>
                      </w:r>
                      <w:r>
                        <w:rPr>
                          <w:sz w:val="16"/>
                        </w:rPr>
                        <w:instrText xml:space="preserve"> REF _Ref85190937 \n \h </w:instrText>
                      </w:r>
                      <w:r>
                        <w:rPr>
                          <w:sz w:val="16"/>
                        </w:rPr>
                      </w:r>
                      <w:r>
                        <w:rPr>
                          <w:sz w:val="16"/>
                        </w:rPr>
                        <w:fldChar w:fldCharType="separate"/>
                      </w:r>
                      <w:r>
                        <w:rPr>
                          <w:sz w:val="16"/>
                        </w:rPr>
                        <w:t>2</w:t>
                      </w:r>
                      <w:r>
                        <w:rPr>
                          <w:sz w:val="16"/>
                        </w:rPr>
                        <w:fldChar w:fldCharType="end"/>
                      </w:r>
                      <w:r>
                        <w:rPr>
                          <w:sz w:val="16"/>
                        </w:rPr>
                        <w:t xml:space="preserve"> of </w:t>
                      </w:r>
                      <w:r>
                        <w:rPr>
                          <w:sz w:val="16"/>
                        </w:rPr>
                        <w:fldChar w:fldCharType="begin"/>
                      </w:r>
                      <w:r>
                        <w:rPr>
                          <w:sz w:val="16"/>
                        </w:rPr>
                        <w:instrText xml:space="preserve"> REF _Ref85103790 \n \h </w:instrText>
                      </w:r>
                      <w:r>
                        <w:rPr>
                          <w:sz w:val="16"/>
                        </w:rPr>
                      </w:r>
                      <w:r>
                        <w:rPr>
                          <w:sz w:val="16"/>
                        </w:rPr>
                        <w:fldChar w:fldCharType="separate"/>
                      </w:r>
                      <w:r>
                        <w:rPr>
                          <w:sz w:val="16"/>
                        </w:rPr>
                        <w:t>Schedule 3</w:t>
                      </w:r>
                      <w:r>
                        <w:rPr>
                          <w:sz w:val="16"/>
                        </w:rPr>
                        <w:fldChar w:fldCharType="end"/>
                      </w:r>
                      <w:r>
                        <w:rPr>
                          <w:sz w:val="16"/>
                        </w:rPr>
                        <w:t>.</w:t>
                      </w:r>
                    </w:p>
                  </w:txbxContent>
                </v:textbox>
                <w10:wrap anchorx="margin"/>
              </v:shape>
            </w:pict>
          </mc:Fallback>
        </mc:AlternateContent>
      </w:r>
      <w:r>
        <w:t>Right to use the Collaborator's Pre-existing IPR</w:t>
      </w:r>
      <w:bookmarkEnd w:id="167"/>
      <w:bookmarkEnd w:id="168"/>
      <w:bookmarkEnd w:id="169"/>
      <w:r>
        <w:t xml:space="preserve"> </w:t>
      </w:r>
      <w:bookmarkEnd w:id="170"/>
      <w:bookmarkEnd w:id="171"/>
    </w:p>
    <w:p w14:paraId="0D8EC553" w14:textId="77777777" w:rsidR="00764051" w:rsidRPr="00FB4B66" w:rsidRDefault="00764051" w:rsidP="00764051">
      <w:pPr>
        <w:pStyle w:val="Heading3"/>
      </w:pPr>
      <w:bookmarkStart w:id="172" w:name="_Ref90292270"/>
      <w:bookmarkStart w:id="173" w:name="_Ref88488328"/>
      <w:r>
        <w:t>The Collaborator grants to the University a royalty-free, world-wide, non-transferable, non-exclusive licence to Use the Collaborator Pre-existing IPR for the sole purpose of and only to the extent necessary to</w:t>
      </w:r>
      <w:bookmarkEnd w:id="172"/>
      <w:r>
        <w:rPr>
          <w:b/>
          <w:noProof/>
        </w:rPr>
        <w:t xml:space="preserve"> </w:t>
      </w:r>
      <w:r>
        <w:rPr>
          <w:noProof/>
        </w:rPr>
        <w:t>exercise the University's rights to the Project IP for the Purpose</w:t>
      </w:r>
      <w:r w:rsidRPr="00FB4B66">
        <w:t>.</w:t>
      </w:r>
      <w:bookmarkEnd w:id="173"/>
    </w:p>
    <w:p w14:paraId="3934A99D" w14:textId="77777777" w:rsidR="00764051" w:rsidRDefault="00764051" w:rsidP="00764051">
      <w:pPr>
        <w:pStyle w:val="Heading3"/>
      </w:pPr>
      <w:bookmarkStart w:id="174" w:name="_Ref90292011"/>
      <w:r>
        <w:t xml:space="preserve">Subject to clause </w:t>
      </w:r>
      <w:r>
        <w:fldChar w:fldCharType="begin"/>
      </w:r>
      <w:r>
        <w:instrText xml:space="preserve"> REF _Ref88489381 \w \h </w:instrText>
      </w:r>
      <w:r>
        <w:fldChar w:fldCharType="separate"/>
      </w:r>
      <w:r>
        <w:t>10.2(d)</w:t>
      </w:r>
      <w:r>
        <w:fldChar w:fldCharType="end"/>
      </w:r>
      <w:r>
        <w:t>, the Collaborator warrants that:</w:t>
      </w:r>
      <w:bookmarkEnd w:id="174"/>
      <w:r>
        <w:t xml:space="preserve"> </w:t>
      </w:r>
    </w:p>
    <w:p w14:paraId="345BC92C" w14:textId="77777777" w:rsidR="00764051" w:rsidRDefault="00764051" w:rsidP="00764051">
      <w:pPr>
        <w:pStyle w:val="Heading4"/>
      </w:pPr>
      <w:r>
        <w:t xml:space="preserve">it owns or is otherwise entitled to grant to the University the right to Use Collaborator Pre-existing IPR (and any other information provided to the University) in accordance with this Agreement; and </w:t>
      </w:r>
    </w:p>
    <w:p w14:paraId="40416E5B" w14:textId="77777777" w:rsidR="00764051" w:rsidRDefault="00764051" w:rsidP="00764051">
      <w:pPr>
        <w:pStyle w:val="Heading4"/>
        <w:keepNext/>
        <w:keepLines/>
      </w:pPr>
      <w:r w:rsidRPr="000A3638">
        <w:rPr>
          <w:rFonts w:cs="Arial"/>
        </w:rPr>
        <w:lastRenderedPageBreak/>
        <w:t>to the best of its knowledge and belief (having made reas</w:t>
      </w:r>
      <w:r>
        <w:rPr>
          <w:rFonts w:cs="Arial"/>
        </w:rPr>
        <w:t>onable enquiry of those of its Personnel</w:t>
      </w:r>
      <w:r w:rsidRPr="000A3638">
        <w:rPr>
          <w:rFonts w:cs="Arial"/>
        </w:rPr>
        <w:t xml:space="preserve"> involved in the Project or likely to have relevant knowledge</w:t>
      </w:r>
      <w:r>
        <w:rPr>
          <w:rFonts w:cs="Arial"/>
        </w:rPr>
        <w:t xml:space="preserve">), </w:t>
      </w:r>
      <w:r>
        <w:t xml:space="preserve">the University’s use of Collaborator Pre-existing IPR to carry out the Project (in accordance with this Agreement) </w:t>
      </w:r>
      <w:r w:rsidRPr="00485B96">
        <w:t xml:space="preserve">as at the time such material is provided to the </w:t>
      </w:r>
      <w:r>
        <w:t>University</w:t>
      </w:r>
      <w:r w:rsidRPr="00485B96">
        <w:t xml:space="preserve"> by the </w:t>
      </w:r>
      <w:r>
        <w:t>Collaborator</w:t>
      </w:r>
      <w:r w:rsidRPr="00485B96">
        <w:t>,</w:t>
      </w:r>
      <w:r>
        <w:t xml:space="preserve"> will not infringe any third party’s rights (including IPR).</w:t>
      </w:r>
    </w:p>
    <w:p w14:paraId="29337CF1" w14:textId="77777777" w:rsidR="00764051" w:rsidRDefault="00764051" w:rsidP="00764051">
      <w:pPr>
        <w:pStyle w:val="Heading3"/>
      </w:pPr>
      <w:bookmarkStart w:id="175" w:name="_Ref93514429"/>
      <w:r>
        <w:rPr>
          <w:b/>
          <w:noProof/>
        </w:rPr>
        <mc:AlternateContent>
          <mc:Choice Requires="wps">
            <w:drawing>
              <wp:anchor distT="0" distB="0" distL="114300" distR="114300" simplePos="0" relativeHeight="251743232" behindDoc="0" locked="0" layoutInCell="1" allowOverlap="1" wp14:anchorId="56F2BD98" wp14:editId="16C3C795">
                <wp:simplePos x="0" y="0"/>
                <wp:positionH relativeFrom="rightMargin">
                  <wp:posOffset>176530</wp:posOffset>
                </wp:positionH>
                <wp:positionV relativeFrom="paragraph">
                  <wp:posOffset>12397</wp:posOffset>
                </wp:positionV>
                <wp:extent cx="2631600" cy="1500732"/>
                <wp:effectExtent l="0" t="0" r="0" b="4445"/>
                <wp:wrapNone/>
                <wp:docPr id="143" name="Text Box 143"/>
                <wp:cNvGraphicFramePr/>
                <a:graphic xmlns:a="http://schemas.openxmlformats.org/drawingml/2006/main">
                  <a:graphicData uri="http://schemas.microsoft.com/office/word/2010/wordprocessingShape">
                    <wps:wsp>
                      <wps:cNvSpPr txBox="1"/>
                      <wps:spPr>
                        <a:xfrm>
                          <a:off x="0" y="0"/>
                          <a:ext cx="2631600" cy="1500732"/>
                        </a:xfrm>
                        <a:prstGeom prst="rect">
                          <a:avLst/>
                        </a:prstGeom>
                        <a:solidFill>
                          <a:srgbClr val="E9E4DE"/>
                        </a:solidFill>
                        <a:ln w="6350">
                          <a:noFill/>
                        </a:ln>
                      </wps:spPr>
                      <wps:txbx>
                        <w:txbxContent>
                          <w:p w14:paraId="4598E1E7" w14:textId="77777777" w:rsidR="00764051" w:rsidRDefault="00764051" w:rsidP="00764051">
                            <w:pPr>
                              <w:spacing w:after="120"/>
                              <w:rPr>
                                <w:i/>
                                <w:sz w:val="16"/>
                              </w:rPr>
                            </w:pPr>
                            <w:r>
                              <w:rPr>
                                <w:b/>
                                <w:i/>
                                <w:sz w:val="16"/>
                              </w:rPr>
                              <w:t xml:space="preserve">Guidance Note for clauses </w:t>
                            </w:r>
                            <w:r>
                              <w:rPr>
                                <w:b/>
                                <w:i/>
                                <w:sz w:val="16"/>
                              </w:rPr>
                              <w:fldChar w:fldCharType="begin"/>
                            </w:r>
                            <w:r>
                              <w:rPr>
                                <w:b/>
                                <w:i/>
                                <w:sz w:val="16"/>
                              </w:rPr>
                              <w:instrText xml:space="preserve"> REF _Ref93514429 \w \h </w:instrText>
                            </w:r>
                            <w:r>
                              <w:rPr>
                                <w:b/>
                                <w:i/>
                                <w:sz w:val="16"/>
                              </w:rPr>
                            </w:r>
                            <w:r>
                              <w:rPr>
                                <w:b/>
                                <w:i/>
                                <w:sz w:val="16"/>
                              </w:rPr>
                              <w:fldChar w:fldCharType="separate"/>
                            </w:r>
                            <w:r>
                              <w:rPr>
                                <w:b/>
                                <w:i/>
                                <w:sz w:val="16"/>
                              </w:rPr>
                              <w:t>10.2(c)</w:t>
                            </w:r>
                            <w:r>
                              <w:rPr>
                                <w:b/>
                                <w:i/>
                                <w:sz w:val="16"/>
                              </w:rPr>
                              <w:fldChar w:fldCharType="end"/>
                            </w:r>
                            <w:r>
                              <w:rPr>
                                <w:b/>
                                <w:i/>
                                <w:sz w:val="16"/>
                              </w:rPr>
                              <w:t xml:space="preserve"> and </w:t>
                            </w:r>
                            <w:r>
                              <w:rPr>
                                <w:b/>
                                <w:i/>
                                <w:sz w:val="16"/>
                              </w:rPr>
                              <w:fldChar w:fldCharType="begin"/>
                            </w:r>
                            <w:r>
                              <w:rPr>
                                <w:b/>
                                <w:i/>
                                <w:sz w:val="16"/>
                              </w:rPr>
                              <w:instrText xml:space="preserve"> REF _Ref93514441 \w \h </w:instrText>
                            </w:r>
                            <w:r>
                              <w:rPr>
                                <w:b/>
                                <w:i/>
                                <w:sz w:val="16"/>
                              </w:rPr>
                            </w:r>
                            <w:r>
                              <w:rPr>
                                <w:b/>
                                <w:i/>
                                <w:sz w:val="16"/>
                              </w:rPr>
                              <w:fldChar w:fldCharType="separate"/>
                            </w:r>
                            <w:r>
                              <w:rPr>
                                <w:b/>
                                <w:i/>
                                <w:sz w:val="16"/>
                              </w:rPr>
                              <w:t>10.2(d)</w:t>
                            </w:r>
                            <w:r>
                              <w:rPr>
                                <w:b/>
                                <w:i/>
                                <w:sz w:val="16"/>
                              </w:rPr>
                              <w:fldChar w:fldCharType="end"/>
                            </w:r>
                            <w:r>
                              <w:rPr>
                                <w:b/>
                                <w:i/>
                                <w:sz w:val="16"/>
                              </w:rPr>
                              <w:t xml:space="preserve">: </w:t>
                            </w:r>
                            <w:r w:rsidRPr="007A5C72">
                              <w:rPr>
                                <w:sz w:val="16"/>
                              </w:rPr>
                              <w:t xml:space="preserve">These clauses </w:t>
                            </w:r>
                            <w:r>
                              <w:rPr>
                                <w:sz w:val="16"/>
                              </w:rPr>
                              <w:t xml:space="preserve">require </w:t>
                            </w:r>
                            <w:r w:rsidRPr="007A5C72">
                              <w:rPr>
                                <w:sz w:val="16"/>
                              </w:rPr>
                              <w:t xml:space="preserve">the Collaborator </w:t>
                            </w:r>
                            <w:r>
                              <w:rPr>
                                <w:sz w:val="16"/>
                              </w:rPr>
                              <w:t xml:space="preserve">to </w:t>
                            </w:r>
                            <w:r w:rsidRPr="007A5C72">
                              <w:rPr>
                                <w:sz w:val="16"/>
                              </w:rPr>
                              <w:t>promise that no entity or person has started or is intending to start a law suit against the Collaborator</w:t>
                            </w:r>
                            <w:r>
                              <w:rPr>
                                <w:sz w:val="16"/>
                              </w:rPr>
                              <w:t xml:space="preserve">, in relation to the Collaborator's Pre-existing IPR. </w:t>
                            </w:r>
                            <w:r w:rsidRPr="007A5C72">
                              <w:rPr>
                                <w:sz w:val="16"/>
                              </w:rPr>
                              <w:t xml:space="preserve"> </w:t>
                            </w:r>
                          </w:p>
                          <w:p w14:paraId="151F2F5D" w14:textId="77777777" w:rsidR="00764051" w:rsidRPr="007A5C72" w:rsidRDefault="00764051" w:rsidP="00764051">
                            <w:pPr>
                              <w:spacing w:after="120"/>
                              <w:rPr>
                                <w:sz w:val="16"/>
                              </w:rPr>
                            </w:pPr>
                            <w:r w:rsidRPr="007A5C72">
                              <w:rPr>
                                <w:sz w:val="16"/>
                              </w:rPr>
                              <w:t>However, the Collaborator</w:t>
                            </w:r>
                            <w:r>
                              <w:rPr>
                                <w:sz w:val="16"/>
                              </w:rPr>
                              <w:t xml:space="preserve">'s legal exposure is limited by clause </w:t>
                            </w:r>
                            <w:r>
                              <w:rPr>
                                <w:sz w:val="16"/>
                              </w:rPr>
                              <w:fldChar w:fldCharType="begin"/>
                            </w:r>
                            <w:r>
                              <w:rPr>
                                <w:sz w:val="16"/>
                              </w:rPr>
                              <w:instrText xml:space="preserve"> REF _Ref93514441 \w \h </w:instrText>
                            </w:r>
                            <w:r>
                              <w:rPr>
                                <w:sz w:val="16"/>
                              </w:rPr>
                            </w:r>
                            <w:r>
                              <w:rPr>
                                <w:sz w:val="16"/>
                              </w:rPr>
                              <w:fldChar w:fldCharType="separate"/>
                            </w:r>
                            <w:r>
                              <w:rPr>
                                <w:sz w:val="16"/>
                              </w:rPr>
                              <w:t>10.2(d)</w:t>
                            </w:r>
                            <w:r>
                              <w:rPr>
                                <w:sz w:val="16"/>
                              </w:rPr>
                              <w:fldChar w:fldCharType="end"/>
                            </w:r>
                            <w:r>
                              <w:rPr>
                                <w:sz w:val="16"/>
                              </w:rPr>
                              <w:t xml:space="preserve">. If the University uses the Collaborator's Pre-existing IPR in a way that is not expressly permitted by the Project Plan, then the Collaborator does not promise that the University's use of the Pre-existing IPR is lawful.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F2BD98" id="Text Box 143" o:spid="_x0000_s1058" type="#_x0000_t202" style="position:absolute;left:0;text-align:left;margin-left:13.9pt;margin-top:1pt;width:207.2pt;height:118.15pt;z-index:25174323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" fillcolor="#e9e4de" stroked="f" strokeweight=".5pt">
                <v:textbox>
                  <w:txbxContent>
                    <w:p w14:paraId="4598E1E7" w14:textId="77777777" w:rsidR="00764051" w:rsidRDefault="00764051" w:rsidP="00764051">
                      <w:pPr>
                        <w:spacing w:after="120"/>
                        <w:rPr>
                          <w:i/>
                          <w:sz w:val="16"/>
                        </w:rPr>
                      </w:pPr>
                      <w:r>
                        <w:rPr>
                          <w:b/>
                          <w:i/>
                          <w:sz w:val="16"/>
                        </w:rPr>
                        <w:t xml:space="preserve">Guidance Note for clauses </w:t>
                      </w:r>
                      <w:r>
                        <w:rPr>
                          <w:b/>
                          <w:i/>
                          <w:sz w:val="16"/>
                        </w:rPr>
                        <w:fldChar w:fldCharType="begin"/>
                      </w:r>
                      <w:r>
                        <w:rPr>
                          <w:b/>
                          <w:i/>
                          <w:sz w:val="16"/>
                        </w:rPr>
                        <w:instrText xml:space="preserve"> REF _Ref93514429 \w \h </w:instrText>
                      </w:r>
                      <w:r>
                        <w:rPr>
                          <w:b/>
                          <w:i/>
                          <w:sz w:val="16"/>
                        </w:rPr>
                      </w:r>
                      <w:r>
                        <w:rPr>
                          <w:b/>
                          <w:i/>
                          <w:sz w:val="16"/>
                        </w:rPr>
                        <w:fldChar w:fldCharType="separate"/>
                      </w:r>
                      <w:r>
                        <w:rPr>
                          <w:b/>
                          <w:i/>
                          <w:sz w:val="16"/>
                        </w:rPr>
                        <w:t>10.2(c)</w:t>
                      </w:r>
                      <w:r>
                        <w:rPr>
                          <w:b/>
                          <w:i/>
                          <w:sz w:val="16"/>
                        </w:rPr>
                        <w:fldChar w:fldCharType="end"/>
                      </w:r>
                      <w:r>
                        <w:rPr>
                          <w:b/>
                          <w:i/>
                          <w:sz w:val="16"/>
                        </w:rPr>
                        <w:t xml:space="preserve"> and </w:t>
                      </w:r>
                      <w:r>
                        <w:rPr>
                          <w:b/>
                          <w:i/>
                          <w:sz w:val="16"/>
                        </w:rPr>
                        <w:fldChar w:fldCharType="begin"/>
                      </w:r>
                      <w:r>
                        <w:rPr>
                          <w:b/>
                          <w:i/>
                          <w:sz w:val="16"/>
                        </w:rPr>
                        <w:instrText xml:space="preserve"> REF _Ref93514441 \w \h </w:instrText>
                      </w:r>
                      <w:r>
                        <w:rPr>
                          <w:b/>
                          <w:i/>
                          <w:sz w:val="16"/>
                        </w:rPr>
                      </w:r>
                      <w:r>
                        <w:rPr>
                          <w:b/>
                          <w:i/>
                          <w:sz w:val="16"/>
                        </w:rPr>
                        <w:fldChar w:fldCharType="separate"/>
                      </w:r>
                      <w:r>
                        <w:rPr>
                          <w:b/>
                          <w:i/>
                          <w:sz w:val="16"/>
                        </w:rPr>
                        <w:t>10.2(d)</w:t>
                      </w:r>
                      <w:r>
                        <w:rPr>
                          <w:b/>
                          <w:i/>
                          <w:sz w:val="16"/>
                        </w:rPr>
                        <w:fldChar w:fldCharType="end"/>
                      </w:r>
                      <w:r>
                        <w:rPr>
                          <w:b/>
                          <w:i/>
                          <w:sz w:val="16"/>
                        </w:rPr>
                        <w:t xml:space="preserve">: </w:t>
                      </w:r>
                      <w:r w:rsidRPr="007A5C72">
                        <w:rPr>
                          <w:sz w:val="16"/>
                        </w:rPr>
                        <w:t xml:space="preserve">These clauses </w:t>
                      </w:r>
                      <w:r>
                        <w:rPr>
                          <w:sz w:val="16"/>
                        </w:rPr>
                        <w:t xml:space="preserve">require </w:t>
                      </w:r>
                      <w:r w:rsidRPr="007A5C72">
                        <w:rPr>
                          <w:sz w:val="16"/>
                        </w:rPr>
                        <w:t xml:space="preserve">the Collaborator </w:t>
                      </w:r>
                      <w:r>
                        <w:rPr>
                          <w:sz w:val="16"/>
                        </w:rPr>
                        <w:t xml:space="preserve">to </w:t>
                      </w:r>
                      <w:r w:rsidRPr="007A5C72">
                        <w:rPr>
                          <w:sz w:val="16"/>
                        </w:rPr>
                        <w:t>promise that no entity or person has started or is intending to start a law suit against the Collaborator</w:t>
                      </w:r>
                      <w:r>
                        <w:rPr>
                          <w:sz w:val="16"/>
                        </w:rPr>
                        <w:t xml:space="preserve">, in relation to the Collaborator's Pre-existing IPR. </w:t>
                      </w:r>
                      <w:r w:rsidRPr="007A5C72">
                        <w:rPr>
                          <w:sz w:val="16"/>
                        </w:rPr>
                        <w:t xml:space="preserve"> </w:t>
                      </w:r>
                    </w:p>
                    <w:p w14:paraId="151F2F5D" w14:textId="77777777" w:rsidR="00764051" w:rsidRPr="007A5C72" w:rsidRDefault="00764051" w:rsidP="00764051">
                      <w:pPr>
                        <w:spacing w:after="120"/>
                        <w:rPr>
                          <w:sz w:val="16"/>
                        </w:rPr>
                      </w:pPr>
                      <w:r w:rsidRPr="007A5C72">
                        <w:rPr>
                          <w:sz w:val="16"/>
                        </w:rPr>
                        <w:t>However, the Collaborator</w:t>
                      </w:r>
                      <w:r>
                        <w:rPr>
                          <w:sz w:val="16"/>
                        </w:rPr>
                        <w:t xml:space="preserve">'s legal exposure is limited by clause </w:t>
                      </w:r>
                      <w:r>
                        <w:rPr>
                          <w:sz w:val="16"/>
                        </w:rPr>
                        <w:fldChar w:fldCharType="begin"/>
                      </w:r>
                      <w:r>
                        <w:rPr>
                          <w:sz w:val="16"/>
                        </w:rPr>
                        <w:instrText xml:space="preserve"> REF _Ref93514441 \w \h </w:instrText>
                      </w:r>
                      <w:r>
                        <w:rPr>
                          <w:sz w:val="16"/>
                        </w:rPr>
                      </w:r>
                      <w:r>
                        <w:rPr>
                          <w:sz w:val="16"/>
                        </w:rPr>
                        <w:fldChar w:fldCharType="separate"/>
                      </w:r>
                      <w:r>
                        <w:rPr>
                          <w:sz w:val="16"/>
                        </w:rPr>
                        <w:t>10.2(d)</w:t>
                      </w:r>
                      <w:r>
                        <w:rPr>
                          <w:sz w:val="16"/>
                        </w:rPr>
                        <w:fldChar w:fldCharType="end"/>
                      </w:r>
                      <w:r>
                        <w:rPr>
                          <w:sz w:val="16"/>
                        </w:rPr>
                        <w:t xml:space="preserve">. If the University uses the Collaborator's Pre-existing IPR in a way that is not expressly permitted by the Project Plan, then the Collaborator does not promise that the University's use of the Pre-existing IPR is lawful.   </w:t>
                      </w:r>
                    </w:p>
                  </w:txbxContent>
                </v:textbox>
                <w10:wrap anchorx="margin"/>
              </v:shape>
            </w:pict>
          </mc:Fallback>
        </mc:AlternateContent>
      </w:r>
      <w:r>
        <w:t>The Collaborator warrants that there are no actions, claims or proceedings pending or threatened against the Collaborator in respect of its Collaborator Pre-existing IPR.</w:t>
      </w:r>
      <w:bookmarkEnd w:id="175"/>
    </w:p>
    <w:p w14:paraId="374CE1E6" w14:textId="77777777" w:rsidR="00764051" w:rsidRDefault="00764051" w:rsidP="00764051">
      <w:pPr>
        <w:pStyle w:val="Heading3"/>
        <w:keepLines/>
      </w:pPr>
      <w:bookmarkStart w:id="176" w:name="_Ref93514441"/>
      <w:bookmarkStart w:id="177" w:name="_Ref88489381"/>
      <w:r>
        <w:t xml:space="preserve">Unless otherwise specified in </w:t>
      </w:r>
      <w:r>
        <w:fldChar w:fldCharType="begin"/>
      </w:r>
      <w:r>
        <w:instrText xml:space="preserve"> REF _Ref85103790 \r \h </w:instrText>
      </w:r>
      <w:r>
        <w:fldChar w:fldCharType="separate"/>
      </w:r>
      <w:r>
        <w:t>Schedule 3</w:t>
      </w:r>
      <w:r>
        <w:fldChar w:fldCharType="end"/>
      </w:r>
      <w:r>
        <w:t>, t</w:t>
      </w:r>
      <w:r w:rsidRPr="005975FA">
        <w:t xml:space="preserve">he </w:t>
      </w:r>
      <w:r>
        <w:t>Collaborator</w:t>
      </w:r>
      <w:r w:rsidRPr="005975FA">
        <w:t xml:space="preserve"> does not make any representation or warranty, express or implied</w:t>
      </w:r>
      <w:r>
        <w:t>,</w:t>
      </w:r>
      <w:r w:rsidRPr="005975FA">
        <w:t xml:space="preserve"> that </w:t>
      </w:r>
      <w:r>
        <w:t>Use</w:t>
      </w:r>
      <w:r w:rsidRPr="005975FA">
        <w:t xml:space="preserve"> of the </w:t>
      </w:r>
      <w:r>
        <w:t>Collaborator Pre-existing</w:t>
      </w:r>
      <w:r w:rsidRPr="005975FA">
        <w:t xml:space="preserve"> IPR</w:t>
      </w:r>
      <w:r>
        <w:t xml:space="preserve">, </w:t>
      </w:r>
      <w:r w:rsidRPr="005975FA">
        <w:t>will not require additional licences</w:t>
      </w:r>
      <w:r>
        <w:t>,</w:t>
      </w:r>
      <w:r w:rsidRPr="005975FA">
        <w:t xml:space="preserve"> or </w:t>
      </w:r>
      <w:r>
        <w:t xml:space="preserve">will not </w:t>
      </w:r>
      <w:r w:rsidRPr="005975FA">
        <w:t>infringe the IPR of third parties</w:t>
      </w:r>
      <w:r>
        <w:t>, to the extent such Use is not expressly set out in the description of the Purpose.</w:t>
      </w:r>
      <w:bookmarkEnd w:id="176"/>
      <w:r>
        <w:t xml:space="preserve"> </w:t>
      </w:r>
      <w:bookmarkEnd w:id="177"/>
    </w:p>
    <w:p w14:paraId="1B82FED0" w14:textId="77777777" w:rsidR="00764051" w:rsidRDefault="00764051" w:rsidP="00764051">
      <w:pPr>
        <w:pStyle w:val="Heading2"/>
        <w:keepNext w:val="0"/>
        <w:keepLines/>
      </w:pPr>
      <w:bookmarkStart w:id="178" w:name="_Ref82702830"/>
      <w:bookmarkStart w:id="179" w:name="_Toc111095195"/>
      <w:bookmarkStart w:id="180" w:name="_Toc111095399"/>
      <w:r>
        <w:rPr>
          <w:b w:val="0"/>
          <w:noProof/>
          <w:lang w:eastAsia="en-AU"/>
        </w:rPr>
        <mc:AlternateContent>
          <mc:Choice Requires="wps">
            <w:drawing>
              <wp:anchor distT="0" distB="0" distL="114300" distR="114300" simplePos="0" relativeHeight="251679744" behindDoc="0" locked="0" layoutInCell="1" allowOverlap="1" wp14:anchorId="3CEF1FAB" wp14:editId="6FCC57FF">
                <wp:simplePos x="0" y="0"/>
                <wp:positionH relativeFrom="rightMargin">
                  <wp:posOffset>180340</wp:posOffset>
                </wp:positionH>
                <wp:positionV relativeFrom="paragraph">
                  <wp:posOffset>10010</wp:posOffset>
                </wp:positionV>
                <wp:extent cx="2631600" cy="1299600"/>
                <wp:effectExtent l="0" t="0" r="0" b="0"/>
                <wp:wrapNone/>
                <wp:docPr id="33" name="Text Box 33"/>
                <wp:cNvGraphicFramePr/>
                <a:graphic xmlns:a="http://schemas.openxmlformats.org/drawingml/2006/main">
                  <a:graphicData uri="http://schemas.microsoft.com/office/word/2010/wordprocessingShape">
                    <wps:wsp>
                      <wps:cNvSpPr txBox="1"/>
                      <wps:spPr>
                        <a:xfrm>
                          <a:off x="0" y="0"/>
                          <a:ext cx="2631600" cy="1299600"/>
                        </a:xfrm>
                        <a:prstGeom prst="rect">
                          <a:avLst/>
                        </a:prstGeom>
                        <a:solidFill>
                          <a:srgbClr val="E9E4DE"/>
                        </a:solidFill>
                        <a:ln w="6350">
                          <a:noFill/>
                        </a:ln>
                      </wps:spPr>
                      <wps:txbx>
                        <w:txbxContent>
                          <w:p w14:paraId="6868D175" w14:textId="77777777" w:rsidR="00764051" w:rsidRPr="0042514F" w:rsidRDefault="00764051" w:rsidP="00764051">
                            <w:pPr>
                              <w:spacing w:after="120"/>
                              <w:rPr>
                                <w:sz w:val="16"/>
                              </w:rPr>
                            </w:pPr>
                            <w:r>
                              <w:rPr>
                                <w:b/>
                                <w:i/>
                                <w:sz w:val="16"/>
                              </w:rPr>
                              <w:t xml:space="preserve">Guidance Note for clause </w:t>
                            </w:r>
                            <w:r>
                              <w:rPr>
                                <w:b/>
                                <w:i/>
                                <w:sz w:val="16"/>
                              </w:rPr>
                              <w:fldChar w:fldCharType="begin"/>
                            </w:r>
                            <w:r>
                              <w:rPr>
                                <w:b/>
                                <w:i/>
                                <w:sz w:val="16"/>
                              </w:rPr>
                              <w:instrText xml:space="preserve"> REF _Ref82702830 \w \h </w:instrText>
                            </w:r>
                            <w:r>
                              <w:rPr>
                                <w:b/>
                                <w:i/>
                                <w:sz w:val="16"/>
                              </w:rPr>
                            </w:r>
                            <w:r>
                              <w:rPr>
                                <w:b/>
                                <w:i/>
                                <w:sz w:val="16"/>
                              </w:rPr>
                              <w:fldChar w:fldCharType="separate"/>
                            </w:r>
                            <w:r>
                              <w:rPr>
                                <w:b/>
                                <w:i/>
                                <w:sz w:val="16"/>
                              </w:rPr>
                              <w:t>10.3</w:t>
                            </w:r>
                            <w:r>
                              <w:rPr>
                                <w:b/>
                                <w:i/>
                                <w:sz w:val="16"/>
                              </w:rPr>
                              <w:fldChar w:fldCharType="end"/>
                            </w:r>
                            <w:r>
                              <w:rPr>
                                <w:b/>
                                <w:i/>
                                <w:sz w:val="16"/>
                              </w:rPr>
                              <w:t xml:space="preserve">: </w:t>
                            </w:r>
                            <w:r>
                              <w:rPr>
                                <w:sz w:val="16"/>
                              </w:rPr>
                              <w:t xml:space="preserve">This clause set out that the Collaborator may Use the University's Pre-existing IPR that is included in the Project IP for the Purpose (refer to section </w:t>
                            </w:r>
                            <w:r>
                              <w:rPr>
                                <w:sz w:val="16"/>
                              </w:rPr>
                              <w:fldChar w:fldCharType="begin"/>
                            </w:r>
                            <w:r>
                              <w:rPr>
                                <w:sz w:val="16"/>
                              </w:rPr>
                              <w:instrText xml:space="preserve"> REF _Ref93493677 \n \h </w:instrText>
                            </w:r>
                            <w:r>
                              <w:rPr>
                                <w:sz w:val="16"/>
                              </w:rPr>
                            </w:r>
                            <w:r>
                              <w:rPr>
                                <w:sz w:val="16"/>
                              </w:rPr>
                              <w:fldChar w:fldCharType="separate"/>
                            </w:r>
                            <w:r>
                              <w:rPr>
                                <w:sz w:val="16"/>
                              </w:rPr>
                              <w:t>3</w:t>
                            </w:r>
                            <w:r>
                              <w:rPr>
                                <w:sz w:val="16"/>
                              </w:rPr>
                              <w:fldChar w:fldCharType="end"/>
                            </w:r>
                            <w:r>
                              <w:rPr>
                                <w:sz w:val="16"/>
                              </w:rPr>
                              <w:t xml:space="preserve"> of </w:t>
                            </w:r>
                            <w:r>
                              <w:rPr>
                                <w:sz w:val="16"/>
                              </w:rPr>
                              <w:fldChar w:fldCharType="begin"/>
                            </w:r>
                            <w:r>
                              <w:rPr>
                                <w:sz w:val="16"/>
                              </w:rPr>
                              <w:instrText xml:space="preserve"> REF _Ref85103790 \n \h </w:instrText>
                            </w:r>
                            <w:r>
                              <w:rPr>
                                <w:sz w:val="16"/>
                              </w:rPr>
                            </w:r>
                            <w:r>
                              <w:rPr>
                                <w:sz w:val="16"/>
                              </w:rPr>
                              <w:fldChar w:fldCharType="separate"/>
                            </w:r>
                            <w:r>
                              <w:rPr>
                                <w:sz w:val="16"/>
                              </w:rPr>
                              <w:t>Schedule 3</w:t>
                            </w:r>
                            <w:r>
                              <w:rPr>
                                <w:sz w:val="16"/>
                              </w:rPr>
                              <w:fldChar w:fldCharType="end"/>
                            </w:r>
                            <w:r>
                              <w:rPr>
                                <w:sz w:val="16"/>
                              </w:rPr>
                              <w:t xml:space="preserve">). </w:t>
                            </w:r>
                          </w:p>
                          <w:p w14:paraId="18386B12" w14:textId="77777777" w:rsidR="00764051" w:rsidRPr="00E24032" w:rsidRDefault="00764051" w:rsidP="00764051">
                            <w:pPr>
                              <w:spacing w:after="120"/>
                              <w:rPr>
                                <w:b/>
                                <w:i/>
                                <w:sz w:val="16"/>
                              </w:rPr>
                            </w:pPr>
                            <w:r>
                              <w:rPr>
                                <w:sz w:val="16"/>
                              </w:rPr>
                              <w:t xml:space="preserve">If the Collaborator's </w:t>
                            </w:r>
                            <w:r w:rsidRPr="007D2B92">
                              <w:rPr>
                                <w:sz w:val="16"/>
                              </w:rPr>
                              <w:t xml:space="preserve">Use of </w:t>
                            </w:r>
                            <w:r>
                              <w:rPr>
                                <w:sz w:val="16"/>
                              </w:rPr>
                              <w:t xml:space="preserve">the University's </w:t>
                            </w:r>
                            <w:r w:rsidRPr="007D2B92">
                              <w:rPr>
                                <w:sz w:val="16"/>
                              </w:rPr>
                              <w:t xml:space="preserve">Pre-existing IPR is </w:t>
                            </w:r>
                            <w:r>
                              <w:rPr>
                                <w:sz w:val="16"/>
                              </w:rPr>
                              <w:t xml:space="preserve">to be </w:t>
                            </w:r>
                            <w:r w:rsidRPr="007D2B92">
                              <w:rPr>
                                <w:sz w:val="16"/>
                              </w:rPr>
                              <w:t xml:space="preserve">subject </w:t>
                            </w:r>
                            <w:r>
                              <w:rPr>
                                <w:sz w:val="16"/>
                              </w:rPr>
                              <w:t>to certain conditions (for example, the Pre-existing IPR can only be used in Australia), these should</w:t>
                            </w:r>
                            <w:r w:rsidRPr="007D2B92">
                              <w:rPr>
                                <w:sz w:val="16"/>
                              </w:rPr>
                              <w:t xml:space="preserve"> be specified in </w:t>
                            </w:r>
                            <w:r>
                              <w:rPr>
                                <w:sz w:val="16"/>
                              </w:rPr>
                              <w:t xml:space="preserve">section </w:t>
                            </w:r>
                            <w:r>
                              <w:rPr>
                                <w:sz w:val="16"/>
                              </w:rPr>
                              <w:fldChar w:fldCharType="begin"/>
                            </w:r>
                            <w:r>
                              <w:rPr>
                                <w:sz w:val="16"/>
                              </w:rPr>
                              <w:instrText xml:space="preserve"> REF _Ref85190937 \n \h </w:instrText>
                            </w:r>
                            <w:r>
                              <w:rPr>
                                <w:sz w:val="16"/>
                              </w:rPr>
                            </w:r>
                            <w:r>
                              <w:rPr>
                                <w:sz w:val="16"/>
                              </w:rPr>
                              <w:fldChar w:fldCharType="separate"/>
                            </w:r>
                            <w:r>
                              <w:rPr>
                                <w:sz w:val="16"/>
                              </w:rPr>
                              <w:t>2</w:t>
                            </w:r>
                            <w:r>
                              <w:rPr>
                                <w:sz w:val="16"/>
                              </w:rPr>
                              <w:fldChar w:fldCharType="end"/>
                            </w:r>
                            <w:r>
                              <w:rPr>
                                <w:sz w:val="16"/>
                              </w:rPr>
                              <w:t xml:space="preserve"> of</w:t>
                            </w:r>
                            <w:r w:rsidRPr="007D2B92">
                              <w:rPr>
                                <w:sz w:val="16"/>
                              </w:rPr>
                              <w:t xml:space="preserve"> </w:t>
                            </w:r>
                            <w:r>
                              <w:rPr>
                                <w:sz w:val="16"/>
                              </w:rPr>
                              <w:fldChar w:fldCharType="begin"/>
                            </w:r>
                            <w:r>
                              <w:rPr>
                                <w:sz w:val="16"/>
                              </w:rPr>
                              <w:instrText xml:space="preserve"> REF _Ref85103790 \n \h </w:instrText>
                            </w:r>
                            <w:r>
                              <w:rPr>
                                <w:sz w:val="16"/>
                              </w:rPr>
                            </w:r>
                            <w:r>
                              <w:rPr>
                                <w:sz w:val="16"/>
                              </w:rPr>
                              <w:fldChar w:fldCharType="separate"/>
                            </w:r>
                            <w:r>
                              <w:rPr>
                                <w:sz w:val="16"/>
                              </w:rPr>
                              <w:t>Schedule 3</w:t>
                            </w:r>
                            <w:r>
                              <w:rPr>
                                <w:sz w:val="16"/>
                              </w:rPr>
                              <w:fldChar w:fldCharType="end"/>
                            </w:r>
                            <w:r w:rsidRPr="007D2B92">
                              <w:rPr>
                                <w:sz w:val="16"/>
                              </w:rPr>
                              <w:t>.</w:t>
                            </w:r>
                            <w:r w:rsidRPr="007D2B92" w:rsidDel="00097190">
                              <w:rPr>
                                <w:b/>
                                <w:i/>
                                <w:sz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EF1FAB" id="Text Box 33" o:spid="_x0000_s1059" type="#_x0000_t202" style="position:absolute;left:0;text-align:left;margin-left:14.2pt;margin-top:.8pt;width:207.2pt;height:102.35pt;z-index:25167974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" fillcolor="#e9e4de" stroked="f" strokeweight=".5pt">
                <v:textbox>
                  <w:txbxContent>
                    <w:p w14:paraId="6868D175" w14:textId="77777777" w:rsidR="00764051" w:rsidRPr="0042514F" w:rsidRDefault="00764051" w:rsidP="00764051">
                      <w:pPr>
                        <w:spacing w:after="120"/>
                        <w:rPr>
                          <w:sz w:val="16"/>
                        </w:rPr>
                      </w:pPr>
                      <w:r>
                        <w:rPr>
                          <w:b/>
                          <w:i/>
                          <w:sz w:val="16"/>
                        </w:rPr>
                        <w:t xml:space="preserve">Guidance Note for clause </w:t>
                      </w:r>
                      <w:r>
                        <w:rPr>
                          <w:b/>
                          <w:i/>
                          <w:sz w:val="16"/>
                        </w:rPr>
                        <w:fldChar w:fldCharType="begin"/>
                      </w:r>
                      <w:r>
                        <w:rPr>
                          <w:b/>
                          <w:i/>
                          <w:sz w:val="16"/>
                        </w:rPr>
                        <w:instrText xml:space="preserve"> REF _Ref82702830 \w \h </w:instrText>
                      </w:r>
                      <w:r>
                        <w:rPr>
                          <w:b/>
                          <w:i/>
                          <w:sz w:val="16"/>
                        </w:rPr>
                      </w:r>
                      <w:r>
                        <w:rPr>
                          <w:b/>
                          <w:i/>
                          <w:sz w:val="16"/>
                        </w:rPr>
                        <w:fldChar w:fldCharType="separate"/>
                      </w:r>
                      <w:r>
                        <w:rPr>
                          <w:b/>
                          <w:i/>
                          <w:sz w:val="16"/>
                        </w:rPr>
                        <w:t>10.3</w:t>
                      </w:r>
                      <w:r>
                        <w:rPr>
                          <w:b/>
                          <w:i/>
                          <w:sz w:val="16"/>
                        </w:rPr>
                        <w:fldChar w:fldCharType="end"/>
                      </w:r>
                      <w:r>
                        <w:rPr>
                          <w:b/>
                          <w:i/>
                          <w:sz w:val="16"/>
                        </w:rPr>
                        <w:t xml:space="preserve">: </w:t>
                      </w:r>
                      <w:r>
                        <w:rPr>
                          <w:sz w:val="16"/>
                        </w:rPr>
                        <w:t xml:space="preserve">This clause set out that the Collaborator may Use the University's Pre-existing IPR that is included in the Project IP for the Purpose (refer to section </w:t>
                      </w:r>
                      <w:r>
                        <w:rPr>
                          <w:sz w:val="16"/>
                        </w:rPr>
                        <w:fldChar w:fldCharType="begin"/>
                      </w:r>
                      <w:r>
                        <w:rPr>
                          <w:sz w:val="16"/>
                        </w:rPr>
                        <w:instrText xml:space="preserve"> REF _Ref93493677 \n \h </w:instrText>
                      </w:r>
                      <w:r>
                        <w:rPr>
                          <w:sz w:val="16"/>
                        </w:rPr>
                      </w:r>
                      <w:r>
                        <w:rPr>
                          <w:sz w:val="16"/>
                        </w:rPr>
                        <w:fldChar w:fldCharType="separate"/>
                      </w:r>
                      <w:r>
                        <w:rPr>
                          <w:sz w:val="16"/>
                        </w:rPr>
                        <w:t>3</w:t>
                      </w:r>
                      <w:r>
                        <w:rPr>
                          <w:sz w:val="16"/>
                        </w:rPr>
                        <w:fldChar w:fldCharType="end"/>
                      </w:r>
                      <w:r>
                        <w:rPr>
                          <w:sz w:val="16"/>
                        </w:rPr>
                        <w:t xml:space="preserve"> of </w:t>
                      </w:r>
                      <w:r>
                        <w:rPr>
                          <w:sz w:val="16"/>
                        </w:rPr>
                        <w:fldChar w:fldCharType="begin"/>
                      </w:r>
                      <w:r>
                        <w:rPr>
                          <w:sz w:val="16"/>
                        </w:rPr>
                        <w:instrText xml:space="preserve"> REF _Ref85103790 \n \h </w:instrText>
                      </w:r>
                      <w:r>
                        <w:rPr>
                          <w:sz w:val="16"/>
                        </w:rPr>
                      </w:r>
                      <w:r>
                        <w:rPr>
                          <w:sz w:val="16"/>
                        </w:rPr>
                        <w:fldChar w:fldCharType="separate"/>
                      </w:r>
                      <w:r>
                        <w:rPr>
                          <w:sz w:val="16"/>
                        </w:rPr>
                        <w:t>Schedule 3</w:t>
                      </w:r>
                      <w:r>
                        <w:rPr>
                          <w:sz w:val="16"/>
                        </w:rPr>
                        <w:fldChar w:fldCharType="end"/>
                      </w:r>
                      <w:r>
                        <w:rPr>
                          <w:sz w:val="16"/>
                        </w:rPr>
                        <w:t xml:space="preserve">). </w:t>
                      </w:r>
                    </w:p>
                    <w:p w14:paraId="18386B12" w14:textId="77777777" w:rsidR="00764051" w:rsidRPr="00E24032" w:rsidRDefault="00764051" w:rsidP="00764051">
                      <w:pPr>
                        <w:spacing w:after="120"/>
                        <w:rPr>
                          <w:b/>
                          <w:i/>
                          <w:sz w:val="16"/>
                        </w:rPr>
                      </w:pPr>
                      <w:r>
                        <w:rPr>
                          <w:sz w:val="16"/>
                        </w:rPr>
                        <w:t xml:space="preserve">If the Collaborator's </w:t>
                      </w:r>
                      <w:r w:rsidRPr="007D2B92">
                        <w:rPr>
                          <w:sz w:val="16"/>
                        </w:rPr>
                        <w:t xml:space="preserve">Use of </w:t>
                      </w:r>
                      <w:r>
                        <w:rPr>
                          <w:sz w:val="16"/>
                        </w:rPr>
                        <w:t xml:space="preserve">the University's </w:t>
                      </w:r>
                      <w:r w:rsidRPr="007D2B92">
                        <w:rPr>
                          <w:sz w:val="16"/>
                        </w:rPr>
                        <w:t xml:space="preserve">Pre-existing IPR is </w:t>
                      </w:r>
                      <w:r>
                        <w:rPr>
                          <w:sz w:val="16"/>
                        </w:rPr>
                        <w:t xml:space="preserve">to be </w:t>
                      </w:r>
                      <w:r w:rsidRPr="007D2B92">
                        <w:rPr>
                          <w:sz w:val="16"/>
                        </w:rPr>
                        <w:t xml:space="preserve">subject </w:t>
                      </w:r>
                      <w:r>
                        <w:rPr>
                          <w:sz w:val="16"/>
                        </w:rPr>
                        <w:t>to certain conditions (for example, the Pre-existing IPR can only be used in Australia), these should</w:t>
                      </w:r>
                      <w:r w:rsidRPr="007D2B92">
                        <w:rPr>
                          <w:sz w:val="16"/>
                        </w:rPr>
                        <w:t xml:space="preserve"> be specified in </w:t>
                      </w:r>
                      <w:r>
                        <w:rPr>
                          <w:sz w:val="16"/>
                        </w:rPr>
                        <w:t xml:space="preserve">section </w:t>
                      </w:r>
                      <w:r>
                        <w:rPr>
                          <w:sz w:val="16"/>
                        </w:rPr>
                        <w:fldChar w:fldCharType="begin"/>
                      </w:r>
                      <w:r>
                        <w:rPr>
                          <w:sz w:val="16"/>
                        </w:rPr>
                        <w:instrText xml:space="preserve"> REF _Ref85190937 \n \h </w:instrText>
                      </w:r>
                      <w:r>
                        <w:rPr>
                          <w:sz w:val="16"/>
                        </w:rPr>
                      </w:r>
                      <w:r>
                        <w:rPr>
                          <w:sz w:val="16"/>
                        </w:rPr>
                        <w:fldChar w:fldCharType="separate"/>
                      </w:r>
                      <w:r>
                        <w:rPr>
                          <w:sz w:val="16"/>
                        </w:rPr>
                        <w:t>2</w:t>
                      </w:r>
                      <w:r>
                        <w:rPr>
                          <w:sz w:val="16"/>
                        </w:rPr>
                        <w:fldChar w:fldCharType="end"/>
                      </w:r>
                      <w:r>
                        <w:rPr>
                          <w:sz w:val="16"/>
                        </w:rPr>
                        <w:t xml:space="preserve"> of</w:t>
                      </w:r>
                      <w:r w:rsidRPr="007D2B92">
                        <w:rPr>
                          <w:sz w:val="16"/>
                        </w:rPr>
                        <w:t xml:space="preserve"> </w:t>
                      </w:r>
                      <w:r>
                        <w:rPr>
                          <w:sz w:val="16"/>
                        </w:rPr>
                        <w:fldChar w:fldCharType="begin"/>
                      </w:r>
                      <w:r>
                        <w:rPr>
                          <w:sz w:val="16"/>
                        </w:rPr>
                        <w:instrText xml:space="preserve"> REF _Ref85103790 \n \h </w:instrText>
                      </w:r>
                      <w:r>
                        <w:rPr>
                          <w:sz w:val="16"/>
                        </w:rPr>
                      </w:r>
                      <w:r>
                        <w:rPr>
                          <w:sz w:val="16"/>
                        </w:rPr>
                        <w:fldChar w:fldCharType="separate"/>
                      </w:r>
                      <w:r>
                        <w:rPr>
                          <w:sz w:val="16"/>
                        </w:rPr>
                        <w:t>Schedule 3</w:t>
                      </w:r>
                      <w:r>
                        <w:rPr>
                          <w:sz w:val="16"/>
                        </w:rPr>
                        <w:fldChar w:fldCharType="end"/>
                      </w:r>
                      <w:r w:rsidRPr="007D2B92">
                        <w:rPr>
                          <w:sz w:val="16"/>
                        </w:rPr>
                        <w:t>.</w:t>
                      </w:r>
                      <w:r w:rsidRPr="007D2B92" w:rsidDel="00097190">
                        <w:rPr>
                          <w:b/>
                          <w:i/>
                          <w:sz w:val="16"/>
                        </w:rPr>
                        <w:t xml:space="preserve"> </w:t>
                      </w:r>
                    </w:p>
                  </w:txbxContent>
                </v:textbox>
                <w10:wrap anchorx="margin"/>
              </v:shape>
            </w:pict>
          </mc:Fallback>
        </mc:AlternateContent>
      </w:r>
      <w:r>
        <w:t>Right to use the University's Pre-existing IPR</w:t>
      </w:r>
      <w:bookmarkEnd w:id="178"/>
      <w:bookmarkEnd w:id="179"/>
      <w:bookmarkEnd w:id="180"/>
      <w:r>
        <w:t xml:space="preserve"> </w:t>
      </w:r>
    </w:p>
    <w:p w14:paraId="0B762544" w14:textId="77777777" w:rsidR="00764051" w:rsidRPr="007A77BE" w:rsidRDefault="00764051" w:rsidP="00764051">
      <w:pPr>
        <w:pStyle w:val="Heading3"/>
        <w:keepLines/>
      </w:pPr>
      <w:bookmarkStart w:id="181" w:name="_Ref80902822"/>
      <w:bookmarkStart w:id="182" w:name="_Ref40768896"/>
      <w:r w:rsidRPr="007A77BE">
        <w:t xml:space="preserve">The University grants to the Collaborator a royalty-free, world-wide, </w:t>
      </w:r>
      <w:r>
        <w:t>non-transferable,</w:t>
      </w:r>
      <w:r w:rsidRPr="007A77BE">
        <w:t xml:space="preserve"> non-exclusive licence to </w:t>
      </w:r>
      <w:r>
        <w:t>U</w:t>
      </w:r>
      <w:r w:rsidRPr="007A77BE">
        <w:t xml:space="preserve">se any </w:t>
      </w:r>
      <w:r>
        <w:t xml:space="preserve">University </w:t>
      </w:r>
      <w:r w:rsidRPr="007A77BE">
        <w:t xml:space="preserve">Pre-existing </w:t>
      </w:r>
      <w:r>
        <w:t>IPR</w:t>
      </w:r>
      <w:r w:rsidRPr="007A77BE">
        <w:t xml:space="preserve"> in the </w:t>
      </w:r>
      <w:r>
        <w:t>Project IP</w:t>
      </w:r>
      <w:r w:rsidRPr="007A77BE">
        <w:t xml:space="preserve"> for the </w:t>
      </w:r>
      <w:r>
        <w:t xml:space="preserve">sole </w:t>
      </w:r>
      <w:r w:rsidRPr="007A77BE">
        <w:t xml:space="preserve">purpose of </w:t>
      </w:r>
      <w:r>
        <w:t xml:space="preserve">and only to the extent necessary to </w:t>
      </w:r>
      <w:r w:rsidRPr="007A77BE">
        <w:t>exercis</w:t>
      </w:r>
      <w:r>
        <w:t>e</w:t>
      </w:r>
      <w:r w:rsidRPr="007A77BE">
        <w:t xml:space="preserve"> the Collaborator's rights to the </w:t>
      </w:r>
      <w:r>
        <w:t>Project IP</w:t>
      </w:r>
      <w:r w:rsidRPr="007A77BE">
        <w:t xml:space="preserve"> for the </w:t>
      </w:r>
      <w:r>
        <w:t>Purpose</w:t>
      </w:r>
      <w:r w:rsidRPr="007A77BE">
        <w:t>.</w:t>
      </w:r>
      <w:bookmarkEnd w:id="181"/>
      <w:r w:rsidRPr="007A77BE">
        <w:t xml:space="preserve"> </w:t>
      </w:r>
      <w:bookmarkEnd w:id="182"/>
    </w:p>
    <w:p w14:paraId="4E8061EB" w14:textId="77777777" w:rsidR="00764051" w:rsidRDefault="00764051" w:rsidP="00764051">
      <w:pPr>
        <w:pStyle w:val="Heading3"/>
        <w:keepNext/>
        <w:keepLines/>
      </w:pPr>
      <w:r>
        <w:t xml:space="preserve">Subject to clause </w:t>
      </w:r>
      <w:r>
        <w:fldChar w:fldCharType="begin"/>
      </w:r>
      <w:r>
        <w:instrText xml:space="preserve"> REF _Ref88488960 \w \h </w:instrText>
      </w:r>
      <w:r>
        <w:fldChar w:fldCharType="separate"/>
      </w:r>
      <w:r>
        <w:t>10.3(d)</w:t>
      </w:r>
      <w:r>
        <w:fldChar w:fldCharType="end"/>
      </w:r>
      <w:r>
        <w:t xml:space="preserve">, the University warrants that: </w:t>
      </w:r>
    </w:p>
    <w:p w14:paraId="2E394166" w14:textId="77777777" w:rsidR="00764051" w:rsidRDefault="00764051" w:rsidP="00764051">
      <w:pPr>
        <w:pStyle w:val="Heading4"/>
        <w:keepNext/>
        <w:keepLines/>
      </w:pPr>
      <w:r>
        <w:t xml:space="preserve">it owns or is otherwise entitled to grant to the Collaborator the right to Use University Pre-existing IPR in accordance with this Agreement; and </w:t>
      </w:r>
    </w:p>
    <w:p w14:paraId="658EB567" w14:textId="77777777" w:rsidR="00764051" w:rsidRDefault="00764051" w:rsidP="00764051">
      <w:pPr>
        <w:pStyle w:val="Heading4"/>
      </w:pPr>
      <w:r>
        <w:rPr>
          <w:b/>
          <w:noProof/>
        </w:rPr>
        <mc:AlternateContent>
          <mc:Choice Requires="wps">
            <w:drawing>
              <wp:anchor distT="0" distB="0" distL="114300" distR="114300" simplePos="0" relativeHeight="251744256" behindDoc="0" locked="0" layoutInCell="1" allowOverlap="1" wp14:anchorId="2D5D023A" wp14:editId="28164390">
                <wp:simplePos x="0" y="0"/>
                <wp:positionH relativeFrom="rightMargin">
                  <wp:posOffset>179129</wp:posOffset>
                </wp:positionH>
                <wp:positionV relativeFrom="paragraph">
                  <wp:posOffset>842246</wp:posOffset>
                </wp:positionV>
                <wp:extent cx="2631600" cy="2319877"/>
                <wp:effectExtent l="0" t="0" r="0" b="4445"/>
                <wp:wrapNone/>
                <wp:docPr id="144" name="Text Box 144"/>
                <wp:cNvGraphicFramePr/>
                <a:graphic xmlns:a="http://schemas.openxmlformats.org/drawingml/2006/main">
                  <a:graphicData uri="http://schemas.microsoft.com/office/word/2010/wordprocessingShape">
                    <wps:wsp>
                      <wps:cNvSpPr txBox="1"/>
                      <wps:spPr>
                        <a:xfrm>
                          <a:off x="0" y="0"/>
                          <a:ext cx="2631600" cy="2319877"/>
                        </a:xfrm>
                        <a:prstGeom prst="rect">
                          <a:avLst/>
                        </a:prstGeom>
                        <a:solidFill>
                          <a:srgbClr val="E9E4DE"/>
                        </a:solidFill>
                        <a:ln w="6350">
                          <a:noFill/>
                        </a:ln>
                      </wps:spPr>
                      <wps:txbx>
                        <w:txbxContent>
                          <w:p w14:paraId="477044CA" w14:textId="77777777" w:rsidR="00764051" w:rsidRDefault="00764051" w:rsidP="00764051">
                            <w:pPr>
                              <w:spacing w:after="120"/>
                              <w:rPr>
                                <w:i/>
                                <w:sz w:val="16"/>
                              </w:rPr>
                            </w:pPr>
                            <w:r>
                              <w:rPr>
                                <w:b/>
                                <w:i/>
                                <w:sz w:val="16"/>
                              </w:rPr>
                              <w:t xml:space="preserve">Guidance Note for clauses </w:t>
                            </w:r>
                            <w:r>
                              <w:rPr>
                                <w:b/>
                                <w:i/>
                                <w:sz w:val="16"/>
                              </w:rPr>
                              <w:fldChar w:fldCharType="begin"/>
                            </w:r>
                            <w:r>
                              <w:rPr>
                                <w:b/>
                                <w:i/>
                                <w:sz w:val="16"/>
                              </w:rPr>
                              <w:instrText xml:space="preserve"> REF _Ref93515364 \w \h </w:instrText>
                            </w:r>
                            <w:r>
                              <w:rPr>
                                <w:b/>
                                <w:i/>
                                <w:sz w:val="16"/>
                              </w:rPr>
                            </w:r>
                            <w:r>
                              <w:rPr>
                                <w:b/>
                                <w:i/>
                                <w:sz w:val="16"/>
                              </w:rPr>
                              <w:fldChar w:fldCharType="separate"/>
                            </w:r>
                            <w:r>
                              <w:rPr>
                                <w:b/>
                                <w:i/>
                                <w:sz w:val="16"/>
                              </w:rPr>
                              <w:t>10.3(c)</w:t>
                            </w:r>
                            <w:r>
                              <w:rPr>
                                <w:b/>
                                <w:i/>
                                <w:sz w:val="16"/>
                              </w:rPr>
                              <w:fldChar w:fldCharType="end"/>
                            </w:r>
                            <w:r>
                              <w:rPr>
                                <w:b/>
                                <w:i/>
                                <w:sz w:val="16"/>
                              </w:rPr>
                              <w:t xml:space="preserve"> and </w:t>
                            </w:r>
                            <w:r>
                              <w:rPr>
                                <w:b/>
                                <w:i/>
                                <w:sz w:val="16"/>
                              </w:rPr>
                              <w:fldChar w:fldCharType="begin"/>
                            </w:r>
                            <w:r>
                              <w:rPr>
                                <w:b/>
                                <w:i/>
                                <w:sz w:val="16"/>
                              </w:rPr>
                              <w:instrText xml:space="preserve"> REF _Ref93515369 \w \h </w:instrText>
                            </w:r>
                            <w:r>
                              <w:rPr>
                                <w:b/>
                                <w:i/>
                                <w:sz w:val="16"/>
                              </w:rPr>
                            </w:r>
                            <w:r>
                              <w:rPr>
                                <w:b/>
                                <w:i/>
                                <w:sz w:val="16"/>
                              </w:rPr>
                              <w:fldChar w:fldCharType="separate"/>
                            </w:r>
                            <w:r>
                              <w:rPr>
                                <w:b/>
                                <w:i/>
                                <w:sz w:val="16"/>
                              </w:rPr>
                              <w:t>10.3(d)</w:t>
                            </w:r>
                            <w:r>
                              <w:rPr>
                                <w:b/>
                                <w:i/>
                                <w:sz w:val="16"/>
                              </w:rPr>
                              <w:fldChar w:fldCharType="end"/>
                            </w:r>
                            <w:r>
                              <w:rPr>
                                <w:b/>
                                <w:i/>
                                <w:sz w:val="16"/>
                              </w:rPr>
                              <w:t xml:space="preserve">: </w:t>
                            </w:r>
                            <w:r w:rsidRPr="007A5C72">
                              <w:rPr>
                                <w:sz w:val="16"/>
                              </w:rPr>
                              <w:t xml:space="preserve">These clauses </w:t>
                            </w:r>
                            <w:r>
                              <w:rPr>
                                <w:sz w:val="16"/>
                              </w:rPr>
                              <w:t>require</w:t>
                            </w:r>
                            <w:r w:rsidRPr="007A5C72">
                              <w:rPr>
                                <w:sz w:val="16"/>
                              </w:rPr>
                              <w:t xml:space="preserve"> the </w:t>
                            </w:r>
                            <w:r>
                              <w:rPr>
                                <w:sz w:val="16"/>
                              </w:rPr>
                              <w:t>University</w:t>
                            </w:r>
                            <w:r w:rsidRPr="007A5C72">
                              <w:rPr>
                                <w:sz w:val="16"/>
                              </w:rPr>
                              <w:t xml:space="preserve"> </w:t>
                            </w:r>
                            <w:r>
                              <w:rPr>
                                <w:sz w:val="16"/>
                              </w:rPr>
                              <w:t xml:space="preserve">to </w:t>
                            </w:r>
                            <w:r w:rsidRPr="007A5C72">
                              <w:rPr>
                                <w:sz w:val="16"/>
                              </w:rPr>
                              <w:t xml:space="preserve">promise that no entity or person has started or is intending to start a law suit against the </w:t>
                            </w:r>
                            <w:r>
                              <w:rPr>
                                <w:sz w:val="16"/>
                              </w:rPr>
                              <w:t xml:space="preserve">University, in relation to the University's Pre-existing IPR. </w:t>
                            </w:r>
                            <w:r w:rsidRPr="007A5C72">
                              <w:rPr>
                                <w:sz w:val="16"/>
                              </w:rPr>
                              <w:t xml:space="preserve"> </w:t>
                            </w:r>
                          </w:p>
                          <w:p w14:paraId="390BDC84" w14:textId="77777777" w:rsidR="00764051" w:rsidRPr="00C12F65" w:rsidRDefault="00764051" w:rsidP="00764051">
                            <w:pPr>
                              <w:spacing w:after="120"/>
                              <w:rPr>
                                <w:sz w:val="16"/>
                              </w:rPr>
                            </w:pPr>
                            <w:r w:rsidRPr="00B27E73">
                              <w:rPr>
                                <w:sz w:val="16"/>
                              </w:rPr>
                              <w:t xml:space="preserve">However, the </w:t>
                            </w:r>
                            <w:r>
                              <w:rPr>
                                <w:sz w:val="16"/>
                              </w:rPr>
                              <w:t xml:space="preserve">University's legal exposure is limited by </w:t>
                            </w:r>
                            <w:r w:rsidRPr="007A5C72">
                              <w:rPr>
                                <w:sz w:val="16"/>
                              </w:rPr>
                              <w:t xml:space="preserve">clause </w:t>
                            </w:r>
                            <w:r w:rsidRPr="007A5C72">
                              <w:rPr>
                                <w:sz w:val="16"/>
                              </w:rPr>
                              <w:fldChar w:fldCharType="begin"/>
                            </w:r>
                            <w:r w:rsidRPr="007A5C72">
                              <w:rPr>
                                <w:sz w:val="16"/>
                              </w:rPr>
                              <w:instrText xml:space="preserve"> REF _Ref93515369 \w \h  \* MERGEFORMAT </w:instrText>
                            </w:r>
                            <w:r w:rsidRPr="007A5C72">
                              <w:rPr>
                                <w:sz w:val="16"/>
                              </w:rPr>
                            </w:r>
                            <w:r w:rsidRPr="007A5C72">
                              <w:rPr>
                                <w:sz w:val="16"/>
                              </w:rPr>
                              <w:fldChar w:fldCharType="separate"/>
                            </w:r>
                            <w:r>
                              <w:rPr>
                                <w:sz w:val="16"/>
                              </w:rPr>
                              <w:t>10.3(d)</w:t>
                            </w:r>
                            <w:r w:rsidRPr="007A5C72">
                              <w:rPr>
                                <w:sz w:val="16"/>
                              </w:rPr>
                              <w:fldChar w:fldCharType="end"/>
                            </w:r>
                            <w:r w:rsidRPr="007A5C72">
                              <w:rPr>
                                <w:sz w:val="16"/>
                              </w:rPr>
                              <w:t>.</w:t>
                            </w:r>
                            <w:r>
                              <w:rPr>
                                <w:sz w:val="16"/>
                              </w:rPr>
                              <w:t xml:space="preserve"> The University does not provide any assurance if the Collaborator uses the University's Pre-existing IPR in a way that is not expressly permitted by the description of the Purpose or if the Collaborator combines the University's Pre-existing IPR with other methods or components (for example, the Collaborator incorporates an existing University method into its manufacturing line and this has not been expressly permitted by the Agreement or Project Plan).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5D023A" id="Text Box 144" o:spid="_x0000_s1060" type="#_x0000_t202" style="position:absolute;left:0;text-align:left;margin-left:14.1pt;margin-top:66.3pt;width:207.2pt;height:182.65pt;z-index:25174425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" fillcolor="#e9e4de" stroked="f" strokeweight=".5pt">
                <v:textbox>
                  <w:txbxContent>
                    <w:p w14:paraId="477044CA" w14:textId="77777777" w:rsidR="00764051" w:rsidRDefault="00764051" w:rsidP="00764051">
                      <w:pPr>
                        <w:spacing w:after="120"/>
                        <w:rPr>
                          <w:i/>
                          <w:sz w:val="16"/>
                        </w:rPr>
                      </w:pPr>
                      <w:r>
                        <w:rPr>
                          <w:b/>
                          <w:i/>
                          <w:sz w:val="16"/>
                        </w:rPr>
                        <w:t xml:space="preserve">Guidance Note for clauses </w:t>
                      </w:r>
                      <w:r>
                        <w:rPr>
                          <w:b/>
                          <w:i/>
                          <w:sz w:val="16"/>
                        </w:rPr>
                        <w:fldChar w:fldCharType="begin"/>
                      </w:r>
                      <w:r>
                        <w:rPr>
                          <w:b/>
                          <w:i/>
                          <w:sz w:val="16"/>
                        </w:rPr>
                        <w:instrText xml:space="preserve"> REF _Ref93515364 \w \h </w:instrText>
                      </w:r>
                      <w:r>
                        <w:rPr>
                          <w:b/>
                          <w:i/>
                          <w:sz w:val="16"/>
                        </w:rPr>
                      </w:r>
                      <w:r>
                        <w:rPr>
                          <w:b/>
                          <w:i/>
                          <w:sz w:val="16"/>
                        </w:rPr>
                        <w:fldChar w:fldCharType="separate"/>
                      </w:r>
                      <w:r>
                        <w:rPr>
                          <w:b/>
                          <w:i/>
                          <w:sz w:val="16"/>
                        </w:rPr>
                        <w:t>10.3(c)</w:t>
                      </w:r>
                      <w:r>
                        <w:rPr>
                          <w:b/>
                          <w:i/>
                          <w:sz w:val="16"/>
                        </w:rPr>
                        <w:fldChar w:fldCharType="end"/>
                      </w:r>
                      <w:r>
                        <w:rPr>
                          <w:b/>
                          <w:i/>
                          <w:sz w:val="16"/>
                        </w:rPr>
                        <w:t xml:space="preserve"> and </w:t>
                      </w:r>
                      <w:r>
                        <w:rPr>
                          <w:b/>
                          <w:i/>
                          <w:sz w:val="16"/>
                        </w:rPr>
                        <w:fldChar w:fldCharType="begin"/>
                      </w:r>
                      <w:r>
                        <w:rPr>
                          <w:b/>
                          <w:i/>
                          <w:sz w:val="16"/>
                        </w:rPr>
                        <w:instrText xml:space="preserve"> REF _Ref93515369 \w \h </w:instrText>
                      </w:r>
                      <w:r>
                        <w:rPr>
                          <w:b/>
                          <w:i/>
                          <w:sz w:val="16"/>
                        </w:rPr>
                      </w:r>
                      <w:r>
                        <w:rPr>
                          <w:b/>
                          <w:i/>
                          <w:sz w:val="16"/>
                        </w:rPr>
                        <w:fldChar w:fldCharType="separate"/>
                      </w:r>
                      <w:r>
                        <w:rPr>
                          <w:b/>
                          <w:i/>
                          <w:sz w:val="16"/>
                        </w:rPr>
                        <w:t>10.3(d)</w:t>
                      </w:r>
                      <w:r>
                        <w:rPr>
                          <w:b/>
                          <w:i/>
                          <w:sz w:val="16"/>
                        </w:rPr>
                        <w:fldChar w:fldCharType="end"/>
                      </w:r>
                      <w:r>
                        <w:rPr>
                          <w:b/>
                          <w:i/>
                          <w:sz w:val="16"/>
                        </w:rPr>
                        <w:t xml:space="preserve">: </w:t>
                      </w:r>
                      <w:r w:rsidRPr="007A5C72">
                        <w:rPr>
                          <w:sz w:val="16"/>
                        </w:rPr>
                        <w:t xml:space="preserve">These clauses </w:t>
                      </w:r>
                      <w:r>
                        <w:rPr>
                          <w:sz w:val="16"/>
                        </w:rPr>
                        <w:t>require</w:t>
                      </w:r>
                      <w:r w:rsidRPr="007A5C72">
                        <w:rPr>
                          <w:sz w:val="16"/>
                        </w:rPr>
                        <w:t xml:space="preserve"> the </w:t>
                      </w:r>
                      <w:r>
                        <w:rPr>
                          <w:sz w:val="16"/>
                        </w:rPr>
                        <w:t>University</w:t>
                      </w:r>
                      <w:r w:rsidRPr="007A5C72">
                        <w:rPr>
                          <w:sz w:val="16"/>
                        </w:rPr>
                        <w:t xml:space="preserve"> </w:t>
                      </w:r>
                      <w:r>
                        <w:rPr>
                          <w:sz w:val="16"/>
                        </w:rPr>
                        <w:t xml:space="preserve">to </w:t>
                      </w:r>
                      <w:r w:rsidRPr="007A5C72">
                        <w:rPr>
                          <w:sz w:val="16"/>
                        </w:rPr>
                        <w:t xml:space="preserve">promise that no entity or person has started or is intending to start a law suit against the </w:t>
                      </w:r>
                      <w:r>
                        <w:rPr>
                          <w:sz w:val="16"/>
                        </w:rPr>
                        <w:t xml:space="preserve">University, in relation to the University's Pre-existing IPR. </w:t>
                      </w:r>
                      <w:r w:rsidRPr="007A5C72">
                        <w:rPr>
                          <w:sz w:val="16"/>
                        </w:rPr>
                        <w:t xml:space="preserve"> </w:t>
                      </w:r>
                    </w:p>
                    <w:p w14:paraId="390BDC84" w14:textId="77777777" w:rsidR="00764051" w:rsidRPr="00C12F65" w:rsidRDefault="00764051" w:rsidP="00764051">
                      <w:pPr>
                        <w:spacing w:after="120"/>
                        <w:rPr>
                          <w:sz w:val="16"/>
                        </w:rPr>
                      </w:pPr>
                      <w:r w:rsidRPr="00B27E73">
                        <w:rPr>
                          <w:sz w:val="16"/>
                        </w:rPr>
                        <w:t xml:space="preserve">However, the </w:t>
                      </w:r>
                      <w:r>
                        <w:rPr>
                          <w:sz w:val="16"/>
                        </w:rPr>
                        <w:t xml:space="preserve">University's legal exposure is limited by </w:t>
                      </w:r>
                      <w:r w:rsidRPr="007A5C72">
                        <w:rPr>
                          <w:sz w:val="16"/>
                        </w:rPr>
                        <w:t xml:space="preserve">clause </w:t>
                      </w:r>
                      <w:r w:rsidRPr="007A5C72">
                        <w:rPr>
                          <w:sz w:val="16"/>
                        </w:rPr>
                        <w:fldChar w:fldCharType="begin"/>
                      </w:r>
                      <w:r w:rsidRPr="007A5C72">
                        <w:rPr>
                          <w:sz w:val="16"/>
                        </w:rPr>
                        <w:instrText xml:space="preserve"> REF _Ref93515369 \w \h  \* MERGEFORMAT </w:instrText>
                      </w:r>
                      <w:r w:rsidRPr="007A5C72">
                        <w:rPr>
                          <w:sz w:val="16"/>
                        </w:rPr>
                      </w:r>
                      <w:r w:rsidRPr="007A5C72">
                        <w:rPr>
                          <w:sz w:val="16"/>
                        </w:rPr>
                        <w:fldChar w:fldCharType="separate"/>
                      </w:r>
                      <w:r>
                        <w:rPr>
                          <w:sz w:val="16"/>
                        </w:rPr>
                        <w:t>10.3(d)</w:t>
                      </w:r>
                      <w:r w:rsidRPr="007A5C72">
                        <w:rPr>
                          <w:sz w:val="16"/>
                        </w:rPr>
                        <w:fldChar w:fldCharType="end"/>
                      </w:r>
                      <w:r w:rsidRPr="007A5C72">
                        <w:rPr>
                          <w:sz w:val="16"/>
                        </w:rPr>
                        <w:t>.</w:t>
                      </w:r>
                      <w:r>
                        <w:rPr>
                          <w:sz w:val="16"/>
                        </w:rPr>
                        <w:t xml:space="preserve"> The University does not provide any assurance if the Collaborator uses the University's Pre-existing IPR in a way that is not expressly permitted by the description of the Purpose or if the Collaborator combines the University's Pre-existing IPR with other methods or components (for example, the Collaborator incorporates an existing University method into its manufacturing line and this has not been expressly permitted by the Agreement or Project Plan). </w:t>
                      </w:r>
                    </w:p>
                  </w:txbxContent>
                </v:textbox>
                <w10:wrap anchorx="margin"/>
              </v:shape>
            </w:pict>
          </mc:Fallback>
        </mc:AlternateContent>
      </w:r>
      <w:r w:rsidRPr="000A3638">
        <w:t>to the best of its knowledge and belief (having made reas</w:t>
      </w:r>
      <w:r>
        <w:t>onable enquiry of those of its Personnel</w:t>
      </w:r>
      <w:r w:rsidRPr="000A3638">
        <w:t xml:space="preserve"> involved in the Project or likely to have relevant knowledge</w:t>
      </w:r>
      <w:r>
        <w:t xml:space="preserve">), the Collaborator's use of University Pre-existing IPR in accordance with this Agreement will, </w:t>
      </w:r>
      <w:r w:rsidRPr="00DF0D6C">
        <w:t>as at the time su</w:t>
      </w:r>
      <w:r>
        <w:t>ch material is provided to the Collaborator by the University, not infringe any third party’s rights (including IPR).</w:t>
      </w:r>
    </w:p>
    <w:p w14:paraId="2ED217F8" w14:textId="77777777" w:rsidR="00764051" w:rsidRDefault="00764051" w:rsidP="00764051">
      <w:pPr>
        <w:pStyle w:val="Heading3"/>
      </w:pPr>
      <w:bookmarkStart w:id="183" w:name="_Ref93515364"/>
      <w:r>
        <w:t>The University warrants that there are no actions, claims or proceedings pending or threatened against the University in respect of its University Pre-existing IPR.</w:t>
      </w:r>
      <w:bookmarkEnd w:id="183"/>
    </w:p>
    <w:p w14:paraId="4CEE5FFB" w14:textId="77777777" w:rsidR="00764051" w:rsidRDefault="00764051" w:rsidP="00764051">
      <w:pPr>
        <w:pStyle w:val="Heading3"/>
        <w:keepNext/>
        <w:keepLines/>
      </w:pPr>
      <w:bookmarkStart w:id="184" w:name="_Ref93515369"/>
      <w:bookmarkStart w:id="185" w:name="_Ref88488960"/>
      <w:bookmarkStart w:id="186" w:name="_Ref359486352"/>
      <w:bookmarkStart w:id="187" w:name="_Toc475018999"/>
      <w:bookmarkStart w:id="188" w:name="_Ref82507751"/>
      <w:r>
        <w:lastRenderedPageBreak/>
        <w:t>T</w:t>
      </w:r>
      <w:r w:rsidRPr="005975FA">
        <w:t xml:space="preserve">he </w:t>
      </w:r>
      <w:r>
        <w:t>University</w:t>
      </w:r>
      <w:r w:rsidRPr="005975FA">
        <w:t xml:space="preserve"> does not make any representation or warranty, express or implied</w:t>
      </w:r>
      <w:r>
        <w:t>,</w:t>
      </w:r>
      <w:r w:rsidRPr="005975FA">
        <w:t xml:space="preserve"> that </w:t>
      </w:r>
      <w:r>
        <w:t>Use</w:t>
      </w:r>
      <w:r w:rsidRPr="005975FA">
        <w:t xml:space="preserve"> of the </w:t>
      </w:r>
      <w:r>
        <w:t>University Pre-existing</w:t>
      </w:r>
      <w:r w:rsidRPr="005975FA">
        <w:t xml:space="preserve"> IPR</w:t>
      </w:r>
      <w:r>
        <w:t xml:space="preserve">, </w:t>
      </w:r>
      <w:r w:rsidRPr="005975FA">
        <w:t>will not require additional licences</w:t>
      </w:r>
      <w:r>
        <w:t>,</w:t>
      </w:r>
      <w:r w:rsidRPr="005975FA">
        <w:t xml:space="preserve"> or </w:t>
      </w:r>
      <w:r>
        <w:t xml:space="preserve">will not </w:t>
      </w:r>
      <w:r w:rsidRPr="005975FA">
        <w:t>infringe the IPR of third parties</w:t>
      </w:r>
      <w:r>
        <w:t>, to the extent:</w:t>
      </w:r>
      <w:bookmarkEnd w:id="184"/>
    </w:p>
    <w:p w14:paraId="6FE506AF" w14:textId="77777777" w:rsidR="00764051" w:rsidRDefault="00764051" w:rsidP="00764051">
      <w:pPr>
        <w:pStyle w:val="Heading4"/>
      </w:pPr>
      <w:r>
        <w:t xml:space="preserve">such Use is not expressly set out in the description of the Purpose; and </w:t>
      </w:r>
    </w:p>
    <w:p w14:paraId="403E53FF" w14:textId="77777777" w:rsidR="00764051" w:rsidRDefault="00764051" w:rsidP="00764051">
      <w:pPr>
        <w:pStyle w:val="Heading4"/>
      </w:pPr>
      <w:r>
        <w:t>arising as a result of the Collaborator's specific Use:</w:t>
      </w:r>
      <w:bookmarkEnd w:id="185"/>
    </w:p>
    <w:p w14:paraId="3229312F" w14:textId="77777777" w:rsidR="00764051" w:rsidRDefault="00764051" w:rsidP="00764051">
      <w:pPr>
        <w:pStyle w:val="Heading5"/>
      </w:pPr>
      <w:r>
        <w:t xml:space="preserve">in </w:t>
      </w:r>
      <w:r w:rsidRPr="005975FA">
        <w:t>conjunction with other</w:t>
      </w:r>
      <w:r>
        <w:t xml:space="preserve"> enabling technology components;</w:t>
      </w:r>
      <w:r w:rsidRPr="005975FA">
        <w:t xml:space="preserve"> </w:t>
      </w:r>
    </w:p>
    <w:p w14:paraId="71509FDA" w14:textId="77777777" w:rsidR="00764051" w:rsidRDefault="00764051" w:rsidP="00764051">
      <w:pPr>
        <w:pStyle w:val="Heading5"/>
      </w:pPr>
      <w:r w:rsidRPr="005975FA">
        <w:t>in accordance with a particular method of treatment</w:t>
      </w:r>
      <w:r>
        <w:t>; or</w:t>
      </w:r>
      <w:r w:rsidRPr="005975FA">
        <w:t xml:space="preserve"> </w:t>
      </w:r>
    </w:p>
    <w:p w14:paraId="3D116ED9" w14:textId="77777777" w:rsidR="00764051" w:rsidRDefault="00764051" w:rsidP="00764051">
      <w:pPr>
        <w:pStyle w:val="Heading5"/>
      </w:pPr>
      <w:r w:rsidRPr="005975FA">
        <w:t>in accordance with a particular method of manufacture</w:t>
      </w:r>
      <w:r>
        <w:t>.</w:t>
      </w:r>
    </w:p>
    <w:p w14:paraId="60D65006" w14:textId="77777777" w:rsidR="00764051" w:rsidRPr="00381134" w:rsidRDefault="00764051" w:rsidP="00764051">
      <w:pPr>
        <w:pStyle w:val="Heading2"/>
        <w:keepLines/>
      </w:pPr>
      <w:bookmarkStart w:id="189" w:name="_Ref90478352"/>
      <w:bookmarkStart w:id="190" w:name="_Ref93515933"/>
      <w:bookmarkStart w:id="191" w:name="_Ref93751024"/>
      <w:bookmarkStart w:id="192" w:name="_Toc111095196"/>
      <w:bookmarkStart w:id="193" w:name="_Toc111095400"/>
      <w:r>
        <w:rPr>
          <w:b w:val="0"/>
          <w:noProof/>
          <w:lang w:eastAsia="en-AU"/>
        </w:rPr>
        <mc:AlternateContent>
          <mc:Choice Requires="wps">
            <w:drawing>
              <wp:anchor distT="0" distB="0" distL="114300" distR="114300" simplePos="0" relativeHeight="251680768" behindDoc="0" locked="0" layoutInCell="1" allowOverlap="1" wp14:anchorId="68562EF7" wp14:editId="23FB87EF">
                <wp:simplePos x="0" y="0"/>
                <wp:positionH relativeFrom="rightMargin">
                  <wp:posOffset>155397</wp:posOffset>
                </wp:positionH>
                <wp:positionV relativeFrom="paragraph">
                  <wp:posOffset>5207</wp:posOffset>
                </wp:positionV>
                <wp:extent cx="2631600" cy="2582266"/>
                <wp:effectExtent l="0" t="0" r="0" b="8890"/>
                <wp:wrapNone/>
                <wp:docPr id="34" name="Text Box 34"/>
                <wp:cNvGraphicFramePr/>
                <a:graphic xmlns:a="http://schemas.openxmlformats.org/drawingml/2006/main">
                  <a:graphicData uri="http://schemas.microsoft.com/office/word/2010/wordprocessingShape">
                    <wps:wsp>
                      <wps:cNvSpPr txBox="1"/>
                      <wps:spPr>
                        <a:xfrm>
                          <a:off x="0" y="0"/>
                          <a:ext cx="2631600" cy="2582266"/>
                        </a:xfrm>
                        <a:prstGeom prst="rect">
                          <a:avLst/>
                        </a:prstGeom>
                        <a:solidFill>
                          <a:srgbClr val="E9E4DE"/>
                        </a:solidFill>
                        <a:ln w="6350">
                          <a:noFill/>
                        </a:ln>
                      </wps:spPr>
                      <wps:txbx>
                        <w:txbxContent>
                          <w:p w14:paraId="17177358" w14:textId="77777777" w:rsidR="00764051" w:rsidRPr="00904A7E" w:rsidRDefault="00764051" w:rsidP="00764051">
                            <w:pPr>
                              <w:spacing w:after="120"/>
                              <w:rPr>
                                <w:sz w:val="16"/>
                              </w:rPr>
                            </w:pPr>
                            <w:r>
                              <w:rPr>
                                <w:b/>
                                <w:i/>
                                <w:sz w:val="16"/>
                              </w:rPr>
                              <w:t xml:space="preserve">Guidance Note for clause </w:t>
                            </w:r>
                            <w:r>
                              <w:rPr>
                                <w:b/>
                                <w:i/>
                                <w:sz w:val="16"/>
                              </w:rPr>
                              <w:fldChar w:fldCharType="begin"/>
                            </w:r>
                            <w:r>
                              <w:rPr>
                                <w:b/>
                                <w:i/>
                                <w:sz w:val="16"/>
                              </w:rPr>
                              <w:instrText xml:space="preserve"> REF _Ref93515933 \w \h </w:instrText>
                            </w:r>
                            <w:r>
                              <w:rPr>
                                <w:b/>
                                <w:i/>
                                <w:sz w:val="16"/>
                              </w:rPr>
                            </w:r>
                            <w:r>
                              <w:rPr>
                                <w:b/>
                                <w:i/>
                                <w:sz w:val="16"/>
                              </w:rPr>
                              <w:fldChar w:fldCharType="separate"/>
                            </w:r>
                            <w:r>
                              <w:rPr>
                                <w:b/>
                                <w:i/>
                                <w:sz w:val="16"/>
                              </w:rPr>
                              <w:t>10.4</w:t>
                            </w:r>
                            <w:r>
                              <w:rPr>
                                <w:b/>
                                <w:i/>
                                <w:sz w:val="16"/>
                              </w:rPr>
                              <w:fldChar w:fldCharType="end"/>
                            </w:r>
                            <w:r>
                              <w:rPr>
                                <w:b/>
                                <w:i/>
                                <w:sz w:val="16"/>
                              </w:rPr>
                              <w:t xml:space="preserve">: </w:t>
                            </w:r>
                            <w:r w:rsidRPr="0042514F">
                              <w:rPr>
                                <w:sz w:val="16"/>
                              </w:rPr>
                              <w:t>This c</w:t>
                            </w:r>
                            <w:r w:rsidRPr="00904A7E">
                              <w:rPr>
                                <w:sz w:val="16"/>
                              </w:rPr>
                              <w:t xml:space="preserve">lause applies if a party proposes to use Third Party IPR for the Project. </w:t>
                            </w:r>
                          </w:p>
                          <w:p w14:paraId="79B0C411" w14:textId="77777777" w:rsidR="00764051" w:rsidRPr="00904A7E" w:rsidRDefault="00764051" w:rsidP="00764051">
                            <w:pPr>
                              <w:spacing w:after="120"/>
                              <w:rPr>
                                <w:sz w:val="16"/>
                              </w:rPr>
                            </w:pPr>
                            <w:r w:rsidRPr="00904A7E">
                              <w:rPr>
                                <w:sz w:val="16"/>
                              </w:rPr>
                              <w:t xml:space="preserve">Third Party IPR will likely have licensing arrangements that are different (and typically more limited) compared to the licensing arrangements for the </w:t>
                            </w:r>
                            <w:r>
                              <w:rPr>
                                <w:sz w:val="16"/>
                              </w:rPr>
                              <w:t>Project IP</w:t>
                            </w:r>
                            <w:r w:rsidRPr="00904A7E">
                              <w:rPr>
                                <w:sz w:val="16"/>
                              </w:rPr>
                              <w:t xml:space="preserve"> under the Agreement. For example, the Licensee can modify or adapt the </w:t>
                            </w:r>
                            <w:r>
                              <w:rPr>
                                <w:sz w:val="16"/>
                              </w:rPr>
                              <w:t>Project IP</w:t>
                            </w:r>
                            <w:r w:rsidRPr="00904A7E">
                              <w:rPr>
                                <w:sz w:val="16"/>
                              </w:rPr>
                              <w:t xml:space="preserve">, which is often prohibited for Third Party IPR. </w:t>
                            </w:r>
                          </w:p>
                          <w:p w14:paraId="0D5EBCDC" w14:textId="77777777" w:rsidR="00764051" w:rsidRPr="00904A7E" w:rsidRDefault="00764051" w:rsidP="00764051">
                            <w:pPr>
                              <w:spacing w:after="120"/>
                              <w:rPr>
                                <w:sz w:val="16"/>
                              </w:rPr>
                            </w:pPr>
                            <w:r w:rsidRPr="00904A7E">
                              <w:rPr>
                                <w:sz w:val="16"/>
                              </w:rPr>
                              <w:t xml:space="preserve">If Third Party IPR will be used, the Third Party IPR must be listed in section </w:t>
                            </w:r>
                            <w:r w:rsidRPr="00904A7E">
                              <w:rPr>
                                <w:sz w:val="16"/>
                              </w:rPr>
                              <w:fldChar w:fldCharType="begin"/>
                            </w:r>
                            <w:r w:rsidRPr="00904A7E">
                              <w:rPr>
                                <w:sz w:val="16"/>
                              </w:rPr>
                              <w:instrText xml:space="preserve"> REF _Ref85196690 \n \h  \* MERGEFORMAT </w:instrText>
                            </w:r>
                            <w:r w:rsidRPr="00904A7E">
                              <w:rPr>
                                <w:sz w:val="16"/>
                              </w:rPr>
                            </w:r>
                            <w:r w:rsidRPr="00904A7E">
                              <w:rPr>
                                <w:sz w:val="16"/>
                              </w:rPr>
                              <w:fldChar w:fldCharType="separate"/>
                            </w:r>
                            <w:r>
                              <w:rPr>
                                <w:sz w:val="16"/>
                              </w:rPr>
                              <w:t>7</w:t>
                            </w:r>
                            <w:r w:rsidRPr="00904A7E">
                              <w:rPr>
                                <w:sz w:val="16"/>
                              </w:rPr>
                              <w:fldChar w:fldCharType="end"/>
                            </w:r>
                            <w:r w:rsidRPr="00904A7E">
                              <w:rPr>
                                <w:sz w:val="16"/>
                              </w:rPr>
                              <w:t xml:space="preserve"> of </w:t>
                            </w:r>
                            <w:r w:rsidRPr="00904A7E">
                              <w:rPr>
                                <w:sz w:val="16"/>
                              </w:rPr>
                              <w:fldChar w:fldCharType="begin"/>
                            </w:r>
                            <w:r w:rsidRPr="00904A7E">
                              <w:rPr>
                                <w:sz w:val="16"/>
                              </w:rPr>
                              <w:instrText xml:space="preserve"> REF _Ref85103790 \n \h  \* MERGEFORMAT </w:instrText>
                            </w:r>
                            <w:r w:rsidRPr="00904A7E">
                              <w:rPr>
                                <w:sz w:val="16"/>
                              </w:rPr>
                            </w:r>
                            <w:r w:rsidRPr="00904A7E">
                              <w:rPr>
                                <w:sz w:val="16"/>
                              </w:rPr>
                              <w:fldChar w:fldCharType="separate"/>
                            </w:r>
                            <w:r>
                              <w:rPr>
                                <w:sz w:val="16"/>
                              </w:rPr>
                              <w:t>Schedule 3</w:t>
                            </w:r>
                            <w:r w:rsidRPr="00904A7E">
                              <w:rPr>
                                <w:sz w:val="16"/>
                              </w:rPr>
                              <w:fldChar w:fldCharType="end"/>
                            </w:r>
                            <w:r w:rsidRPr="00904A7E">
                              <w:rPr>
                                <w:sz w:val="16"/>
                              </w:rPr>
                              <w:t xml:space="preserve">, together with any restrictions on the use of that Third Party IPR.  The party proposing to use the Third Party IPR must purchase the necessary licence for the other party. </w:t>
                            </w:r>
                          </w:p>
                          <w:p w14:paraId="068000FE" w14:textId="77777777" w:rsidR="00764051" w:rsidRPr="00E24032" w:rsidRDefault="00764051" w:rsidP="00764051">
                            <w:pPr>
                              <w:spacing w:after="120"/>
                              <w:rPr>
                                <w:b/>
                                <w:i/>
                                <w:sz w:val="16"/>
                              </w:rPr>
                            </w:pPr>
                            <w:r w:rsidRPr="00904A7E">
                              <w:rPr>
                                <w:sz w:val="16"/>
                              </w:rPr>
                              <w:t>If during the Project, the parties</w:t>
                            </w:r>
                            <w:r>
                              <w:rPr>
                                <w:sz w:val="16"/>
                              </w:rPr>
                              <w:t xml:space="preserve"> need to use Third Party IPR that is not identified in section </w:t>
                            </w:r>
                            <w:r>
                              <w:rPr>
                                <w:sz w:val="16"/>
                              </w:rPr>
                              <w:fldChar w:fldCharType="begin"/>
                            </w:r>
                            <w:r>
                              <w:rPr>
                                <w:sz w:val="16"/>
                              </w:rPr>
                              <w:instrText xml:space="preserve"> REF _Ref85196690 \n \h </w:instrText>
                            </w:r>
                            <w:r>
                              <w:rPr>
                                <w:sz w:val="16"/>
                              </w:rPr>
                            </w:r>
                            <w:r>
                              <w:rPr>
                                <w:sz w:val="16"/>
                              </w:rPr>
                              <w:fldChar w:fldCharType="separate"/>
                            </w:r>
                            <w:r>
                              <w:rPr>
                                <w:sz w:val="16"/>
                              </w:rPr>
                              <w:t>7</w:t>
                            </w:r>
                            <w:r>
                              <w:rPr>
                                <w:sz w:val="16"/>
                              </w:rPr>
                              <w:fldChar w:fldCharType="end"/>
                            </w:r>
                            <w:r>
                              <w:rPr>
                                <w:sz w:val="16"/>
                              </w:rPr>
                              <w:t xml:space="preserve"> of </w:t>
                            </w:r>
                            <w:r>
                              <w:rPr>
                                <w:sz w:val="16"/>
                              </w:rPr>
                              <w:fldChar w:fldCharType="begin"/>
                            </w:r>
                            <w:r>
                              <w:rPr>
                                <w:sz w:val="16"/>
                              </w:rPr>
                              <w:instrText xml:space="preserve"> REF _Ref85103790 \n \h </w:instrText>
                            </w:r>
                            <w:r>
                              <w:rPr>
                                <w:sz w:val="16"/>
                              </w:rPr>
                            </w:r>
                            <w:r>
                              <w:rPr>
                                <w:sz w:val="16"/>
                              </w:rPr>
                              <w:fldChar w:fldCharType="separate"/>
                            </w:r>
                            <w:r>
                              <w:rPr>
                                <w:sz w:val="16"/>
                              </w:rPr>
                              <w:t>Schedule 3</w:t>
                            </w:r>
                            <w:r>
                              <w:rPr>
                                <w:sz w:val="16"/>
                              </w:rPr>
                              <w:fldChar w:fldCharType="end"/>
                            </w:r>
                            <w:r>
                              <w:rPr>
                                <w:sz w:val="16"/>
                              </w:rPr>
                              <w:t xml:space="preserve">, the parties can amend this section, in accordance with clause </w:t>
                            </w:r>
                            <w:r>
                              <w:rPr>
                                <w:sz w:val="16"/>
                              </w:rPr>
                              <w:fldChar w:fldCharType="begin"/>
                            </w:r>
                            <w:r>
                              <w:rPr>
                                <w:sz w:val="16"/>
                              </w:rPr>
                              <w:instrText xml:space="preserve"> REF _Ref80798313 \n \h </w:instrText>
                            </w:r>
                            <w:r>
                              <w:rPr>
                                <w:sz w:val="16"/>
                              </w:rPr>
                            </w:r>
                            <w:r>
                              <w:rPr>
                                <w:sz w:val="16"/>
                              </w:rPr>
                              <w:fldChar w:fldCharType="separate"/>
                            </w:r>
                            <w:r>
                              <w:rPr>
                                <w:sz w:val="16"/>
                              </w:rPr>
                              <w:t>24.6</w:t>
                            </w:r>
                            <w:r>
                              <w:rPr>
                                <w:sz w:val="16"/>
                              </w:rPr>
                              <w:fldChar w:fldCharType="end"/>
                            </w:r>
                            <w:r>
                              <w:rPr>
                                <w:sz w:val="16"/>
                              </w:rPr>
                              <w:t xml:space="preserve"> of this Agreement.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562EF7" id="Text Box 34" o:spid="_x0000_s1061" type="#_x0000_t202" style="position:absolute;left:0;text-align:left;margin-left:12.25pt;margin-top:.4pt;width:207.2pt;height:203.35pt;z-index:25168076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" fillcolor="#e9e4de" stroked="f" strokeweight=".5pt">
                <v:textbox>
                  <w:txbxContent>
                    <w:p w14:paraId="17177358" w14:textId="77777777" w:rsidR="00764051" w:rsidRPr="00904A7E" w:rsidRDefault="00764051" w:rsidP="00764051">
                      <w:pPr>
                        <w:spacing w:after="120"/>
                        <w:rPr>
                          <w:sz w:val="16"/>
                        </w:rPr>
                      </w:pPr>
                      <w:r>
                        <w:rPr>
                          <w:b/>
                          <w:i/>
                          <w:sz w:val="16"/>
                        </w:rPr>
                        <w:t xml:space="preserve">Guidance Note for clause </w:t>
                      </w:r>
                      <w:r>
                        <w:rPr>
                          <w:b/>
                          <w:i/>
                          <w:sz w:val="16"/>
                        </w:rPr>
                        <w:fldChar w:fldCharType="begin"/>
                      </w:r>
                      <w:r>
                        <w:rPr>
                          <w:b/>
                          <w:i/>
                          <w:sz w:val="16"/>
                        </w:rPr>
                        <w:instrText xml:space="preserve"> REF _Ref93515933 \w \h </w:instrText>
                      </w:r>
                      <w:r>
                        <w:rPr>
                          <w:b/>
                          <w:i/>
                          <w:sz w:val="16"/>
                        </w:rPr>
                      </w:r>
                      <w:r>
                        <w:rPr>
                          <w:b/>
                          <w:i/>
                          <w:sz w:val="16"/>
                        </w:rPr>
                        <w:fldChar w:fldCharType="separate"/>
                      </w:r>
                      <w:r>
                        <w:rPr>
                          <w:b/>
                          <w:i/>
                          <w:sz w:val="16"/>
                        </w:rPr>
                        <w:t>10.4</w:t>
                      </w:r>
                      <w:r>
                        <w:rPr>
                          <w:b/>
                          <w:i/>
                          <w:sz w:val="16"/>
                        </w:rPr>
                        <w:fldChar w:fldCharType="end"/>
                      </w:r>
                      <w:r>
                        <w:rPr>
                          <w:b/>
                          <w:i/>
                          <w:sz w:val="16"/>
                        </w:rPr>
                        <w:t xml:space="preserve">: </w:t>
                      </w:r>
                      <w:r w:rsidRPr="0042514F">
                        <w:rPr>
                          <w:sz w:val="16"/>
                        </w:rPr>
                        <w:t>This c</w:t>
                      </w:r>
                      <w:r w:rsidRPr="00904A7E">
                        <w:rPr>
                          <w:sz w:val="16"/>
                        </w:rPr>
                        <w:t xml:space="preserve">lause applies if a party proposes to use Third Party IPR for the Project. </w:t>
                      </w:r>
                    </w:p>
                    <w:p w14:paraId="79B0C411" w14:textId="77777777" w:rsidR="00764051" w:rsidRPr="00904A7E" w:rsidRDefault="00764051" w:rsidP="00764051">
                      <w:pPr>
                        <w:spacing w:after="120"/>
                        <w:rPr>
                          <w:sz w:val="16"/>
                        </w:rPr>
                      </w:pPr>
                      <w:r w:rsidRPr="00904A7E">
                        <w:rPr>
                          <w:sz w:val="16"/>
                        </w:rPr>
                        <w:t xml:space="preserve">Third Party IPR will likely have licensing arrangements that are different (and typically more limited) compared to the licensing arrangements for the </w:t>
                      </w:r>
                      <w:r>
                        <w:rPr>
                          <w:sz w:val="16"/>
                        </w:rPr>
                        <w:t>Project IP</w:t>
                      </w:r>
                      <w:r w:rsidRPr="00904A7E">
                        <w:rPr>
                          <w:sz w:val="16"/>
                        </w:rPr>
                        <w:t xml:space="preserve"> under the Agreement. For example, the Licensee can modify or adapt the </w:t>
                      </w:r>
                      <w:r>
                        <w:rPr>
                          <w:sz w:val="16"/>
                        </w:rPr>
                        <w:t>Project IP</w:t>
                      </w:r>
                      <w:r w:rsidRPr="00904A7E">
                        <w:rPr>
                          <w:sz w:val="16"/>
                        </w:rPr>
                        <w:t xml:space="preserve">, which is often prohibited for Third Party IPR. </w:t>
                      </w:r>
                    </w:p>
                    <w:p w14:paraId="0D5EBCDC" w14:textId="77777777" w:rsidR="00764051" w:rsidRPr="00904A7E" w:rsidRDefault="00764051" w:rsidP="00764051">
                      <w:pPr>
                        <w:spacing w:after="120"/>
                        <w:rPr>
                          <w:sz w:val="16"/>
                        </w:rPr>
                      </w:pPr>
                      <w:r w:rsidRPr="00904A7E">
                        <w:rPr>
                          <w:sz w:val="16"/>
                        </w:rPr>
                        <w:t xml:space="preserve">If Third Party IPR will be used, the Third Party IPR must be listed in section </w:t>
                      </w:r>
                      <w:r w:rsidRPr="00904A7E">
                        <w:rPr>
                          <w:sz w:val="16"/>
                        </w:rPr>
                        <w:fldChar w:fldCharType="begin"/>
                      </w:r>
                      <w:r w:rsidRPr="00904A7E">
                        <w:rPr>
                          <w:sz w:val="16"/>
                        </w:rPr>
                        <w:instrText xml:space="preserve"> REF _Ref85196690 \n \h  \* MERGEFORMAT </w:instrText>
                      </w:r>
                      <w:r w:rsidRPr="00904A7E">
                        <w:rPr>
                          <w:sz w:val="16"/>
                        </w:rPr>
                      </w:r>
                      <w:r w:rsidRPr="00904A7E">
                        <w:rPr>
                          <w:sz w:val="16"/>
                        </w:rPr>
                        <w:fldChar w:fldCharType="separate"/>
                      </w:r>
                      <w:r>
                        <w:rPr>
                          <w:sz w:val="16"/>
                        </w:rPr>
                        <w:t>7</w:t>
                      </w:r>
                      <w:r w:rsidRPr="00904A7E">
                        <w:rPr>
                          <w:sz w:val="16"/>
                        </w:rPr>
                        <w:fldChar w:fldCharType="end"/>
                      </w:r>
                      <w:r w:rsidRPr="00904A7E">
                        <w:rPr>
                          <w:sz w:val="16"/>
                        </w:rPr>
                        <w:t xml:space="preserve"> of </w:t>
                      </w:r>
                      <w:r w:rsidRPr="00904A7E">
                        <w:rPr>
                          <w:sz w:val="16"/>
                        </w:rPr>
                        <w:fldChar w:fldCharType="begin"/>
                      </w:r>
                      <w:r w:rsidRPr="00904A7E">
                        <w:rPr>
                          <w:sz w:val="16"/>
                        </w:rPr>
                        <w:instrText xml:space="preserve"> REF _Ref85103790 \n \h  \* MERGEFORMAT </w:instrText>
                      </w:r>
                      <w:r w:rsidRPr="00904A7E">
                        <w:rPr>
                          <w:sz w:val="16"/>
                        </w:rPr>
                      </w:r>
                      <w:r w:rsidRPr="00904A7E">
                        <w:rPr>
                          <w:sz w:val="16"/>
                        </w:rPr>
                        <w:fldChar w:fldCharType="separate"/>
                      </w:r>
                      <w:r>
                        <w:rPr>
                          <w:sz w:val="16"/>
                        </w:rPr>
                        <w:t>Schedule 3</w:t>
                      </w:r>
                      <w:r w:rsidRPr="00904A7E">
                        <w:rPr>
                          <w:sz w:val="16"/>
                        </w:rPr>
                        <w:fldChar w:fldCharType="end"/>
                      </w:r>
                      <w:r w:rsidRPr="00904A7E">
                        <w:rPr>
                          <w:sz w:val="16"/>
                        </w:rPr>
                        <w:t xml:space="preserve">, together with any restrictions on the use of that Third Party IPR.  The party proposing to use the Third Party IPR must purchase the necessary licence for the other party. </w:t>
                      </w:r>
                    </w:p>
                    <w:p w14:paraId="068000FE" w14:textId="77777777" w:rsidR="00764051" w:rsidRPr="00E24032" w:rsidRDefault="00764051" w:rsidP="00764051">
                      <w:pPr>
                        <w:spacing w:after="120"/>
                        <w:rPr>
                          <w:b/>
                          <w:i/>
                          <w:sz w:val="16"/>
                        </w:rPr>
                      </w:pPr>
                      <w:r w:rsidRPr="00904A7E">
                        <w:rPr>
                          <w:sz w:val="16"/>
                        </w:rPr>
                        <w:t>If during the Project, the parties</w:t>
                      </w:r>
                      <w:r>
                        <w:rPr>
                          <w:sz w:val="16"/>
                        </w:rPr>
                        <w:t xml:space="preserve"> need to use Third Party IPR that is not identified in section </w:t>
                      </w:r>
                      <w:r>
                        <w:rPr>
                          <w:sz w:val="16"/>
                        </w:rPr>
                        <w:fldChar w:fldCharType="begin"/>
                      </w:r>
                      <w:r>
                        <w:rPr>
                          <w:sz w:val="16"/>
                        </w:rPr>
                        <w:instrText xml:space="preserve"> REF _Ref85196690 \n \h </w:instrText>
                      </w:r>
                      <w:r>
                        <w:rPr>
                          <w:sz w:val="16"/>
                        </w:rPr>
                      </w:r>
                      <w:r>
                        <w:rPr>
                          <w:sz w:val="16"/>
                        </w:rPr>
                        <w:fldChar w:fldCharType="separate"/>
                      </w:r>
                      <w:r>
                        <w:rPr>
                          <w:sz w:val="16"/>
                        </w:rPr>
                        <w:t>7</w:t>
                      </w:r>
                      <w:r>
                        <w:rPr>
                          <w:sz w:val="16"/>
                        </w:rPr>
                        <w:fldChar w:fldCharType="end"/>
                      </w:r>
                      <w:r>
                        <w:rPr>
                          <w:sz w:val="16"/>
                        </w:rPr>
                        <w:t xml:space="preserve"> of </w:t>
                      </w:r>
                      <w:r>
                        <w:rPr>
                          <w:sz w:val="16"/>
                        </w:rPr>
                        <w:fldChar w:fldCharType="begin"/>
                      </w:r>
                      <w:r>
                        <w:rPr>
                          <w:sz w:val="16"/>
                        </w:rPr>
                        <w:instrText xml:space="preserve"> REF _Ref85103790 \n \h </w:instrText>
                      </w:r>
                      <w:r>
                        <w:rPr>
                          <w:sz w:val="16"/>
                        </w:rPr>
                      </w:r>
                      <w:r>
                        <w:rPr>
                          <w:sz w:val="16"/>
                        </w:rPr>
                        <w:fldChar w:fldCharType="separate"/>
                      </w:r>
                      <w:r>
                        <w:rPr>
                          <w:sz w:val="16"/>
                        </w:rPr>
                        <w:t>Schedule 3</w:t>
                      </w:r>
                      <w:r>
                        <w:rPr>
                          <w:sz w:val="16"/>
                        </w:rPr>
                        <w:fldChar w:fldCharType="end"/>
                      </w:r>
                      <w:r>
                        <w:rPr>
                          <w:sz w:val="16"/>
                        </w:rPr>
                        <w:t xml:space="preserve">, the parties can amend this section, in accordance with clause </w:t>
                      </w:r>
                      <w:r>
                        <w:rPr>
                          <w:sz w:val="16"/>
                        </w:rPr>
                        <w:fldChar w:fldCharType="begin"/>
                      </w:r>
                      <w:r>
                        <w:rPr>
                          <w:sz w:val="16"/>
                        </w:rPr>
                        <w:instrText xml:space="preserve"> REF _Ref80798313 \n \h </w:instrText>
                      </w:r>
                      <w:r>
                        <w:rPr>
                          <w:sz w:val="16"/>
                        </w:rPr>
                      </w:r>
                      <w:r>
                        <w:rPr>
                          <w:sz w:val="16"/>
                        </w:rPr>
                        <w:fldChar w:fldCharType="separate"/>
                      </w:r>
                      <w:r>
                        <w:rPr>
                          <w:sz w:val="16"/>
                        </w:rPr>
                        <w:t>24.6</w:t>
                      </w:r>
                      <w:r>
                        <w:rPr>
                          <w:sz w:val="16"/>
                        </w:rPr>
                        <w:fldChar w:fldCharType="end"/>
                      </w:r>
                      <w:r>
                        <w:rPr>
                          <w:sz w:val="16"/>
                        </w:rPr>
                        <w:t xml:space="preserve"> of this Agreement. </w:t>
                      </w:r>
                    </w:p>
                  </w:txbxContent>
                </v:textbox>
                <w10:wrap anchorx="margin"/>
              </v:shape>
            </w:pict>
          </mc:Fallback>
        </mc:AlternateContent>
      </w:r>
      <w:r>
        <w:t>Right to use</w:t>
      </w:r>
      <w:r w:rsidRPr="00381134">
        <w:t xml:space="preserve"> Third Party </w:t>
      </w:r>
      <w:bookmarkEnd w:id="186"/>
      <w:bookmarkEnd w:id="187"/>
      <w:r>
        <w:t>IPR</w:t>
      </w:r>
      <w:bookmarkEnd w:id="188"/>
      <w:bookmarkEnd w:id="189"/>
      <w:bookmarkEnd w:id="190"/>
      <w:bookmarkEnd w:id="191"/>
      <w:bookmarkEnd w:id="192"/>
      <w:bookmarkEnd w:id="193"/>
    </w:p>
    <w:p w14:paraId="18C8E42D" w14:textId="77777777" w:rsidR="00764051" w:rsidRPr="00E436BA" w:rsidRDefault="00764051" w:rsidP="00764051">
      <w:pPr>
        <w:pStyle w:val="Heading3"/>
        <w:keepNext/>
        <w:keepLines/>
      </w:pPr>
      <w:bookmarkStart w:id="194" w:name="_Ref188705847"/>
      <w:bookmarkStart w:id="195" w:name="_Ref359486277"/>
      <w:r w:rsidRPr="00904A7E">
        <w:t xml:space="preserve">Unless agreed otherwise by the parties in </w:t>
      </w:r>
      <w:r w:rsidRPr="00904A7E">
        <w:fldChar w:fldCharType="begin"/>
      </w:r>
      <w:r w:rsidRPr="00904A7E">
        <w:instrText xml:space="preserve"> REF _Ref85103790 \w \h </w:instrText>
      </w:r>
      <w:r>
        <w:instrText xml:space="preserve"> \* MERGEFORMAT </w:instrText>
      </w:r>
      <w:r w:rsidRPr="00904A7E">
        <w:fldChar w:fldCharType="separate"/>
      </w:r>
      <w:r>
        <w:t>Schedule 3</w:t>
      </w:r>
      <w:r w:rsidRPr="00904A7E">
        <w:fldChar w:fldCharType="end"/>
      </w:r>
      <w:r w:rsidRPr="009A15A8">
        <w:t>,</w:t>
      </w:r>
      <w:r w:rsidRPr="00C12F65">
        <w:t xml:space="preserve"> </w:t>
      </w:r>
      <w:r w:rsidRPr="009A15A8">
        <w:rPr>
          <w:szCs w:val="20"/>
        </w:rPr>
        <w:t>if a party proposes to use Third Party IPR in its perf</w:t>
      </w:r>
      <w:r w:rsidRPr="00C12F65">
        <w:rPr>
          <w:szCs w:val="20"/>
        </w:rPr>
        <w:t>ormance of the Project</w:t>
      </w:r>
      <w:r w:rsidRPr="00904A7E">
        <w:rPr>
          <w:szCs w:val="20"/>
        </w:rPr>
        <w:t xml:space="preserve"> (the </w:t>
      </w:r>
      <w:r w:rsidRPr="00904A7E">
        <w:rPr>
          <w:b/>
          <w:szCs w:val="20"/>
        </w:rPr>
        <w:t>Proposing Party</w:t>
      </w:r>
      <w:r w:rsidRPr="00904A7E">
        <w:rPr>
          <w:szCs w:val="20"/>
        </w:rPr>
        <w:t>)</w:t>
      </w:r>
      <w:r w:rsidRPr="009A15A8">
        <w:rPr>
          <w:szCs w:val="20"/>
        </w:rPr>
        <w:t xml:space="preserve">, and the </w:t>
      </w:r>
      <w:r w:rsidRPr="00C12F65">
        <w:rPr>
          <w:szCs w:val="20"/>
        </w:rPr>
        <w:t xml:space="preserve">Proposing Party is aware that such use may restrict the other party's exercise of their rights to IPR in the </w:t>
      </w:r>
      <w:r>
        <w:rPr>
          <w:szCs w:val="20"/>
        </w:rPr>
        <w:t>Project IP, the Proposing Party must:</w:t>
      </w:r>
    </w:p>
    <w:p w14:paraId="6DE65EB2" w14:textId="77777777" w:rsidR="00764051" w:rsidRPr="00E436BA" w:rsidRDefault="00764051" w:rsidP="00764051">
      <w:pPr>
        <w:pStyle w:val="Heading4"/>
      </w:pPr>
      <w:r>
        <w:rPr>
          <w:szCs w:val="20"/>
        </w:rPr>
        <w:t xml:space="preserve">notify the other party; and </w:t>
      </w:r>
    </w:p>
    <w:p w14:paraId="39CBD664" w14:textId="77777777" w:rsidR="00764051" w:rsidRPr="009A15A8" w:rsidRDefault="00764051" w:rsidP="00764051">
      <w:pPr>
        <w:pStyle w:val="Heading4"/>
      </w:pPr>
      <w:r>
        <w:rPr>
          <w:szCs w:val="20"/>
        </w:rPr>
        <w:t xml:space="preserve">not use the Third Party IPR unless it grants or </w:t>
      </w:r>
      <w:r w:rsidRPr="00904A7E">
        <w:rPr>
          <w:szCs w:val="20"/>
        </w:rPr>
        <w:t>procure</w:t>
      </w:r>
      <w:r>
        <w:rPr>
          <w:szCs w:val="20"/>
        </w:rPr>
        <w:t>s</w:t>
      </w:r>
      <w:r w:rsidRPr="00904A7E">
        <w:rPr>
          <w:szCs w:val="20"/>
        </w:rPr>
        <w:t xml:space="preserve"> </w:t>
      </w:r>
      <w:r>
        <w:rPr>
          <w:szCs w:val="20"/>
        </w:rPr>
        <w:t xml:space="preserve">(as required) </w:t>
      </w:r>
      <w:r w:rsidRPr="00904A7E">
        <w:rPr>
          <w:szCs w:val="20"/>
        </w:rPr>
        <w:t>for</w:t>
      </w:r>
      <w:r w:rsidRPr="00C12F65">
        <w:t xml:space="preserve"> the other party</w:t>
      </w:r>
      <w:r w:rsidRPr="00904A7E">
        <w:t xml:space="preserve"> a licence </w:t>
      </w:r>
      <w:r w:rsidRPr="00C12F65">
        <w:t xml:space="preserve">to Use the Third Party IPR, </w:t>
      </w:r>
      <w:bookmarkStart w:id="196" w:name="_Ref298777577"/>
      <w:r w:rsidRPr="00C12F65">
        <w:t>on the same terms as clause</w:t>
      </w:r>
      <w:r>
        <w:t xml:space="preserve"> </w:t>
      </w:r>
      <w:r>
        <w:fldChar w:fldCharType="begin"/>
      </w:r>
      <w:r>
        <w:instrText xml:space="preserve"> REF _Ref88488328 \w \h </w:instrText>
      </w:r>
      <w:r>
        <w:fldChar w:fldCharType="separate"/>
      </w:r>
      <w:r>
        <w:t>10.2(a)</w:t>
      </w:r>
      <w:r>
        <w:fldChar w:fldCharType="end"/>
      </w:r>
      <w:r>
        <w:t xml:space="preserve"> or</w:t>
      </w:r>
      <w:r w:rsidRPr="00C12F65">
        <w:t> </w:t>
      </w:r>
      <w:r w:rsidRPr="00C12F65">
        <w:fldChar w:fldCharType="begin"/>
      </w:r>
      <w:r w:rsidRPr="00C12F65">
        <w:instrText xml:space="preserve"> REF _Ref80902822 \w \h </w:instrText>
      </w:r>
      <w:r w:rsidRPr="00904A7E">
        <w:instrText xml:space="preserve"> \* MERGEFORMAT </w:instrText>
      </w:r>
      <w:r w:rsidRPr="00C12F65">
        <w:fldChar w:fldCharType="separate"/>
      </w:r>
      <w:r>
        <w:t>10.3(a)</w:t>
      </w:r>
      <w:r w:rsidRPr="00C12F65">
        <w:fldChar w:fldCharType="end"/>
      </w:r>
      <w:r>
        <w:t>, as relevant</w:t>
      </w:r>
      <w:r w:rsidRPr="009A15A8">
        <w:t>.</w:t>
      </w:r>
      <w:bookmarkEnd w:id="194"/>
      <w:bookmarkEnd w:id="195"/>
      <w:bookmarkEnd w:id="196"/>
    </w:p>
    <w:p w14:paraId="5BEC7A64" w14:textId="77777777" w:rsidR="00764051" w:rsidRPr="00C12F65" w:rsidRDefault="00764051" w:rsidP="00764051">
      <w:pPr>
        <w:pStyle w:val="Heading3"/>
        <w:keepNext/>
        <w:keepLines/>
      </w:pPr>
      <w:bookmarkStart w:id="197" w:name="_Ref188705884"/>
      <w:r w:rsidRPr="00C12F65">
        <w:t xml:space="preserve">If the Proposing Party cannot obtain the licence as described in clause </w:t>
      </w:r>
      <w:r w:rsidRPr="00C12F65">
        <w:fldChar w:fldCharType="begin"/>
      </w:r>
      <w:r w:rsidRPr="00C12F65">
        <w:instrText xml:space="preserve"> REF _Ref359486277 \w \h  \* MERGEFORMAT </w:instrText>
      </w:r>
      <w:r w:rsidRPr="00C12F65">
        <w:fldChar w:fldCharType="separate"/>
      </w:r>
      <w:r>
        <w:t>10.4(a)</w:t>
      </w:r>
      <w:r w:rsidRPr="00C12F65">
        <w:fldChar w:fldCharType="end"/>
      </w:r>
      <w:r w:rsidRPr="009A15A8">
        <w:t xml:space="preserve"> (including because the Third Party IPR is only licenced on standard terms or because </w:t>
      </w:r>
      <w:r w:rsidRPr="00C12F65">
        <w:t>an individual license is required), the Proposing Party must:</w:t>
      </w:r>
      <w:bookmarkEnd w:id="197"/>
    </w:p>
    <w:p w14:paraId="1A2033C9" w14:textId="77777777" w:rsidR="00764051" w:rsidRPr="00C12F65" w:rsidRDefault="00764051" w:rsidP="00764051">
      <w:pPr>
        <w:pStyle w:val="Heading4"/>
      </w:pPr>
      <w:bookmarkStart w:id="198" w:name="_Ref188705886"/>
      <w:r w:rsidRPr="00C12F65">
        <w:t>notify the other party of the best alternative licence terms for that Third Party IPR and not use that Third Party IPR unless the other party approves those terms; and</w:t>
      </w:r>
      <w:bookmarkEnd w:id="198"/>
    </w:p>
    <w:p w14:paraId="606F573F" w14:textId="77777777" w:rsidR="00764051" w:rsidRPr="00904A7E" w:rsidRDefault="00764051" w:rsidP="00764051">
      <w:pPr>
        <w:pStyle w:val="Heading4"/>
        <w:keepNext/>
        <w:keepLines/>
      </w:pPr>
      <w:r w:rsidRPr="00C12F65">
        <w:lastRenderedPageBreak/>
        <w:t xml:space="preserve">if the other party does not approve the terms under clause </w:t>
      </w:r>
      <w:r w:rsidRPr="00C12F65">
        <w:fldChar w:fldCharType="begin"/>
      </w:r>
      <w:r w:rsidRPr="00C12F65">
        <w:instrText xml:space="preserve"> REF _Ref188705886 \w \h  \* MERGEFORMAT </w:instrText>
      </w:r>
      <w:r w:rsidRPr="00C12F65">
        <w:fldChar w:fldCharType="separate"/>
      </w:r>
      <w:r>
        <w:t>10.4(b)(i)</w:t>
      </w:r>
      <w:r w:rsidRPr="00C12F65">
        <w:fldChar w:fldCharType="end"/>
      </w:r>
      <w:r w:rsidRPr="009A15A8">
        <w:t xml:space="preserve">, notify the </w:t>
      </w:r>
      <w:r w:rsidRPr="00C12F65">
        <w:t>other party of any comparable Third Party IPR</w:t>
      </w:r>
      <w:r>
        <w:t xml:space="preserve"> (if available)</w:t>
      </w:r>
      <w:r w:rsidRPr="00C12F65">
        <w:t xml:space="preserve"> and comply with its obligations under this clause </w:t>
      </w:r>
      <w:r w:rsidRPr="00C12F65">
        <w:fldChar w:fldCharType="begin"/>
      </w:r>
      <w:r w:rsidRPr="00C12F65">
        <w:instrText xml:space="preserve"> REF _Ref90478352 \r \h </w:instrText>
      </w:r>
      <w:r w:rsidRPr="00904A7E">
        <w:instrText xml:space="preserve"> \* MERGEFORMAT </w:instrText>
      </w:r>
      <w:r w:rsidRPr="00C12F65">
        <w:fldChar w:fldCharType="separate"/>
      </w:r>
      <w:r>
        <w:t>10.4</w:t>
      </w:r>
      <w:r w:rsidRPr="00C12F65">
        <w:fldChar w:fldCharType="end"/>
      </w:r>
      <w:r w:rsidRPr="009A15A8">
        <w:t xml:space="preserve"> in respect</w:t>
      </w:r>
      <w:r w:rsidRPr="00904A7E">
        <w:t xml:space="preserve"> of such comparable Third Party IPR.</w:t>
      </w:r>
    </w:p>
    <w:p w14:paraId="2A72F2B1" w14:textId="77777777" w:rsidR="00764051" w:rsidRDefault="00764051" w:rsidP="00764051">
      <w:pPr>
        <w:pStyle w:val="Heading2"/>
      </w:pPr>
      <w:bookmarkStart w:id="199" w:name="_Ref387676950"/>
      <w:bookmarkStart w:id="200" w:name="_Toc475019002"/>
      <w:bookmarkStart w:id="201" w:name="_Ref87788192"/>
      <w:bookmarkStart w:id="202" w:name="_Ref87788456"/>
      <w:bookmarkStart w:id="203" w:name="_Toc111095197"/>
      <w:bookmarkStart w:id="204" w:name="_Toc111095401"/>
      <w:r>
        <w:rPr>
          <w:b w:val="0"/>
          <w:noProof/>
          <w:lang w:eastAsia="en-AU"/>
        </w:rPr>
        <mc:AlternateContent>
          <mc:Choice Requires="wps">
            <w:drawing>
              <wp:anchor distT="0" distB="0" distL="114300" distR="114300" simplePos="0" relativeHeight="251681792" behindDoc="0" locked="0" layoutInCell="1" allowOverlap="1" wp14:anchorId="43405C18" wp14:editId="039AA389">
                <wp:simplePos x="0" y="0"/>
                <wp:positionH relativeFrom="rightMargin">
                  <wp:posOffset>151130</wp:posOffset>
                </wp:positionH>
                <wp:positionV relativeFrom="paragraph">
                  <wp:posOffset>8837</wp:posOffset>
                </wp:positionV>
                <wp:extent cx="2631600" cy="1382400"/>
                <wp:effectExtent l="0" t="0" r="0" b="8255"/>
                <wp:wrapNone/>
                <wp:docPr id="36" name="Text Box 36"/>
                <wp:cNvGraphicFramePr/>
                <a:graphic xmlns:a="http://schemas.openxmlformats.org/drawingml/2006/main">
                  <a:graphicData uri="http://schemas.microsoft.com/office/word/2010/wordprocessingShape">
                    <wps:wsp>
                      <wps:cNvSpPr txBox="1"/>
                      <wps:spPr>
                        <a:xfrm>
                          <a:off x="0" y="0"/>
                          <a:ext cx="2631600" cy="1382400"/>
                        </a:xfrm>
                        <a:prstGeom prst="rect">
                          <a:avLst/>
                        </a:prstGeom>
                        <a:solidFill>
                          <a:srgbClr val="E9E4DE"/>
                        </a:solidFill>
                        <a:ln w="6350">
                          <a:noFill/>
                        </a:ln>
                      </wps:spPr>
                      <wps:txbx>
                        <w:txbxContent>
                          <w:p w14:paraId="77B2C52B" w14:textId="77777777" w:rsidR="00764051" w:rsidRDefault="00764051" w:rsidP="00764051">
                            <w:pPr>
                              <w:spacing w:after="120"/>
                              <w:rPr>
                                <w:i/>
                                <w:sz w:val="16"/>
                              </w:rPr>
                            </w:pPr>
                            <w:r>
                              <w:rPr>
                                <w:b/>
                                <w:i/>
                                <w:sz w:val="16"/>
                              </w:rPr>
                              <w:t xml:space="preserve">Guidance Note for clauses </w:t>
                            </w:r>
                            <w:r>
                              <w:rPr>
                                <w:b/>
                                <w:i/>
                                <w:sz w:val="16"/>
                              </w:rPr>
                              <w:fldChar w:fldCharType="begin"/>
                            </w:r>
                            <w:r>
                              <w:rPr>
                                <w:b/>
                                <w:i/>
                                <w:sz w:val="16"/>
                              </w:rPr>
                              <w:instrText xml:space="preserve"> REF _Ref87788192 \w \h </w:instrText>
                            </w:r>
                            <w:r>
                              <w:rPr>
                                <w:b/>
                                <w:i/>
                                <w:sz w:val="16"/>
                              </w:rPr>
                            </w:r>
                            <w:r>
                              <w:rPr>
                                <w:b/>
                                <w:i/>
                                <w:sz w:val="16"/>
                              </w:rPr>
                              <w:fldChar w:fldCharType="separate"/>
                            </w:r>
                            <w:r>
                              <w:rPr>
                                <w:b/>
                                <w:i/>
                                <w:sz w:val="16"/>
                              </w:rPr>
                              <w:t>10.5</w:t>
                            </w:r>
                            <w:r>
                              <w:rPr>
                                <w:b/>
                                <w:i/>
                                <w:sz w:val="16"/>
                              </w:rPr>
                              <w:fldChar w:fldCharType="end"/>
                            </w:r>
                            <w:r>
                              <w:rPr>
                                <w:b/>
                                <w:i/>
                                <w:sz w:val="16"/>
                              </w:rPr>
                              <w:t xml:space="preserve"> and </w:t>
                            </w:r>
                            <w:r w:rsidRPr="007A5C72">
                              <w:rPr>
                                <w:b/>
                                <w:i/>
                                <w:sz w:val="16"/>
                              </w:rPr>
                              <w:fldChar w:fldCharType="begin"/>
                            </w:r>
                            <w:r w:rsidRPr="007A5C72">
                              <w:rPr>
                                <w:b/>
                                <w:i/>
                                <w:sz w:val="16"/>
                              </w:rPr>
                              <w:instrText xml:space="preserve"> REF _Ref87788308 \w \h  \* MERGEFORMAT </w:instrText>
                            </w:r>
                            <w:r w:rsidRPr="007A5C72">
                              <w:rPr>
                                <w:b/>
                                <w:i/>
                                <w:sz w:val="16"/>
                              </w:rPr>
                            </w:r>
                            <w:r w:rsidRPr="007A5C72">
                              <w:rPr>
                                <w:b/>
                                <w:i/>
                                <w:sz w:val="16"/>
                              </w:rPr>
                              <w:fldChar w:fldCharType="separate"/>
                            </w:r>
                            <w:r>
                              <w:rPr>
                                <w:b/>
                                <w:i/>
                                <w:sz w:val="16"/>
                              </w:rPr>
                              <w:t>10.6</w:t>
                            </w:r>
                            <w:r w:rsidRPr="007A5C72">
                              <w:rPr>
                                <w:b/>
                                <w:i/>
                                <w:sz w:val="16"/>
                              </w:rPr>
                              <w:fldChar w:fldCharType="end"/>
                            </w:r>
                            <w:r>
                              <w:rPr>
                                <w:b/>
                                <w:i/>
                                <w:sz w:val="16"/>
                              </w:rPr>
                              <w:t xml:space="preserve">: </w:t>
                            </w:r>
                            <w:r w:rsidRPr="007A5C72">
                              <w:rPr>
                                <w:sz w:val="16"/>
                              </w:rPr>
                              <w:t xml:space="preserve">This clause </w:t>
                            </w:r>
                            <w:r w:rsidRPr="007A5C72">
                              <w:rPr>
                                <w:sz w:val="16"/>
                              </w:rPr>
                              <w:fldChar w:fldCharType="begin"/>
                            </w:r>
                            <w:r w:rsidRPr="007A5C72">
                              <w:rPr>
                                <w:sz w:val="16"/>
                              </w:rPr>
                              <w:instrText xml:space="preserve"> REF _Ref87788192 \w \h  \* MERGEFORMAT </w:instrText>
                            </w:r>
                            <w:r w:rsidRPr="007A5C72">
                              <w:rPr>
                                <w:sz w:val="16"/>
                              </w:rPr>
                            </w:r>
                            <w:r w:rsidRPr="007A5C72">
                              <w:rPr>
                                <w:sz w:val="16"/>
                              </w:rPr>
                              <w:fldChar w:fldCharType="separate"/>
                            </w:r>
                            <w:r>
                              <w:rPr>
                                <w:sz w:val="16"/>
                              </w:rPr>
                              <w:t>10.5</w:t>
                            </w:r>
                            <w:r w:rsidRPr="007A5C72">
                              <w:rPr>
                                <w:sz w:val="16"/>
                              </w:rPr>
                              <w:fldChar w:fldCharType="end"/>
                            </w:r>
                            <w:r w:rsidRPr="007A5C72">
                              <w:rPr>
                                <w:sz w:val="16"/>
                              </w:rPr>
                              <w:t xml:space="preserve"> and clause </w:t>
                            </w:r>
                            <w:r w:rsidRPr="007A5C72">
                              <w:rPr>
                                <w:sz w:val="16"/>
                              </w:rPr>
                              <w:fldChar w:fldCharType="begin"/>
                            </w:r>
                            <w:r w:rsidRPr="007A5C72">
                              <w:rPr>
                                <w:sz w:val="16"/>
                              </w:rPr>
                              <w:instrText xml:space="preserve"> REF _Ref87788308 \w \h  \* MERGEFORMAT </w:instrText>
                            </w:r>
                            <w:r w:rsidRPr="007A5C72">
                              <w:rPr>
                                <w:sz w:val="16"/>
                              </w:rPr>
                            </w:r>
                            <w:r w:rsidRPr="007A5C72">
                              <w:rPr>
                                <w:sz w:val="16"/>
                              </w:rPr>
                              <w:fldChar w:fldCharType="separate"/>
                            </w:r>
                            <w:r>
                              <w:rPr>
                                <w:sz w:val="16"/>
                              </w:rPr>
                              <w:t>10.6</w:t>
                            </w:r>
                            <w:r w:rsidRPr="007A5C72">
                              <w:rPr>
                                <w:sz w:val="16"/>
                              </w:rPr>
                              <w:fldChar w:fldCharType="end"/>
                            </w:r>
                            <w:r w:rsidRPr="007A5C72">
                              <w:rPr>
                                <w:sz w:val="16"/>
                              </w:rPr>
                              <w:t xml:space="preserve"> set out alternative approaches to ownership of the IPR in the </w:t>
                            </w:r>
                            <w:r>
                              <w:rPr>
                                <w:sz w:val="16"/>
                              </w:rPr>
                              <w:t>Project IP</w:t>
                            </w:r>
                            <w:r w:rsidRPr="007A5C72">
                              <w:rPr>
                                <w:sz w:val="16"/>
                              </w:rPr>
                              <w:t xml:space="preserve">. The parties should identify either the University or the Collaborator as the Owner in section </w:t>
                            </w:r>
                            <w:r>
                              <w:rPr>
                                <w:sz w:val="16"/>
                              </w:rPr>
                              <w:fldChar w:fldCharType="begin"/>
                            </w:r>
                            <w:r>
                              <w:rPr>
                                <w:sz w:val="16"/>
                              </w:rPr>
                              <w:instrText xml:space="preserve"> REF _Ref85103914 \n \h </w:instrText>
                            </w:r>
                            <w:r>
                              <w:rPr>
                                <w:sz w:val="16"/>
                              </w:rPr>
                            </w:r>
                            <w:r>
                              <w:rPr>
                                <w:sz w:val="16"/>
                              </w:rPr>
                              <w:fldChar w:fldCharType="separate"/>
                            </w:r>
                            <w:r>
                              <w:rPr>
                                <w:sz w:val="16"/>
                              </w:rPr>
                              <w:t>1.1</w:t>
                            </w:r>
                            <w:r>
                              <w:rPr>
                                <w:sz w:val="16"/>
                              </w:rPr>
                              <w:fldChar w:fldCharType="end"/>
                            </w:r>
                            <w:r>
                              <w:rPr>
                                <w:sz w:val="16"/>
                              </w:rPr>
                              <w:t xml:space="preserve"> </w:t>
                            </w:r>
                            <w:r w:rsidRPr="007A5C72">
                              <w:rPr>
                                <w:sz w:val="16"/>
                              </w:rPr>
                              <w:t xml:space="preserve">of </w:t>
                            </w:r>
                            <w:r>
                              <w:rPr>
                                <w:sz w:val="16"/>
                              </w:rPr>
                              <w:fldChar w:fldCharType="begin"/>
                            </w:r>
                            <w:r>
                              <w:rPr>
                                <w:sz w:val="16"/>
                              </w:rPr>
                              <w:instrText xml:space="preserve"> REF _Ref85103790 \n \h </w:instrText>
                            </w:r>
                            <w:r>
                              <w:rPr>
                                <w:sz w:val="16"/>
                              </w:rPr>
                            </w:r>
                            <w:r>
                              <w:rPr>
                                <w:sz w:val="16"/>
                              </w:rPr>
                              <w:fldChar w:fldCharType="separate"/>
                            </w:r>
                            <w:r>
                              <w:rPr>
                                <w:sz w:val="16"/>
                              </w:rPr>
                              <w:t>Schedule 3</w:t>
                            </w:r>
                            <w:r>
                              <w:rPr>
                                <w:sz w:val="16"/>
                              </w:rPr>
                              <w:fldChar w:fldCharType="end"/>
                            </w:r>
                            <w:r w:rsidRPr="007A5C72">
                              <w:rPr>
                                <w:sz w:val="16"/>
                              </w:rPr>
                              <w:t>.</w:t>
                            </w:r>
                            <w:r w:rsidRPr="007A5C72" w:rsidDel="00C376B9">
                              <w:rPr>
                                <w:sz w:val="16"/>
                              </w:rPr>
                              <w:t xml:space="preserve"> </w:t>
                            </w:r>
                          </w:p>
                          <w:p w14:paraId="20430BF8" w14:textId="77777777" w:rsidR="00764051" w:rsidRPr="00E24032" w:rsidRDefault="00764051" w:rsidP="00764051">
                            <w:pPr>
                              <w:spacing w:after="120"/>
                              <w:rPr>
                                <w:b/>
                                <w:i/>
                                <w:sz w:val="16"/>
                              </w:rPr>
                            </w:pPr>
                            <w:r>
                              <w:rPr>
                                <w:sz w:val="16"/>
                              </w:rPr>
                              <w:t xml:space="preserve">The licences granted under these clauses </w:t>
                            </w:r>
                            <w:r w:rsidRPr="00ED36ED">
                              <w:rPr>
                                <w:sz w:val="16"/>
                              </w:rPr>
                              <w:t xml:space="preserve">allow the Licensee to Use the </w:t>
                            </w:r>
                            <w:r>
                              <w:rPr>
                                <w:sz w:val="16"/>
                              </w:rPr>
                              <w:t>Project IP</w:t>
                            </w:r>
                            <w:r w:rsidRPr="00ED36ED">
                              <w:rPr>
                                <w:sz w:val="16"/>
                              </w:rPr>
                              <w:t xml:space="preserve"> for the Purpose</w:t>
                            </w:r>
                            <w:r>
                              <w:rPr>
                                <w:sz w:val="16"/>
                              </w:rPr>
                              <w:t xml:space="preserve"> (refer to clause </w:t>
                            </w:r>
                            <w:r>
                              <w:rPr>
                                <w:sz w:val="16"/>
                              </w:rPr>
                              <w:fldChar w:fldCharType="begin"/>
                            </w:r>
                            <w:r>
                              <w:rPr>
                                <w:sz w:val="16"/>
                              </w:rPr>
                              <w:instrText xml:space="preserve"> REF _Ref85114828 \n \h </w:instrText>
                            </w:r>
                            <w:r>
                              <w:rPr>
                                <w:sz w:val="16"/>
                              </w:rPr>
                            </w:r>
                            <w:r>
                              <w:rPr>
                                <w:sz w:val="16"/>
                              </w:rPr>
                              <w:fldChar w:fldCharType="separate"/>
                            </w:r>
                            <w:r>
                              <w:rPr>
                                <w:sz w:val="16"/>
                              </w:rPr>
                              <w:t>1.1</w:t>
                            </w:r>
                            <w:r>
                              <w:rPr>
                                <w:sz w:val="16"/>
                              </w:rPr>
                              <w:fldChar w:fldCharType="end"/>
                            </w:r>
                            <w:r>
                              <w:rPr>
                                <w:sz w:val="16"/>
                              </w:rPr>
                              <w:t xml:space="preserve"> definition of 'Use' and section </w:t>
                            </w:r>
                            <w:r>
                              <w:rPr>
                                <w:sz w:val="16"/>
                              </w:rPr>
                              <w:fldChar w:fldCharType="begin"/>
                            </w:r>
                            <w:r>
                              <w:rPr>
                                <w:sz w:val="16"/>
                              </w:rPr>
                              <w:instrText xml:space="preserve"> REF _Ref93493677 \n \h </w:instrText>
                            </w:r>
                            <w:r>
                              <w:rPr>
                                <w:sz w:val="16"/>
                              </w:rPr>
                            </w:r>
                            <w:r>
                              <w:rPr>
                                <w:sz w:val="16"/>
                              </w:rPr>
                              <w:fldChar w:fldCharType="separate"/>
                            </w:r>
                            <w:r>
                              <w:rPr>
                                <w:sz w:val="16"/>
                              </w:rPr>
                              <w:t>3</w:t>
                            </w:r>
                            <w:r>
                              <w:rPr>
                                <w:sz w:val="16"/>
                              </w:rPr>
                              <w:fldChar w:fldCharType="end"/>
                            </w:r>
                            <w:r>
                              <w:rPr>
                                <w:sz w:val="16"/>
                              </w:rPr>
                              <w:t xml:space="preserve"> of </w:t>
                            </w:r>
                            <w:r>
                              <w:rPr>
                                <w:sz w:val="16"/>
                              </w:rPr>
                              <w:fldChar w:fldCharType="begin"/>
                            </w:r>
                            <w:r>
                              <w:rPr>
                                <w:sz w:val="16"/>
                              </w:rPr>
                              <w:instrText xml:space="preserve"> REF _Ref85103790 \n \h </w:instrText>
                            </w:r>
                            <w:r>
                              <w:rPr>
                                <w:sz w:val="16"/>
                              </w:rPr>
                            </w:r>
                            <w:r>
                              <w:rPr>
                                <w:sz w:val="16"/>
                              </w:rPr>
                              <w:fldChar w:fldCharType="separate"/>
                            </w:r>
                            <w:r>
                              <w:rPr>
                                <w:sz w:val="16"/>
                              </w:rPr>
                              <w:t>Schedule 3</w:t>
                            </w:r>
                            <w:r>
                              <w:rPr>
                                <w:sz w:val="16"/>
                              </w:rPr>
                              <w:fldChar w:fldCharType="end"/>
                            </w:r>
                            <w:r>
                              <w:rPr>
                                <w:sz w:val="16"/>
                              </w:rPr>
                              <w:t>)</w:t>
                            </w:r>
                            <w:r w:rsidRPr="00ED36ED">
                              <w:rPr>
                                <w:sz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405C18" id="Text Box 36" o:spid="_x0000_s1062" type="#_x0000_t202" style="position:absolute;left:0;text-align:left;margin-left:11.9pt;margin-top:.7pt;width:207.2pt;height:108.85pt;z-index:25168179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" fillcolor="#e9e4de" stroked="f" strokeweight=".5pt">
                <v:textbox>
                  <w:txbxContent>
                    <w:p w14:paraId="77B2C52B" w14:textId="77777777" w:rsidR="00764051" w:rsidRDefault="00764051" w:rsidP="00764051">
                      <w:pPr>
                        <w:spacing w:after="120"/>
                        <w:rPr>
                          <w:i/>
                          <w:sz w:val="16"/>
                        </w:rPr>
                      </w:pPr>
                      <w:r>
                        <w:rPr>
                          <w:b/>
                          <w:i/>
                          <w:sz w:val="16"/>
                        </w:rPr>
                        <w:t xml:space="preserve">Guidance Note for clauses </w:t>
                      </w:r>
                      <w:r>
                        <w:rPr>
                          <w:b/>
                          <w:i/>
                          <w:sz w:val="16"/>
                        </w:rPr>
                        <w:fldChar w:fldCharType="begin"/>
                      </w:r>
                      <w:r>
                        <w:rPr>
                          <w:b/>
                          <w:i/>
                          <w:sz w:val="16"/>
                        </w:rPr>
                        <w:instrText xml:space="preserve"> REF _Ref87788192 \w \h </w:instrText>
                      </w:r>
                      <w:r>
                        <w:rPr>
                          <w:b/>
                          <w:i/>
                          <w:sz w:val="16"/>
                        </w:rPr>
                      </w:r>
                      <w:r>
                        <w:rPr>
                          <w:b/>
                          <w:i/>
                          <w:sz w:val="16"/>
                        </w:rPr>
                        <w:fldChar w:fldCharType="separate"/>
                      </w:r>
                      <w:r>
                        <w:rPr>
                          <w:b/>
                          <w:i/>
                          <w:sz w:val="16"/>
                        </w:rPr>
                        <w:t>10.5</w:t>
                      </w:r>
                      <w:r>
                        <w:rPr>
                          <w:b/>
                          <w:i/>
                          <w:sz w:val="16"/>
                        </w:rPr>
                        <w:fldChar w:fldCharType="end"/>
                      </w:r>
                      <w:r>
                        <w:rPr>
                          <w:b/>
                          <w:i/>
                          <w:sz w:val="16"/>
                        </w:rPr>
                        <w:t xml:space="preserve"> and </w:t>
                      </w:r>
                      <w:r w:rsidRPr="007A5C72">
                        <w:rPr>
                          <w:b/>
                          <w:i/>
                          <w:sz w:val="16"/>
                        </w:rPr>
                        <w:fldChar w:fldCharType="begin"/>
                      </w:r>
                      <w:r w:rsidRPr="007A5C72">
                        <w:rPr>
                          <w:b/>
                          <w:i/>
                          <w:sz w:val="16"/>
                        </w:rPr>
                        <w:instrText xml:space="preserve"> REF _Ref87788308 \w \h  \* MERGEFORMAT </w:instrText>
                      </w:r>
                      <w:r w:rsidRPr="007A5C72">
                        <w:rPr>
                          <w:b/>
                          <w:i/>
                          <w:sz w:val="16"/>
                        </w:rPr>
                      </w:r>
                      <w:r w:rsidRPr="007A5C72">
                        <w:rPr>
                          <w:b/>
                          <w:i/>
                          <w:sz w:val="16"/>
                        </w:rPr>
                        <w:fldChar w:fldCharType="separate"/>
                      </w:r>
                      <w:r>
                        <w:rPr>
                          <w:b/>
                          <w:i/>
                          <w:sz w:val="16"/>
                        </w:rPr>
                        <w:t>10.6</w:t>
                      </w:r>
                      <w:r w:rsidRPr="007A5C72">
                        <w:rPr>
                          <w:b/>
                          <w:i/>
                          <w:sz w:val="16"/>
                        </w:rPr>
                        <w:fldChar w:fldCharType="end"/>
                      </w:r>
                      <w:r>
                        <w:rPr>
                          <w:b/>
                          <w:i/>
                          <w:sz w:val="16"/>
                        </w:rPr>
                        <w:t xml:space="preserve">: </w:t>
                      </w:r>
                      <w:r w:rsidRPr="007A5C72">
                        <w:rPr>
                          <w:sz w:val="16"/>
                        </w:rPr>
                        <w:t xml:space="preserve">This clause </w:t>
                      </w:r>
                      <w:r w:rsidRPr="007A5C72">
                        <w:rPr>
                          <w:sz w:val="16"/>
                        </w:rPr>
                        <w:fldChar w:fldCharType="begin"/>
                      </w:r>
                      <w:r w:rsidRPr="007A5C72">
                        <w:rPr>
                          <w:sz w:val="16"/>
                        </w:rPr>
                        <w:instrText xml:space="preserve"> REF _Ref87788192 \w \h  \* MERGEFORMAT </w:instrText>
                      </w:r>
                      <w:r w:rsidRPr="007A5C72">
                        <w:rPr>
                          <w:sz w:val="16"/>
                        </w:rPr>
                      </w:r>
                      <w:r w:rsidRPr="007A5C72">
                        <w:rPr>
                          <w:sz w:val="16"/>
                        </w:rPr>
                        <w:fldChar w:fldCharType="separate"/>
                      </w:r>
                      <w:r>
                        <w:rPr>
                          <w:sz w:val="16"/>
                        </w:rPr>
                        <w:t>10.5</w:t>
                      </w:r>
                      <w:r w:rsidRPr="007A5C72">
                        <w:rPr>
                          <w:sz w:val="16"/>
                        </w:rPr>
                        <w:fldChar w:fldCharType="end"/>
                      </w:r>
                      <w:r w:rsidRPr="007A5C72">
                        <w:rPr>
                          <w:sz w:val="16"/>
                        </w:rPr>
                        <w:t xml:space="preserve"> and clause </w:t>
                      </w:r>
                      <w:r w:rsidRPr="007A5C72">
                        <w:rPr>
                          <w:sz w:val="16"/>
                        </w:rPr>
                        <w:fldChar w:fldCharType="begin"/>
                      </w:r>
                      <w:r w:rsidRPr="007A5C72">
                        <w:rPr>
                          <w:sz w:val="16"/>
                        </w:rPr>
                        <w:instrText xml:space="preserve"> REF _Ref87788308 \w \h  \* MERGEFORMAT </w:instrText>
                      </w:r>
                      <w:r w:rsidRPr="007A5C72">
                        <w:rPr>
                          <w:sz w:val="16"/>
                        </w:rPr>
                      </w:r>
                      <w:r w:rsidRPr="007A5C72">
                        <w:rPr>
                          <w:sz w:val="16"/>
                        </w:rPr>
                        <w:fldChar w:fldCharType="separate"/>
                      </w:r>
                      <w:r>
                        <w:rPr>
                          <w:sz w:val="16"/>
                        </w:rPr>
                        <w:t>10.6</w:t>
                      </w:r>
                      <w:r w:rsidRPr="007A5C72">
                        <w:rPr>
                          <w:sz w:val="16"/>
                        </w:rPr>
                        <w:fldChar w:fldCharType="end"/>
                      </w:r>
                      <w:r w:rsidRPr="007A5C72">
                        <w:rPr>
                          <w:sz w:val="16"/>
                        </w:rPr>
                        <w:t xml:space="preserve"> set out alternative approaches to ownership of the IPR in the </w:t>
                      </w:r>
                      <w:r>
                        <w:rPr>
                          <w:sz w:val="16"/>
                        </w:rPr>
                        <w:t>Project IP</w:t>
                      </w:r>
                      <w:r w:rsidRPr="007A5C72">
                        <w:rPr>
                          <w:sz w:val="16"/>
                        </w:rPr>
                        <w:t xml:space="preserve">. The parties should identify either the University or the Collaborator as the Owner in section </w:t>
                      </w:r>
                      <w:r>
                        <w:rPr>
                          <w:sz w:val="16"/>
                        </w:rPr>
                        <w:fldChar w:fldCharType="begin"/>
                      </w:r>
                      <w:r>
                        <w:rPr>
                          <w:sz w:val="16"/>
                        </w:rPr>
                        <w:instrText xml:space="preserve"> REF _Ref85103914 \n \h </w:instrText>
                      </w:r>
                      <w:r>
                        <w:rPr>
                          <w:sz w:val="16"/>
                        </w:rPr>
                      </w:r>
                      <w:r>
                        <w:rPr>
                          <w:sz w:val="16"/>
                        </w:rPr>
                        <w:fldChar w:fldCharType="separate"/>
                      </w:r>
                      <w:r>
                        <w:rPr>
                          <w:sz w:val="16"/>
                        </w:rPr>
                        <w:t>1.1</w:t>
                      </w:r>
                      <w:r>
                        <w:rPr>
                          <w:sz w:val="16"/>
                        </w:rPr>
                        <w:fldChar w:fldCharType="end"/>
                      </w:r>
                      <w:r>
                        <w:rPr>
                          <w:sz w:val="16"/>
                        </w:rPr>
                        <w:t xml:space="preserve"> </w:t>
                      </w:r>
                      <w:r w:rsidRPr="007A5C72">
                        <w:rPr>
                          <w:sz w:val="16"/>
                        </w:rPr>
                        <w:t xml:space="preserve">of </w:t>
                      </w:r>
                      <w:r>
                        <w:rPr>
                          <w:sz w:val="16"/>
                        </w:rPr>
                        <w:fldChar w:fldCharType="begin"/>
                      </w:r>
                      <w:r>
                        <w:rPr>
                          <w:sz w:val="16"/>
                        </w:rPr>
                        <w:instrText xml:space="preserve"> REF _Ref85103790 \n \h </w:instrText>
                      </w:r>
                      <w:r>
                        <w:rPr>
                          <w:sz w:val="16"/>
                        </w:rPr>
                      </w:r>
                      <w:r>
                        <w:rPr>
                          <w:sz w:val="16"/>
                        </w:rPr>
                        <w:fldChar w:fldCharType="separate"/>
                      </w:r>
                      <w:r>
                        <w:rPr>
                          <w:sz w:val="16"/>
                        </w:rPr>
                        <w:t>Schedule 3</w:t>
                      </w:r>
                      <w:r>
                        <w:rPr>
                          <w:sz w:val="16"/>
                        </w:rPr>
                        <w:fldChar w:fldCharType="end"/>
                      </w:r>
                      <w:r w:rsidRPr="007A5C72">
                        <w:rPr>
                          <w:sz w:val="16"/>
                        </w:rPr>
                        <w:t>.</w:t>
                      </w:r>
                      <w:r w:rsidRPr="007A5C72" w:rsidDel="00C376B9">
                        <w:rPr>
                          <w:sz w:val="16"/>
                        </w:rPr>
                        <w:t xml:space="preserve"> </w:t>
                      </w:r>
                    </w:p>
                    <w:p w14:paraId="20430BF8" w14:textId="77777777" w:rsidR="00764051" w:rsidRPr="00E24032" w:rsidRDefault="00764051" w:rsidP="00764051">
                      <w:pPr>
                        <w:spacing w:after="120"/>
                        <w:rPr>
                          <w:b/>
                          <w:i/>
                          <w:sz w:val="16"/>
                        </w:rPr>
                      </w:pPr>
                      <w:r>
                        <w:rPr>
                          <w:sz w:val="16"/>
                        </w:rPr>
                        <w:t xml:space="preserve">The licences granted under these clauses </w:t>
                      </w:r>
                      <w:r w:rsidRPr="00ED36ED">
                        <w:rPr>
                          <w:sz w:val="16"/>
                        </w:rPr>
                        <w:t xml:space="preserve">allow the Licensee to Use the </w:t>
                      </w:r>
                      <w:r>
                        <w:rPr>
                          <w:sz w:val="16"/>
                        </w:rPr>
                        <w:t>Project IP</w:t>
                      </w:r>
                      <w:r w:rsidRPr="00ED36ED">
                        <w:rPr>
                          <w:sz w:val="16"/>
                        </w:rPr>
                        <w:t xml:space="preserve"> for the Purpose</w:t>
                      </w:r>
                      <w:r>
                        <w:rPr>
                          <w:sz w:val="16"/>
                        </w:rPr>
                        <w:t xml:space="preserve"> (refer to clause </w:t>
                      </w:r>
                      <w:r>
                        <w:rPr>
                          <w:sz w:val="16"/>
                        </w:rPr>
                        <w:fldChar w:fldCharType="begin"/>
                      </w:r>
                      <w:r>
                        <w:rPr>
                          <w:sz w:val="16"/>
                        </w:rPr>
                        <w:instrText xml:space="preserve"> REF _Ref85114828 \n \h </w:instrText>
                      </w:r>
                      <w:r>
                        <w:rPr>
                          <w:sz w:val="16"/>
                        </w:rPr>
                      </w:r>
                      <w:r>
                        <w:rPr>
                          <w:sz w:val="16"/>
                        </w:rPr>
                        <w:fldChar w:fldCharType="separate"/>
                      </w:r>
                      <w:r>
                        <w:rPr>
                          <w:sz w:val="16"/>
                        </w:rPr>
                        <w:t>1.1</w:t>
                      </w:r>
                      <w:r>
                        <w:rPr>
                          <w:sz w:val="16"/>
                        </w:rPr>
                        <w:fldChar w:fldCharType="end"/>
                      </w:r>
                      <w:r>
                        <w:rPr>
                          <w:sz w:val="16"/>
                        </w:rPr>
                        <w:t xml:space="preserve"> definition of 'Use' and section </w:t>
                      </w:r>
                      <w:r>
                        <w:rPr>
                          <w:sz w:val="16"/>
                        </w:rPr>
                        <w:fldChar w:fldCharType="begin"/>
                      </w:r>
                      <w:r>
                        <w:rPr>
                          <w:sz w:val="16"/>
                        </w:rPr>
                        <w:instrText xml:space="preserve"> REF _Ref93493677 \n \h </w:instrText>
                      </w:r>
                      <w:r>
                        <w:rPr>
                          <w:sz w:val="16"/>
                        </w:rPr>
                      </w:r>
                      <w:r>
                        <w:rPr>
                          <w:sz w:val="16"/>
                        </w:rPr>
                        <w:fldChar w:fldCharType="separate"/>
                      </w:r>
                      <w:r>
                        <w:rPr>
                          <w:sz w:val="16"/>
                        </w:rPr>
                        <w:t>3</w:t>
                      </w:r>
                      <w:r>
                        <w:rPr>
                          <w:sz w:val="16"/>
                        </w:rPr>
                        <w:fldChar w:fldCharType="end"/>
                      </w:r>
                      <w:r>
                        <w:rPr>
                          <w:sz w:val="16"/>
                        </w:rPr>
                        <w:t xml:space="preserve"> of </w:t>
                      </w:r>
                      <w:r>
                        <w:rPr>
                          <w:sz w:val="16"/>
                        </w:rPr>
                        <w:fldChar w:fldCharType="begin"/>
                      </w:r>
                      <w:r>
                        <w:rPr>
                          <w:sz w:val="16"/>
                        </w:rPr>
                        <w:instrText xml:space="preserve"> REF _Ref85103790 \n \h </w:instrText>
                      </w:r>
                      <w:r>
                        <w:rPr>
                          <w:sz w:val="16"/>
                        </w:rPr>
                      </w:r>
                      <w:r>
                        <w:rPr>
                          <w:sz w:val="16"/>
                        </w:rPr>
                        <w:fldChar w:fldCharType="separate"/>
                      </w:r>
                      <w:r>
                        <w:rPr>
                          <w:sz w:val="16"/>
                        </w:rPr>
                        <w:t>Schedule 3</w:t>
                      </w:r>
                      <w:r>
                        <w:rPr>
                          <w:sz w:val="16"/>
                        </w:rPr>
                        <w:fldChar w:fldCharType="end"/>
                      </w:r>
                      <w:r>
                        <w:rPr>
                          <w:sz w:val="16"/>
                        </w:rPr>
                        <w:t>)</w:t>
                      </w:r>
                      <w:r w:rsidRPr="00ED36ED">
                        <w:rPr>
                          <w:sz w:val="16"/>
                        </w:rPr>
                        <w:t>.</w:t>
                      </w:r>
                    </w:p>
                  </w:txbxContent>
                </v:textbox>
                <w10:wrap anchorx="margin"/>
              </v:shape>
            </w:pict>
          </mc:Fallback>
        </mc:AlternateContent>
      </w:r>
      <w:r>
        <w:t>University o</w:t>
      </w:r>
      <w:r w:rsidRPr="00C047ED">
        <w:t xml:space="preserve">wnership of Intellectual Property Rights in </w:t>
      </w:r>
      <w:bookmarkEnd w:id="199"/>
      <w:bookmarkEnd w:id="200"/>
      <w:r w:rsidRPr="000E5655">
        <w:t xml:space="preserve">the </w:t>
      </w:r>
      <w:bookmarkEnd w:id="201"/>
      <w:bookmarkEnd w:id="202"/>
      <w:r>
        <w:t>Project IP</w:t>
      </w:r>
      <w:bookmarkEnd w:id="203"/>
      <w:bookmarkEnd w:id="204"/>
    </w:p>
    <w:p w14:paraId="16D52BDF" w14:textId="77777777" w:rsidR="00764051" w:rsidRDefault="00764051" w:rsidP="00764051">
      <w:pPr>
        <w:pStyle w:val="Heading3"/>
      </w:pPr>
      <w:bookmarkStart w:id="205" w:name="_Ref93745340"/>
      <w:r>
        <w:t xml:space="preserve">This clause </w:t>
      </w:r>
      <w:r>
        <w:fldChar w:fldCharType="begin"/>
      </w:r>
      <w:r>
        <w:instrText xml:space="preserve"> REF _Ref87788192 \w \h </w:instrText>
      </w:r>
      <w:r>
        <w:fldChar w:fldCharType="separate"/>
      </w:r>
      <w:r>
        <w:t>10.5</w:t>
      </w:r>
      <w:r>
        <w:fldChar w:fldCharType="end"/>
      </w:r>
      <w:r>
        <w:t xml:space="preserve"> applies if the University is the party identified in section </w:t>
      </w:r>
      <w:r>
        <w:fldChar w:fldCharType="begin"/>
      </w:r>
      <w:r>
        <w:instrText xml:space="preserve"> REF _Ref85103914 \n \h </w:instrText>
      </w:r>
      <w:r>
        <w:fldChar w:fldCharType="separate"/>
      </w:r>
      <w:r>
        <w:t>1.1</w:t>
      </w:r>
      <w:r>
        <w:fldChar w:fldCharType="end"/>
      </w:r>
      <w:r>
        <w:t xml:space="preserve"> of </w:t>
      </w:r>
      <w:r>
        <w:fldChar w:fldCharType="begin"/>
      </w:r>
      <w:r>
        <w:instrText xml:space="preserve"> REF _Ref85189924 \r \h </w:instrText>
      </w:r>
      <w:r>
        <w:fldChar w:fldCharType="separate"/>
      </w:r>
      <w:r>
        <w:t>Schedule 3</w:t>
      </w:r>
      <w:r>
        <w:fldChar w:fldCharType="end"/>
      </w:r>
      <w:r>
        <w:t xml:space="preserve">. If this clause </w:t>
      </w:r>
      <w:r>
        <w:fldChar w:fldCharType="begin"/>
      </w:r>
      <w:r>
        <w:instrText xml:space="preserve"> REF _Ref87788192 \w \h </w:instrText>
      </w:r>
      <w:r>
        <w:fldChar w:fldCharType="separate"/>
      </w:r>
      <w:r>
        <w:t>10.5</w:t>
      </w:r>
      <w:r>
        <w:fldChar w:fldCharType="end"/>
      </w:r>
      <w:r>
        <w:t xml:space="preserve"> applies, then clause </w:t>
      </w:r>
      <w:r>
        <w:fldChar w:fldCharType="begin"/>
      </w:r>
      <w:r>
        <w:instrText xml:space="preserve"> REF _Ref87788308 \w \h </w:instrText>
      </w:r>
      <w:r>
        <w:fldChar w:fldCharType="separate"/>
      </w:r>
      <w:r>
        <w:t>10.6</w:t>
      </w:r>
      <w:r>
        <w:fldChar w:fldCharType="end"/>
      </w:r>
      <w:r>
        <w:t xml:space="preserve"> does not apply.</w:t>
      </w:r>
      <w:bookmarkEnd w:id="205"/>
      <w:r>
        <w:t xml:space="preserve"> </w:t>
      </w:r>
    </w:p>
    <w:p w14:paraId="0B00CD00" w14:textId="77777777" w:rsidR="00764051" w:rsidRDefault="00764051" w:rsidP="00764051">
      <w:pPr>
        <w:pStyle w:val="Heading3"/>
      </w:pPr>
      <w:r w:rsidRPr="000E5655">
        <w:t xml:space="preserve">Subject to clause </w:t>
      </w:r>
      <w:r w:rsidRPr="000E5655">
        <w:fldChar w:fldCharType="begin"/>
      </w:r>
      <w:r w:rsidRPr="000E5655">
        <w:instrText xml:space="preserve"> REF _Ref82502987 \w \h </w:instrText>
      </w:r>
      <w:r>
        <w:instrText xml:space="preserve"> \* MERGEFORMAT </w:instrText>
      </w:r>
      <w:r w:rsidRPr="000E5655">
        <w:fldChar w:fldCharType="separate"/>
      </w:r>
      <w:r>
        <w:t>10.1</w:t>
      </w:r>
      <w:r w:rsidRPr="000E5655">
        <w:fldChar w:fldCharType="end"/>
      </w:r>
      <w:r w:rsidRPr="000E5655">
        <w:t>, a</w:t>
      </w:r>
      <w:r w:rsidRPr="00C047ED">
        <w:t xml:space="preserve">ll </w:t>
      </w:r>
      <w:r>
        <w:t>IPR</w:t>
      </w:r>
      <w:r w:rsidRPr="00C047ED">
        <w:t xml:space="preserve"> in </w:t>
      </w:r>
      <w:r w:rsidRPr="000E5655">
        <w:t xml:space="preserve">the </w:t>
      </w:r>
      <w:r>
        <w:t>Project IP</w:t>
      </w:r>
      <w:r w:rsidRPr="000E5655">
        <w:t xml:space="preserve"> </w:t>
      </w:r>
      <w:r w:rsidRPr="00C047ED">
        <w:t>vest in</w:t>
      </w:r>
      <w:r w:rsidRPr="000E5655">
        <w:t xml:space="preserve"> the </w:t>
      </w:r>
      <w:r>
        <w:t>University</w:t>
      </w:r>
      <w:r w:rsidRPr="006F343F">
        <w:t xml:space="preserve"> </w:t>
      </w:r>
      <w:r w:rsidRPr="000E5655">
        <w:t>(the '</w:t>
      </w:r>
      <w:r w:rsidRPr="000E5655">
        <w:rPr>
          <w:b/>
        </w:rPr>
        <w:t>Owner</w:t>
      </w:r>
      <w:r w:rsidRPr="000E5655">
        <w:t>')</w:t>
      </w:r>
      <w:r w:rsidRPr="00C047ED">
        <w:t xml:space="preserve"> on creation</w:t>
      </w:r>
      <w:r>
        <w:t xml:space="preserve"> and the Collaborator hereby </w:t>
      </w:r>
      <w:r>
        <w:rPr>
          <w:szCs w:val="20"/>
        </w:rPr>
        <w:t>assigns and agrees to assign all such IPR to the Owner</w:t>
      </w:r>
      <w:r w:rsidRPr="00C047ED">
        <w:t>.</w:t>
      </w:r>
      <w:r>
        <w:t xml:space="preserve"> </w:t>
      </w:r>
    </w:p>
    <w:p w14:paraId="38C53B50" w14:textId="77777777" w:rsidR="00764051" w:rsidRDefault="00764051" w:rsidP="00764051">
      <w:pPr>
        <w:pStyle w:val="Heading3"/>
      </w:pPr>
      <w:r w:rsidRPr="00C34ADB">
        <w:t xml:space="preserve">The </w:t>
      </w:r>
      <w:r w:rsidRPr="000E5655">
        <w:t xml:space="preserve">Owner </w:t>
      </w:r>
      <w:r w:rsidRPr="00C047ED">
        <w:t xml:space="preserve">grants </w:t>
      </w:r>
      <w:r w:rsidRPr="00C34ADB">
        <w:t xml:space="preserve">(or will procure for) the </w:t>
      </w:r>
      <w:r>
        <w:t>Collaborator</w:t>
      </w:r>
      <w:r w:rsidRPr="00C047ED">
        <w:t xml:space="preserve"> (the</w:t>
      </w:r>
      <w:r w:rsidRPr="00C34ADB">
        <w:t xml:space="preserve"> '</w:t>
      </w:r>
      <w:r w:rsidRPr="000E5655">
        <w:rPr>
          <w:b/>
        </w:rPr>
        <w:t>Licensee</w:t>
      </w:r>
      <w:r w:rsidRPr="00C047ED">
        <w:t xml:space="preserve">') </w:t>
      </w:r>
      <w:r w:rsidRPr="00C34ADB">
        <w:t>a</w:t>
      </w:r>
      <w:r>
        <w:t xml:space="preserve"> perpetual, </w:t>
      </w:r>
      <w:r>
        <w:rPr>
          <w:szCs w:val="20"/>
        </w:rPr>
        <w:t xml:space="preserve">irrevocable (except for material breach), </w:t>
      </w:r>
      <w:r>
        <w:t>world-wide, royalty-</w:t>
      </w:r>
      <w:r w:rsidRPr="00C34ADB">
        <w:t xml:space="preserve">free, non-exclusive </w:t>
      </w:r>
      <w:r w:rsidRPr="009E07AB">
        <w:t>licence to</w:t>
      </w:r>
      <w:r w:rsidRPr="00C34ADB">
        <w:t xml:space="preserve"> Use the </w:t>
      </w:r>
      <w:r>
        <w:t>Project IP</w:t>
      </w:r>
      <w:r w:rsidRPr="00C34ADB">
        <w:t xml:space="preserve"> (</w:t>
      </w:r>
      <w:r>
        <w:t>other than Pre-existing IPR</w:t>
      </w:r>
      <w:r w:rsidRPr="000E5655">
        <w:t xml:space="preserve"> </w:t>
      </w:r>
      <w:r w:rsidRPr="00C047ED">
        <w:t xml:space="preserve">and </w:t>
      </w:r>
      <w:r w:rsidRPr="00C34ADB">
        <w:t>Third Party IPR)</w:t>
      </w:r>
      <w:r w:rsidRPr="00056696">
        <w:t xml:space="preserve"> for the </w:t>
      </w:r>
      <w:r>
        <w:t>Purpose</w:t>
      </w:r>
      <w:r w:rsidRPr="00056696">
        <w:t>.</w:t>
      </w:r>
    </w:p>
    <w:p w14:paraId="01813C64" w14:textId="77777777" w:rsidR="00764051" w:rsidRPr="00C047ED" w:rsidRDefault="00764051" w:rsidP="00764051">
      <w:pPr>
        <w:pStyle w:val="Heading2"/>
      </w:pPr>
      <w:bookmarkStart w:id="206" w:name="_Ref87788308"/>
      <w:bookmarkStart w:id="207" w:name="_Toc111095198"/>
      <w:bookmarkStart w:id="208" w:name="_Toc111095402"/>
      <w:r>
        <w:t>Collaborator ownership of</w:t>
      </w:r>
      <w:r w:rsidRPr="00C047ED">
        <w:t xml:space="preserve"> Intellectual Property Rights in </w:t>
      </w:r>
      <w:r w:rsidRPr="000E5655">
        <w:t xml:space="preserve">the </w:t>
      </w:r>
      <w:bookmarkEnd w:id="206"/>
      <w:r>
        <w:t>Project IP</w:t>
      </w:r>
      <w:bookmarkEnd w:id="207"/>
      <w:bookmarkEnd w:id="208"/>
    </w:p>
    <w:p w14:paraId="55F67103" w14:textId="77777777" w:rsidR="00764051" w:rsidRDefault="00764051" w:rsidP="00764051">
      <w:pPr>
        <w:pStyle w:val="Heading3"/>
      </w:pPr>
      <w:r>
        <w:t xml:space="preserve">This clause </w:t>
      </w:r>
      <w:r>
        <w:fldChar w:fldCharType="begin"/>
      </w:r>
      <w:r>
        <w:instrText xml:space="preserve"> REF _Ref87788308 \w \h </w:instrText>
      </w:r>
      <w:r>
        <w:fldChar w:fldCharType="separate"/>
      </w:r>
      <w:r>
        <w:t>10.6</w:t>
      </w:r>
      <w:r>
        <w:fldChar w:fldCharType="end"/>
      </w:r>
      <w:r>
        <w:t xml:space="preserve"> applies if the Collaborator is the party identified in section </w:t>
      </w:r>
      <w:r>
        <w:fldChar w:fldCharType="begin"/>
      </w:r>
      <w:r>
        <w:instrText xml:space="preserve"> REF _Ref85103914 \n \h </w:instrText>
      </w:r>
      <w:r>
        <w:fldChar w:fldCharType="separate"/>
      </w:r>
      <w:r>
        <w:t>1.1</w:t>
      </w:r>
      <w:r>
        <w:fldChar w:fldCharType="end"/>
      </w:r>
      <w:r>
        <w:t xml:space="preserve"> of </w:t>
      </w:r>
      <w:r>
        <w:fldChar w:fldCharType="begin"/>
      </w:r>
      <w:r>
        <w:instrText xml:space="preserve"> REF _Ref85189924 \r \h </w:instrText>
      </w:r>
      <w:r>
        <w:fldChar w:fldCharType="separate"/>
      </w:r>
      <w:r>
        <w:t>Schedule 3</w:t>
      </w:r>
      <w:r>
        <w:fldChar w:fldCharType="end"/>
      </w:r>
      <w:r>
        <w:t xml:space="preserve">. If this clause </w:t>
      </w:r>
      <w:r>
        <w:fldChar w:fldCharType="begin"/>
      </w:r>
      <w:r>
        <w:instrText xml:space="preserve"> REF _Ref87788308 \w \h </w:instrText>
      </w:r>
      <w:r>
        <w:fldChar w:fldCharType="separate"/>
      </w:r>
      <w:r>
        <w:t>10.6</w:t>
      </w:r>
      <w:r>
        <w:fldChar w:fldCharType="end"/>
      </w:r>
      <w:r>
        <w:t xml:space="preserve"> applies, then clause </w:t>
      </w:r>
      <w:r>
        <w:fldChar w:fldCharType="begin"/>
      </w:r>
      <w:r>
        <w:instrText xml:space="preserve"> REF _Ref87788456 \w \h </w:instrText>
      </w:r>
      <w:r>
        <w:fldChar w:fldCharType="separate"/>
      </w:r>
      <w:r>
        <w:t>10.5</w:t>
      </w:r>
      <w:r>
        <w:fldChar w:fldCharType="end"/>
      </w:r>
      <w:r>
        <w:t xml:space="preserve"> does not apply. </w:t>
      </w:r>
    </w:p>
    <w:p w14:paraId="6A5A7221" w14:textId="77777777" w:rsidR="00764051" w:rsidRDefault="00764051" w:rsidP="00764051">
      <w:pPr>
        <w:pStyle w:val="Heading3"/>
      </w:pPr>
      <w:r w:rsidRPr="000E5655">
        <w:t xml:space="preserve">Subject to clause </w:t>
      </w:r>
      <w:r w:rsidRPr="000E5655">
        <w:fldChar w:fldCharType="begin"/>
      </w:r>
      <w:r w:rsidRPr="000E5655">
        <w:instrText xml:space="preserve"> REF _Ref82502987 \w \h </w:instrText>
      </w:r>
      <w:r>
        <w:instrText xml:space="preserve"> \* MERGEFORMAT </w:instrText>
      </w:r>
      <w:r w:rsidRPr="000E5655">
        <w:fldChar w:fldCharType="separate"/>
      </w:r>
      <w:r>
        <w:t>10.1</w:t>
      </w:r>
      <w:r w:rsidRPr="000E5655">
        <w:fldChar w:fldCharType="end"/>
      </w:r>
      <w:r w:rsidRPr="000E5655">
        <w:t>, a</w:t>
      </w:r>
      <w:r w:rsidRPr="00C047ED">
        <w:t xml:space="preserve">ll </w:t>
      </w:r>
      <w:r>
        <w:t>IPR</w:t>
      </w:r>
      <w:r w:rsidRPr="00C047ED">
        <w:t xml:space="preserve"> in </w:t>
      </w:r>
      <w:r w:rsidRPr="000E5655">
        <w:t xml:space="preserve">the </w:t>
      </w:r>
      <w:r>
        <w:t>Project IP</w:t>
      </w:r>
      <w:r w:rsidRPr="000E5655">
        <w:t xml:space="preserve"> </w:t>
      </w:r>
      <w:r w:rsidRPr="00C047ED">
        <w:t>vest in</w:t>
      </w:r>
      <w:r w:rsidRPr="000E5655">
        <w:t xml:space="preserve"> the </w:t>
      </w:r>
      <w:r>
        <w:t>Collaborator</w:t>
      </w:r>
      <w:r w:rsidRPr="006F343F">
        <w:t xml:space="preserve"> </w:t>
      </w:r>
      <w:r w:rsidRPr="000E5655">
        <w:t>(the '</w:t>
      </w:r>
      <w:r w:rsidRPr="000E5655">
        <w:rPr>
          <w:b/>
        </w:rPr>
        <w:t>Owner</w:t>
      </w:r>
      <w:r w:rsidRPr="000E5655">
        <w:t>')</w:t>
      </w:r>
      <w:r w:rsidRPr="00C047ED">
        <w:t xml:space="preserve"> on creation</w:t>
      </w:r>
      <w:r w:rsidRPr="00220D50">
        <w:t xml:space="preserve"> </w:t>
      </w:r>
      <w:r>
        <w:t xml:space="preserve">and the University hereby </w:t>
      </w:r>
      <w:r>
        <w:rPr>
          <w:szCs w:val="20"/>
        </w:rPr>
        <w:t>assigns and agrees to assign all such IPR to the Owner</w:t>
      </w:r>
      <w:r w:rsidRPr="00C047ED">
        <w:t>.</w:t>
      </w:r>
      <w:r>
        <w:t xml:space="preserve"> </w:t>
      </w:r>
    </w:p>
    <w:p w14:paraId="2AD952D3" w14:textId="77777777" w:rsidR="00764051" w:rsidRDefault="00764051" w:rsidP="00764051">
      <w:pPr>
        <w:pStyle w:val="Heading3"/>
      </w:pPr>
      <w:r w:rsidRPr="00C34ADB">
        <w:t xml:space="preserve">The </w:t>
      </w:r>
      <w:r w:rsidRPr="000E5655">
        <w:t xml:space="preserve">Owner </w:t>
      </w:r>
      <w:r w:rsidRPr="00C047ED">
        <w:t xml:space="preserve">grants </w:t>
      </w:r>
      <w:r w:rsidRPr="00C34ADB">
        <w:t xml:space="preserve">(or will procure for) the </w:t>
      </w:r>
      <w:r>
        <w:t xml:space="preserve">University </w:t>
      </w:r>
      <w:r w:rsidRPr="00C047ED">
        <w:t>(the</w:t>
      </w:r>
      <w:r w:rsidRPr="00C34ADB">
        <w:t xml:space="preserve"> '</w:t>
      </w:r>
      <w:r w:rsidRPr="00687B47">
        <w:rPr>
          <w:b/>
        </w:rPr>
        <w:t>Licensee</w:t>
      </w:r>
      <w:r w:rsidRPr="00C047ED">
        <w:t xml:space="preserve">') </w:t>
      </w:r>
      <w:r w:rsidRPr="00C34ADB">
        <w:t>a</w:t>
      </w:r>
      <w:r>
        <w:t xml:space="preserve"> perpetual, </w:t>
      </w:r>
      <w:r>
        <w:rPr>
          <w:szCs w:val="20"/>
        </w:rPr>
        <w:t xml:space="preserve">irrevocable (except for material breach), </w:t>
      </w:r>
      <w:r>
        <w:t>world-wide, royalty-</w:t>
      </w:r>
      <w:r w:rsidRPr="00C34ADB">
        <w:t>free, non-</w:t>
      </w:r>
      <w:r w:rsidRPr="009E07AB">
        <w:t>exclusive licence to Use</w:t>
      </w:r>
      <w:r w:rsidRPr="00C34ADB">
        <w:t xml:space="preserve"> the </w:t>
      </w:r>
      <w:r>
        <w:t>Project IP</w:t>
      </w:r>
      <w:r w:rsidRPr="00C802D9">
        <w:t xml:space="preserve"> (other than Pre-existing IPR and Third Party IPR) for</w:t>
      </w:r>
      <w:r>
        <w:t xml:space="preserve"> the Purpose</w:t>
      </w:r>
      <w:r w:rsidRPr="00C802D9">
        <w:t>.</w:t>
      </w:r>
    </w:p>
    <w:p w14:paraId="6E4B45A3" w14:textId="77777777" w:rsidR="00764051" w:rsidRDefault="00764051" w:rsidP="00764051">
      <w:pPr>
        <w:pStyle w:val="Heading2"/>
      </w:pPr>
      <w:bookmarkStart w:id="209" w:name="_Ref82702879"/>
      <w:bookmarkStart w:id="210" w:name="_Toc111095199"/>
      <w:bookmarkStart w:id="211" w:name="_Toc111095403"/>
      <w:r>
        <w:rPr>
          <w:b w:val="0"/>
          <w:noProof/>
          <w:lang w:eastAsia="en-AU"/>
        </w:rPr>
        <mc:AlternateContent>
          <mc:Choice Requires="wps">
            <w:drawing>
              <wp:anchor distT="0" distB="0" distL="114300" distR="114300" simplePos="0" relativeHeight="251682816" behindDoc="0" locked="0" layoutInCell="1" allowOverlap="1" wp14:anchorId="58B7EBE2" wp14:editId="5E806BBA">
                <wp:simplePos x="0" y="0"/>
                <wp:positionH relativeFrom="rightMargin">
                  <wp:posOffset>154305</wp:posOffset>
                </wp:positionH>
                <wp:positionV relativeFrom="paragraph">
                  <wp:posOffset>-3175</wp:posOffset>
                </wp:positionV>
                <wp:extent cx="2631440" cy="802640"/>
                <wp:effectExtent l="0" t="0" r="0" b="0"/>
                <wp:wrapNone/>
                <wp:docPr id="40" name="Text Box 40"/>
                <wp:cNvGraphicFramePr/>
                <a:graphic xmlns:a="http://schemas.openxmlformats.org/drawingml/2006/main">
                  <a:graphicData uri="http://schemas.microsoft.com/office/word/2010/wordprocessingShape">
                    <wps:wsp>
                      <wps:cNvSpPr txBox="1"/>
                      <wps:spPr>
                        <a:xfrm>
                          <a:off x="0" y="0"/>
                          <a:ext cx="2631440" cy="802640"/>
                        </a:xfrm>
                        <a:prstGeom prst="rect">
                          <a:avLst/>
                        </a:prstGeom>
                        <a:solidFill>
                          <a:srgbClr val="E9E4DE"/>
                        </a:solidFill>
                        <a:ln w="6350">
                          <a:noFill/>
                        </a:ln>
                      </wps:spPr>
                      <wps:txbx>
                        <w:txbxContent>
                          <w:p w14:paraId="472EDA9F" w14:textId="77777777" w:rsidR="00764051" w:rsidRPr="00E24032" w:rsidRDefault="00764051" w:rsidP="00764051">
                            <w:pPr>
                              <w:spacing w:after="120"/>
                              <w:rPr>
                                <w:b/>
                                <w:i/>
                                <w:sz w:val="16"/>
                              </w:rPr>
                            </w:pPr>
                            <w:r>
                              <w:rPr>
                                <w:b/>
                                <w:i/>
                                <w:sz w:val="16"/>
                              </w:rPr>
                              <w:t xml:space="preserve">Guidance Note for clause </w:t>
                            </w:r>
                            <w:r>
                              <w:rPr>
                                <w:b/>
                                <w:i/>
                                <w:sz w:val="16"/>
                              </w:rPr>
                              <w:fldChar w:fldCharType="begin"/>
                            </w:r>
                            <w:r>
                              <w:rPr>
                                <w:b/>
                                <w:i/>
                                <w:sz w:val="16"/>
                              </w:rPr>
                              <w:instrText xml:space="preserve"> REF _Ref82702879 \n \h </w:instrText>
                            </w:r>
                            <w:r>
                              <w:rPr>
                                <w:b/>
                                <w:i/>
                                <w:sz w:val="16"/>
                              </w:rPr>
                            </w:r>
                            <w:r>
                              <w:rPr>
                                <w:b/>
                                <w:i/>
                                <w:sz w:val="16"/>
                              </w:rPr>
                              <w:fldChar w:fldCharType="separate"/>
                            </w:r>
                            <w:r>
                              <w:rPr>
                                <w:b/>
                                <w:i/>
                                <w:sz w:val="16"/>
                              </w:rPr>
                              <w:t>10.7</w:t>
                            </w:r>
                            <w:r>
                              <w:rPr>
                                <w:b/>
                                <w:i/>
                                <w:sz w:val="16"/>
                              </w:rPr>
                              <w:fldChar w:fldCharType="end"/>
                            </w:r>
                            <w:r>
                              <w:rPr>
                                <w:b/>
                                <w:i/>
                                <w:sz w:val="16"/>
                              </w:rPr>
                              <w:t xml:space="preserve">: </w:t>
                            </w:r>
                            <w:r w:rsidRPr="007A5C72">
                              <w:rPr>
                                <w:sz w:val="16"/>
                              </w:rPr>
                              <w:t xml:space="preserve">This clause </w:t>
                            </w:r>
                            <w:r>
                              <w:rPr>
                                <w:sz w:val="16"/>
                              </w:rPr>
                              <w:t>requires</w:t>
                            </w:r>
                            <w:r w:rsidRPr="007A5C72">
                              <w:rPr>
                                <w:sz w:val="16"/>
                              </w:rPr>
                              <w:t xml:space="preserve"> both parties to complete documents that are </w:t>
                            </w:r>
                            <w:r>
                              <w:rPr>
                                <w:sz w:val="16"/>
                              </w:rPr>
                              <w:t>needed</w:t>
                            </w:r>
                            <w:r w:rsidRPr="007A5C72">
                              <w:rPr>
                                <w:sz w:val="16"/>
                              </w:rPr>
                              <w:t xml:space="preserve"> to </w:t>
                            </w:r>
                            <w:r>
                              <w:rPr>
                                <w:sz w:val="16"/>
                              </w:rPr>
                              <w:t xml:space="preserve">give effect to the IPR licences. For example, if an assignment deed is required to be completed by a party to provide the Owner ownership of the IPR in the Project IP.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B7EBE2" id="Text Box 40" o:spid="_x0000_s1063" type="#_x0000_t202" style="position:absolute;left:0;text-align:left;margin-left:12.15pt;margin-top:-.25pt;width:207.2pt;height:63.2pt;z-index:25168281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" fillcolor="#e9e4de" stroked="f" strokeweight=".5pt">
                <v:textbox>
                  <w:txbxContent>
                    <w:p w14:paraId="472EDA9F" w14:textId="77777777" w:rsidR="00764051" w:rsidRPr="00E24032" w:rsidRDefault="00764051" w:rsidP="00764051">
                      <w:pPr>
                        <w:spacing w:after="120"/>
                        <w:rPr>
                          <w:b/>
                          <w:i/>
                          <w:sz w:val="16"/>
                        </w:rPr>
                      </w:pPr>
                      <w:r>
                        <w:rPr>
                          <w:b/>
                          <w:i/>
                          <w:sz w:val="16"/>
                        </w:rPr>
                        <w:t xml:space="preserve">Guidance Note for clause </w:t>
                      </w:r>
                      <w:r>
                        <w:rPr>
                          <w:b/>
                          <w:i/>
                          <w:sz w:val="16"/>
                        </w:rPr>
                        <w:fldChar w:fldCharType="begin"/>
                      </w:r>
                      <w:r>
                        <w:rPr>
                          <w:b/>
                          <w:i/>
                          <w:sz w:val="16"/>
                        </w:rPr>
                        <w:instrText xml:space="preserve"> REF _Ref82702879 \n \h </w:instrText>
                      </w:r>
                      <w:r>
                        <w:rPr>
                          <w:b/>
                          <w:i/>
                          <w:sz w:val="16"/>
                        </w:rPr>
                      </w:r>
                      <w:r>
                        <w:rPr>
                          <w:b/>
                          <w:i/>
                          <w:sz w:val="16"/>
                        </w:rPr>
                        <w:fldChar w:fldCharType="separate"/>
                      </w:r>
                      <w:r>
                        <w:rPr>
                          <w:b/>
                          <w:i/>
                          <w:sz w:val="16"/>
                        </w:rPr>
                        <w:t>10.7</w:t>
                      </w:r>
                      <w:r>
                        <w:rPr>
                          <w:b/>
                          <w:i/>
                          <w:sz w:val="16"/>
                        </w:rPr>
                        <w:fldChar w:fldCharType="end"/>
                      </w:r>
                      <w:r>
                        <w:rPr>
                          <w:b/>
                          <w:i/>
                          <w:sz w:val="16"/>
                        </w:rPr>
                        <w:t xml:space="preserve">: </w:t>
                      </w:r>
                      <w:r w:rsidRPr="007A5C72">
                        <w:rPr>
                          <w:sz w:val="16"/>
                        </w:rPr>
                        <w:t xml:space="preserve">This clause </w:t>
                      </w:r>
                      <w:r>
                        <w:rPr>
                          <w:sz w:val="16"/>
                        </w:rPr>
                        <w:t>requires</w:t>
                      </w:r>
                      <w:r w:rsidRPr="007A5C72">
                        <w:rPr>
                          <w:sz w:val="16"/>
                        </w:rPr>
                        <w:t xml:space="preserve"> both parties to complete documents that are </w:t>
                      </w:r>
                      <w:r>
                        <w:rPr>
                          <w:sz w:val="16"/>
                        </w:rPr>
                        <w:t>needed</w:t>
                      </w:r>
                      <w:r w:rsidRPr="007A5C72">
                        <w:rPr>
                          <w:sz w:val="16"/>
                        </w:rPr>
                        <w:t xml:space="preserve"> to </w:t>
                      </w:r>
                      <w:r>
                        <w:rPr>
                          <w:sz w:val="16"/>
                        </w:rPr>
                        <w:t xml:space="preserve">give effect to the IPR licences. For example, if an assignment deed is required to be completed by a party to provide the Owner ownership of the IPR in the Project IP.   </w:t>
                      </w:r>
                    </w:p>
                  </w:txbxContent>
                </v:textbox>
                <w10:wrap anchorx="margin"/>
              </v:shape>
            </w:pict>
          </mc:Fallback>
        </mc:AlternateContent>
      </w:r>
      <w:r>
        <w:t>Further action</w:t>
      </w:r>
      <w:bookmarkEnd w:id="209"/>
      <w:bookmarkEnd w:id="210"/>
      <w:bookmarkEnd w:id="211"/>
    </w:p>
    <w:p w14:paraId="58BB6803" w14:textId="77777777" w:rsidR="00764051" w:rsidRDefault="00764051" w:rsidP="00764051">
      <w:pPr>
        <w:pStyle w:val="IndentParaLevel1"/>
      </w:pPr>
      <w:r>
        <w:t>Each party will execute such documents or instruments, and do all other things reasonably required by the other party, in order to give effect to the parties' agreement and the rights in this clause </w:t>
      </w:r>
      <w:r>
        <w:fldChar w:fldCharType="begin"/>
      </w:r>
      <w:r>
        <w:instrText xml:space="preserve"> REF _Ref80900679 \w \h </w:instrText>
      </w:r>
      <w:r>
        <w:fldChar w:fldCharType="separate"/>
      </w:r>
      <w:r>
        <w:t>10</w:t>
      </w:r>
      <w:r>
        <w:fldChar w:fldCharType="end"/>
      </w:r>
      <w:r>
        <w:t>.</w:t>
      </w:r>
    </w:p>
    <w:p w14:paraId="28922737" w14:textId="77777777" w:rsidR="00764051" w:rsidRDefault="00764051" w:rsidP="00764051">
      <w:pPr>
        <w:pStyle w:val="Heading2"/>
        <w:keepLines/>
      </w:pPr>
      <w:bookmarkStart w:id="212" w:name="_Ref89689483"/>
      <w:bookmarkStart w:id="213" w:name="_Ref93517530"/>
      <w:bookmarkStart w:id="214" w:name="_Toc111095200"/>
      <w:bookmarkStart w:id="215" w:name="_Toc111095404"/>
      <w:r>
        <w:rPr>
          <w:b w:val="0"/>
          <w:noProof/>
          <w:lang w:eastAsia="en-AU"/>
        </w:rPr>
        <w:lastRenderedPageBreak/>
        <mc:AlternateContent>
          <mc:Choice Requires="wps">
            <w:drawing>
              <wp:anchor distT="0" distB="0" distL="114300" distR="114300" simplePos="0" relativeHeight="251683840" behindDoc="0" locked="0" layoutInCell="1" allowOverlap="1" wp14:anchorId="33BDA4BF" wp14:editId="7FB197CE">
                <wp:simplePos x="0" y="0"/>
                <wp:positionH relativeFrom="rightMargin">
                  <wp:posOffset>154443</wp:posOffset>
                </wp:positionH>
                <wp:positionV relativeFrom="paragraph">
                  <wp:posOffset>11568</wp:posOffset>
                </wp:positionV>
                <wp:extent cx="2631600" cy="787179"/>
                <wp:effectExtent l="0" t="0" r="0" b="0"/>
                <wp:wrapNone/>
                <wp:docPr id="41" name="Text Box 41"/>
                <wp:cNvGraphicFramePr/>
                <a:graphic xmlns:a="http://schemas.openxmlformats.org/drawingml/2006/main">
                  <a:graphicData uri="http://schemas.microsoft.com/office/word/2010/wordprocessingShape">
                    <wps:wsp>
                      <wps:cNvSpPr txBox="1"/>
                      <wps:spPr>
                        <a:xfrm>
                          <a:off x="0" y="0"/>
                          <a:ext cx="2631600" cy="787179"/>
                        </a:xfrm>
                        <a:prstGeom prst="rect">
                          <a:avLst/>
                        </a:prstGeom>
                        <a:solidFill>
                          <a:srgbClr val="E9E4DE"/>
                        </a:solidFill>
                        <a:ln w="6350">
                          <a:noFill/>
                        </a:ln>
                      </wps:spPr>
                      <wps:txbx>
                        <w:txbxContent>
                          <w:p w14:paraId="6B85E212" w14:textId="77777777" w:rsidR="00764051" w:rsidRPr="00E24032" w:rsidRDefault="00764051" w:rsidP="00764051">
                            <w:pPr>
                              <w:spacing w:after="120"/>
                              <w:rPr>
                                <w:b/>
                                <w:i/>
                                <w:sz w:val="16"/>
                              </w:rPr>
                            </w:pPr>
                            <w:r>
                              <w:rPr>
                                <w:b/>
                                <w:i/>
                                <w:sz w:val="16"/>
                              </w:rPr>
                              <w:t xml:space="preserve">Guidance Note for clause </w:t>
                            </w:r>
                            <w:r>
                              <w:rPr>
                                <w:b/>
                                <w:i/>
                                <w:sz w:val="16"/>
                              </w:rPr>
                              <w:fldChar w:fldCharType="begin"/>
                            </w:r>
                            <w:r>
                              <w:rPr>
                                <w:b/>
                                <w:i/>
                                <w:sz w:val="16"/>
                              </w:rPr>
                              <w:instrText xml:space="preserve"> REF _Ref93517530 \n \h </w:instrText>
                            </w:r>
                            <w:r>
                              <w:rPr>
                                <w:b/>
                                <w:i/>
                                <w:sz w:val="16"/>
                              </w:rPr>
                            </w:r>
                            <w:r>
                              <w:rPr>
                                <w:b/>
                                <w:i/>
                                <w:sz w:val="16"/>
                              </w:rPr>
                              <w:fldChar w:fldCharType="separate"/>
                            </w:r>
                            <w:r>
                              <w:rPr>
                                <w:b/>
                                <w:i/>
                                <w:sz w:val="16"/>
                              </w:rPr>
                              <w:t>10.8</w:t>
                            </w:r>
                            <w:r>
                              <w:rPr>
                                <w:b/>
                                <w:i/>
                                <w:sz w:val="16"/>
                              </w:rPr>
                              <w:fldChar w:fldCharType="end"/>
                            </w:r>
                            <w:r>
                              <w:rPr>
                                <w:b/>
                                <w:i/>
                                <w:sz w:val="16"/>
                              </w:rPr>
                              <w:t xml:space="preserve">: </w:t>
                            </w:r>
                            <w:r>
                              <w:rPr>
                                <w:sz w:val="16"/>
                              </w:rPr>
                              <w:t>This clause prevents either party from using the other party's name or logo without the other party's consent. For example, the Collaborator cannot use the University's logo on its website without the University's prior written consent.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BDA4BF" id="Text Box 41" o:spid="_x0000_s1064" type="#_x0000_t202" style="position:absolute;left:0;text-align:left;margin-left:12.15pt;margin-top:.9pt;width:207.2pt;height:62pt;z-index:25168384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" fillcolor="#e9e4de" stroked="f" strokeweight=".5pt">
                <v:textbox>
                  <w:txbxContent>
                    <w:p w14:paraId="6B85E212" w14:textId="77777777" w:rsidR="00764051" w:rsidRPr="00E24032" w:rsidRDefault="00764051" w:rsidP="00764051">
                      <w:pPr>
                        <w:spacing w:after="120"/>
                        <w:rPr>
                          <w:b/>
                          <w:i/>
                          <w:sz w:val="16"/>
                        </w:rPr>
                      </w:pPr>
                      <w:r>
                        <w:rPr>
                          <w:b/>
                          <w:i/>
                          <w:sz w:val="16"/>
                        </w:rPr>
                        <w:t xml:space="preserve">Guidance Note for clause </w:t>
                      </w:r>
                      <w:r>
                        <w:rPr>
                          <w:b/>
                          <w:i/>
                          <w:sz w:val="16"/>
                        </w:rPr>
                        <w:fldChar w:fldCharType="begin"/>
                      </w:r>
                      <w:r>
                        <w:rPr>
                          <w:b/>
                          <w:i/>
                          <w:sz w:val="16"/>
                        </w:rPr>
                        <w:instrText xml:space="preserve"> REF _Ref93517530 \n \h </w:instrText>
                      </w:r>
                      <w:r>
                        <w:rPr>
                          <w:b/>
                          <w:i/>
                          <w:sz w:val="16"/>
                        </w:rPr>
                      </w:r>
                      <w:r>
                        <w:rPr>
                          <w:b/>
                          <w:i/>
                          <w:sz w:val="16"/>
                        </w:rPr>
                        <w:fldChar w:fldCharType="separate"/>
                      </w:r>
                      <w:r>
                        <w:rPr>
                          <w:b/>
                          <w:i/>
                          <w:sz w:val="16"/>
                        </w:rPr>
                        <w:t>10.8</w:t>
                      </w:r>
                      <w:r>
                        <w:rPr>
                          <w:b/>
                          <w:i/>
                          <w:sz w:val="16"/>
                        </w:rPr>
                        <w:fldChar w:fldCharType="end"/>
                      </w:r>
                      <w:r>
                        <w:rPr>
                          <w:b/>
                          <w:i/>
                          <w:sz w:val="16"/>
                        </w:rPr>
                        <w:t xml:space="preserve">: </w:t>
                      </w:r>
                      <w:r>
                        <w:rPr>
                          <w:sz w:val="16"/>
                        </w:rPr>
                        <w:t>This clause prevents either party from using the other party's name or logo without the other party's consent. For example, the Collaborator cannot use the University's logo on its website without the University's prior written consent.</w:t>
                      </w:r>
                    </w:p>
                  </w:txbxContent>
                </v:textbox>
                <w10:wrap anchorx="margin"/>
              </v:shape>
            </w:pict>
          </mc:Fallback>
        </mc:AlternateContent>
      </w:r>
      <w:r>
        <w:t>Use of the party's name</w:t>
      </w:r>
      <w:bookmarkEnd w:id="212"/>
      <w:r>
        <w:t xml:space="preserve"> and acknowledgement</w:t>
      </w:r>
      <w:bookmarkEnd w:id="213"/>
      <w:bookmarkEnd w:id="214"/>
      <w:bookmarkEnd w:id="215"/>
    </w:p>
    <w:p w14:paraId="09F72095" w14:textId="77777777" w:rsidR="00764051" w:rsidRDefault="00764051" w:rsidP="00764051">
      <w:pPr>
        <w:pStyle w:val="Heading3"/>
        <w:keepNext/>
        <w:keepLines/>
      </w:pPr>
      <w:r>
        <w:t>Except with a party's prior written consent, the other party must not use that party's name:</w:t>
      </w:r>
    </w:p>
    <w:p w14:paraId="68A99F10" w14:textId="77777777" w:rsidR="00764051" w:rsidRDefault="00764051" w:rsidP="00764051">
      <w:pPr>
        <w:pStyle w:val="Heading4"/>
        <w:keepNext/>
        <w:keepLines/>
      </w:pPr>
      <w:r>
        <w:t>in a manner that suggests that the party endorses or is associated with the other party's business, products or services; or</w:t>
      </w:r>
    </w:p>
    <w:p w14:paraId="4E4805B9" w14:textId="77777777" w:rsidR="00764051" w:rsidRDefault="00764051" w:rsidP="00764051">
      <w:pPr>
        <w:pStyle w:val="Heading4"/>
      </w:pPr>
      <w:r>
        <w:t>in any publication or promotional material.</w:t>
      </w:r>
    </w:p>
    <w:p w14:paraId="3C106D0A" w14:textId="77777777" w:rsidR="00764051" w:rsidRDefault="00764051" w:rsidP="00764051">
      <w:pPr>
        <w:pStyle w:val="Heading3"/>
      </w:pPr>
      <w:r>
        <w:t>A party must not use the other party's logo or branding without prior written consent of an authorised representative of the other party.</w:t>
      </w:r>
    </w:p>
    <w:p w14:paraId="5D33E283" w14:textId="77777777" w:rsidR="00764051" w:rsidRDefault="00764051" w:rsidP="00764051">
      <w:pPr>
        <w:pStyle w:val="Heading3"/>
        <w:rPr>
          <w:szCs w:val="20"/>
        </w:rPr>
      </w:pPr>
      <w:r>
        <w:rPr>
          <w:szCs w:val="20"/>
        </w:rPr>
        <w:t>Each party</w:t>
      </w:r>
      <w:r w:rsidRPr="00616B58">
        <w:rPr>
          <w:szCs w:val="20"/>
        </w:rPr>
        <w:t xml:space="preserve"> must acknowledge the </w:t>
      </w:r>
      <w:r>
        <w:rPr>
          <w:szCs w:val="20"/>
        </w:rPr>
        <w:t xml:space="preserve">other party's </w:t>
      </w:r>
      <w:r w:rsidRPr="00616B58">
        <w:rPr>
          <w:szCs w:val="20"/>
        </w:rPr>
        <w:t xml:space="preserve">contribution in any publication that refers to the </w:t>
      </w:r>
      <w:r>
        <w:rPr>
          <w:szCs w:val="20"/>
        </w:rPr>
        <w:t>Project IP</w:t>
      </w:r>
      <w:r w:rsidRPr="002043C4">
        <w:rPr>
          <w:szCs w:val="20"/>
        </w:rPr>
        <w:t xml:space="preserve"> in accordance with any requirements </w:t>
      </w:r>
      <w:r>
        <w:rPr>
          <w:szCs w:val="20"/>
        </w:rPr>
        <w:t xml:space="preserve">or restrictions </w:t>
      </w:r>
      <w:r w:rsidRPr="002043C4">
        <w:rPr>
          <w:szCs w:val="20"/>
        </w:rPr>
        <w:t xml:space="preserve">specified in item </w:t>
      </w:r>
      <w:r>
        <w:rPr>
          <w:szCs w:val="20"/>
        </w:rPr>
        <w:fldChar w:fldCharType="begin"/>
      </w:r>
      <w:r>
        <w:rPr>
          <w:szCs w:val="20"/>
        </w:rPr>
        <w:instrText xml:space="preserve"> REF _Ref100229685 \w \h </w:instrText>
      </w:r>
      <w:r>
        <w:rPr>
          <w:szCs w:val="20"/>
        </w:rPr>
      </w:r>
      <w:r>
        <w:rPr>
          <w:szCs w:val="20"/>
        </w:rPr>
        <w:fldChar w:fldCharType="separate"/>
      </w:r>
      <w:r>
        <w:rPr>
          <w:szCs w:val="20"/>
        </w:rPr>
        <w:t>9</w:t>
      </w:r>
      <w:r>
        <w:rPr>
          <w:szCs w:val="20"/>
        </w:rPr>
        <w:fldChar w:fldCharType="end"/>
      </w:r>
      <w:r w:rsidRPr="002043C4">
        <w:rPr>
          <w:szCs w:val="20"/>
        </w:rPr>
        <w:t xml:space="preserve"> </w:t>
      </w:r>
      <w:r w:rsidRPr="00616B58">
        <w:rPr>
          <w:szCs w:val="20"/>
        </w:rPr>
        <w:t xml:space="preserve">of the Details Schedule. </w:t>
      </w:r>
    </w:p>
    <w:p w14:paraId="2A85992D" w14:textId="7EFDD548" w:rsidR="00764051" w:rsidRDefault="00764051" w:rsidP="00764051">
      <w:pPr>
        <w:pStyle w:val="Heading1"/>
        <w:keepLines/>
        <w:rPr>
          <w:szCs w:val="20"/>
        </w:rPr>
      </w:pPr>
      <w:bookmarkStart w:id="216" w:name="_Ref99944415"/>
      <w:bookmarkStart w:id="217" w:name="_Toc111095201"/>
      <w:bookmarkStart w:id="218" w:name="_Toc111095405"/>
      <w:r>
        <w:rPr>
          <w:b w:val="0"/>
          <w:noProof/>
          <w:lang w:eastAsia="en-AU"/>
        </w:rPr>
        <mc:AlternateContent>
          <mc:Choice Requires="wps">
            <w:drawing>
              <wp:anchor distT="0" distB="0" distL="114300" distR="114300" simplePos="0" relativeHeight="251774976" behindDoc="0" locked="0" layoutInCell="1" allowOverlap="1" wp14:anchorId="1B7005C7" wp14:editId="256BBBB1">
                <wp:simplePos x="0" y="0"/>
                <wp:positionH relativeFrom="rightMargin">
                  <wp:posOffset>115224</wp:posOffset>
                </wp:positionH>
                <wp:positionV relativeFrom="page">
                  <wp:posOffset>4304948</wp:posOffset>
                </wp:positionV>
                <wp:extent cx="2631600" cy="1666800"/>
                <wp:effectExtent l="0" t="0" r="0" b="0"/>
                <wp:wrapNone/>
                <wp:docPr id="50" name="Text Box 50"/>
                <wp:cNvGraphicFramePr/>
                <a:graphic xmlns:a="http://schemas.openxmlformats.org/drawingml/2006/main">
                  <a:graphicData uri="http://schemas.microsoft.com/office/word/2010/wordprocessingShape">
                    <wps:wsp>
                      <wps:cNvSpPr txBox="1"/>
                      <wps:spPr>
                        <a:xfrm>
                          <a:off x="0" y="0"/>
                          <a:ext cx="2631600" cy="1666800"/>
                        </a:xfrm>
                        <a:prstGeom prst="rect">
                          <a:avLst/>
                        </a:prstGeom>
                        <a:solidFill>
                          <a:srgbClr val="E9E4DE"/>
                        </a:solidFill>
                        <a:ln w="6350">
                          <a:noFill/>
                        </a:ln>
                      </wps:spPr>
                      <wps:txbx>
                        <w:txbxContent>
                          <w:p w14:paraId="0A3EC45A" w14:textId="77777777" w:rsidR="00764051" w:rsidRDefault="00764051" w:rsidP="00764051">
                            <w:pPr>
                              <w:spacing w:after="120"/>
                              <w:rPr>
                                <w:sz w:val="16"/>
                              </w:rPr>
                            </w:pPr>
                            <w:r>
                              <w:rPr>
                                <w:b/>
                                <w:i/>
                                <w:sz w:val="16"/>
                              </w:rPr>
                              <w:t xml:space="preserve">Guidance Note for clause </w:t>
                            </w:r>
                            <w:r>
                              <w:rPr>
                                <w:b/>
                                <w:i/>
                                <w:sz w:val="16"/>
                              </w:rPr>
                              <w:fldChar w:fldCharType="begin"/>
                            </w:r>
                            <w:r>
                              <w:rPr>
                                <w:b/>
                                <w:i/>
                                <w:sz w:val="16"/>
                              </w:rPr>
                              <w:instrText xml:space="preserve"> REF _Ref99944415 \w \h </w:instrText>
                            </w:r>
                            <w:r>
                              <w:rPr>
                                <w:b/>
                                <w:i/>
                                <w:sz w:val="16"/>
                              </w:rPr>
                            </w:r>
                            <w:r>
                              <w:rPr>
                                <w:b/>
                                <w:i/>
                                <w:sz w:val="16"/>
                              </w:rPr>
                              <w:fldChar w:fldCharType="separate"/>
                            </w:r>
                            <w:r>
                              <w:rPr>
                                <w:b/>
                                <w:i/>
                                <w:sz w:val="16"/>
                              </w:rPr>
                              <w:t>11</w:t>
                            </w:r>
                            <w:r>
                              <w:rPr>
                                <w:b/>
                                <w:i/>
                                <w:sz w:val="16"/>
                              </w:rPr>
                              <w:fldChar w:fldCharType="end"/>
                            </w:r>
                            <w:r>
                              <w:rPr>
                                <w:b/>
                                <w:i/>
                                <w:sz w:val="16"/>
                              </w:rPr>
                              <w:t xml:space="preserve">: </w:t>
                            </w:r>
                            <w:r>
                              <w:rPr>
                                <w:sz w:val="16"/>
                              </w:rPr>
                              <w:t xml:space="preserve">The registration and protection of IPR in the Project IP may include applying for patent or design registration, or taking legal action where someone has infringed the IPR. </w:t>
                            </w:r>
                          </w:p>
                          <w:p w14:paraId="24FF7542" w14:textId="77777777" w:rsidR="00764051" w:rsidRDefault="00764051" w:rsidP="00764051">
                            <w:pPr>
                              <w:spacing w:after="120"/>
                              <w:rPr>
                                <w:sz w:val="16"/>
                              </w:rPr>
                            </w:pPr>
                            <w:r>
                              <w:rPr>
                                <w:sz w:val="16"/>
                              </w:rPr>
                              <w:t xml:space="preserve">The parties can specify in section </w:t>
                            </w:r>
                            <w:r>
                              <w:rPr>
                                <w:sz w:val="16"/>
                              </w:rPr>
                              <w:fldChar w:fldCharType="begin"/>
                            </w:r>
                            <w:r>
                              <w:rPr>
                                <w:sz w:val="16"/>
                              </w:rPr>
                              <w:instrText xml:space="preserve"> REF _Ref93333836 \n \h </w:instrText>
                            </w:r>
                            <w:r>
                              <w:rPr>
                                <w:sz w:val="16"/>
                              </w:rPr>
                            </w:r>
                            <w:r>
                              <w:rPr>
                                <w:sz w:val="16"/>
                              </w:rPr>
                              <w:fldChar w:fldCharType="separate"/>
                            </w:r>
                            <w:r>
                              <w:rPr>
                                <w:sz w:val="16"/>
                              </w:rPr>
                              <w:t>4</w:t>
                            </w:r>
                            <w:r>
                              <w:rPr>
                                <w:sz w:val="16"/>
                              </w:rPr>
                              <w:fldChar w:fldCharType="end"/>
                            </w:r>
                            <w:r>
                              <w:rPr>
                                <w:sz w:val="16"/>
                              </w:rPr>
                              <w:t xml:space="preserve"> of </w:t>
                            </w:r>
                            <w:r>
                              <w:rPr>
                                <w:sz w:val="16"/>
                              </w:rPr>
                              <w:fldChar w:fldCharType="begin"/>
                            </w:r>
                            <w:r>
                              <w:rPr>
                                <w:sz w:val="16"/>
                              </w:rPr>
                              <w:instrText xml:space="preserve"> REF _Ref85103790 \n \h </w:instrText>
                            </w:r>
                            <w:r>
                              <w:rPr>
                                <w:sz w:val="16"/>
                              </w:rPr>
                            </w:r>
                            <w:r>
                              <w:rPr>
                                <w:sz w:val="16"/>
                              </w:rPr>
                              <w:fldChar w:fldCharType="separate"/>
                            </w:r>
                            <w:r>
                              <w:rPr>
                                <w:sz w:val="16"/>
                              </w:rPr>
                              <w:t>Schedule 3</w:t>
                            </w:r>
                            <w:r>
                              <w:rPr>
                                <w:sz w:val="16"/>
                              </w:rPr>
                              <w:fldChar w:fldCharType="end"/>
                            </w:r>
                            <w:r>
                              <w:rPr>
                                <w:sz w:val="16"/>
                              </w:rPr>
                              <w:t xml:space="preserve"> whether the Licensee has the right to register or protect the IPR in the Project IP, and whether it can require the Owner to register or protect the IPR.</w:t>
                            </w:r>
                          </w:p>
                          <w:p w14:paraId="7742202B" w14:textId="77777777" w:rsidR="00764051" w:rsidRPr="00E24032" w:rsidRDefault="00764051" w:rsidP="00764051">
                            <w:pPr>
                              <w:spacing w:after="120"/>
                              <w:rPr>
                                <w:b/>
                                <w:i/>
                                <w:sz w:val="16"/>
                              </w:rPr>
                            </w:pPr>
                            <w:r>
                              <w:rPr>
                                <w:sz w:val="16"/>
                              </w:rPr>
                              <w:t xml:space="preserve">The responsibilities of the parties to manage IPR are ongoing and continue to apply following the termination of this Agreement (and completion of the Project).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7005C7" id="Text Box 50" o:spid="_x0000_s1065" type="#_x0000_t202" style="position:absolute;left:0;text-align:left;margin-left:9.05pt;margin-top:338.95pt;width:207.2pt;height:131.25pt;z-index:25177497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" fillcolor="#e9e4de" stroked="f" strokeweight=".5pt">
                <v:textbox>
                  <w:txbxContent>
                    <w:p w14:paraId="0A3EC45A" w14:textId="77777777" w:rsidR="00764051" w:rsidRDefault="00764051" w:rsidP="00764051">
                      <w:pPr>
                        <w:spacing w:after="120"/>
                        <w:rPr>
                          <w:sz w:val="16"/>
                        </w:rPr>
                      </w:pPr>
                      <w:r>
                        <w:rPr>
                          <w:b/>
                          <w:i/>
                          <w:sz w:val="16"/>
                        </w:rPr>
                        <w:t xml:space="preserve">Guidance Note for clause </w:t>
                      </w:r>
                      <w:r>
                        <w:rPr>
                          <w:b/>
                          <w:i/>
                          <w:sz w:val="16"/>
                        </w:rPr>
                        <w:fldChar w:fldCharType="begin"/>
                      </w:r>
                      <w:r>
                        <w:rPr>
                          <w:b/>
                          <w:i/>
                          <w:sz w:val="16"/>
                        </w:rPr>
                        <w:instrText xml:space="preserve"> REF _Ref99944415 \w \h </w:instrText>
                      </w:r>
                      <w:r>
                        <w:rPr>
                          <w:b/>
                          <w:i/>
                          <w:sz w:val="16"/>
                        </w:rPr>
                      </w:r>
                      <w:r>
                        <w:rPr>
                          <w:b/>
                          <w:i/>
                          <w:sz w:val="16"/>
                        </w:rPr>
                        <w:fldChar w:fldCharType="separate"/>
                      </w:r>
                      <w:r>
                        <w:rPr>
                          <w:b/>
                          <w:i/>
                          <w:sz w:val="16"/>
                        </w:rPr>
                        <w:t>11</w:t>
                      </w:r>
                      <w:r>
                        <w:rPr>
                          <w:b/>
                          <w:i/>
                          <w:sz w:val="16"/>
                        </w:rPr>
                        <w:fldChar w:fldCharType="end"/>
                      </w:r>
                      <w:r>
                        <w:rPr>
                          <w:b/>
                          <w:i/>
                          <w:sz w:val="16"/>
                        </w:rPr>
                        <w:t xml:space="preserve">: </w:t>
                      </w:r>
                      <w:r>
                        <w:rPr>
                          <w:sz w:val="16"/>
                        </w:rPr>
                        <w:t xml:space="preserve">The registration and protection of IPR in the Project IP may include applying for patent or design registration, or taking legal action where someone has infringed the IPR. </w:t>
                      </w:r>
                    </w:p>
                    <w:p w14:paraId="24FF7542" w14:textId="77777777" w:rsidR="00764051" w:rsidRDefault="00764051" w:rsidP="00764051">
                      <w:pPr>
                        <w:spacing w:after="120"/>
                        <w:rPr>
                          <w:sz w:val="16"/>
                        </w:rPr>
                      </w:pPr>
                      <w:r>
                        <w:rPr>
                          <w:sz w:val="16"/>
                        </w:rPr>
                        <w:t xml:space="preserve">The parties can specify in section </w:t>
                      </w:r>
                      <w:r>
                        <w:rPr>
                          <w:sz w:val="16"/>
                        </w:rPr>
                        <w:fldChar w:fldCharType="begin"/>
                      </w:r>
                      <w:r>
                        <w:rPr>
                          <w:sz w:val="16"/>
                        </w:rPr>
                        <w:instrText xml:space="preserve"> REF _Ref93333836 \n \h </w:instrText>
                      </w:r>
                      <w:r>
                        <w:rPr>
                          <w:sz w:val="16"/>
                        </w:rPr>
                      </w:r>
                      <w:r>
                        <w:rPr>
                          <w:sz w:val="16"/>
                        </w:rPr>
                        <w:fldChar w:fldCharType="separate"/>
                      </w:r>
                      <w:r>
                        <w:rPr>
                          <w:sz w:val="16"/>
                        </w:rPr>
                        <w:t>4</w:t>
                      </w:r>
                      <w:r>
                        <w:rPr>
                          <w:sz w:val="16"/>
                        </w:rPr>
                        <w:fldChar w:fldCharType="end"/>
                      </w:r>
                      <w:r>
                        <w:rPr>
                          <w:sz w:val="16"/>
                        </w:rPr>
                        <w:t xml:space="preserve"> of </w:t>
                      </w:r>
                      <w:r>
                        <w:rPr>
                          <w:sz w:val="16"/>
                        </w:rPr>
                        <w:fldChar w:fldCharType="begin"/>
                      </w:r>
                      <w:r>
                        <w:rPr>
                          <w:sz w:val="16"/>
                        </w:rPr>
                        <w:instrText xml:space="preserve"> REF _Ref85103790 \n \h </w:instrText>
                      </w:r>
                      <w:r>
                        <w:rPr>
                          <w:sz w:val="16"/>
                        </w:rPr>
                      </w:r>
                      <w:r>
                        <w:rPr>
                          <w:sz w:val="16"/>
                        </w:rPr>
                        <w:fldChar w:fldCharType="separate"/>
                      </w:r>
                      <w:r>
                        <w:rPr>
                          <w:sz w:val="16"/>
                        </w:rPr>
                        <w:t>Schedule 3</w:t>
                      </w:r>
                      <w:r>
                        <w:rPr>
                          <w:sz w:val="16"/>
                        </w:rPr>
                        <w:fldChar w:fldCharType="end"/>
                      </w:r>
                      <w:r>
                        <w:rPr>
                          <w:sz w:val="16"/>
                        </w:rPr>
                        <w:t xml:space="preserve"> whether the Licensee has the right to register or protect the IPR in the Project IP, and whether it can require the Owner to register or protect the IPR.</w:t>
                      </w:r>
                    </w:p>
                    <w:p w14:paraId="7742202B" w14:textId="77777777" w:rsidR="00764051" w:rsidRPr="00E24032" w:rsidRDefault="00764051" w:rsidP="00764051">
                      <w:pPr>
                        <w:spacing w:after="120"/>
                        <w:rPr>
                          <w:b/>
                          <w:i/>
                          <w:sz w:val="16"/>
                        </w:rPr>
                      </w:pPr>
                      <w:r>
                        <w:rPr>
                          <w:sz w:val="16"/>
                        </w:rPr>
                        <w:t xml:space="preserve">The responsibilities of the parties to manage IPR are ongoing and continue to apply following the termination of this Agreement (and completion of the Project). </w:t>
                      </w:r>
                    </w:p>
                  </w:txbxContent>
                </v:textbox>
                <w10:wrap anchorx="margin" anchory="page"/>
              </v:shape>
            </w:pict>
          </mc:Fallback>
        </mc:AlternateContent>
      </w:r>
      <w:r>
        <w:rPr>
          <w:szCs w:val="20"/>
        </w:rPr>
        <w:t xml:space="preserve">Intellectual </w:t>
      </w:r>
      <w:r w:rsidRPr="0080017B">
        <w:t>Property</w:t>
      </w:r>
      <w:r>
        <w:rPr>
          <w:szCs w:val="20"/>
        </w:rPr>
        <w:t xml:space="preserve"> Rights management</w:t>
      </w:r>
      <w:bookmarkEnd w:id="216"/>
      <w:bookmarkEnd w:id="217"/>
      <w:bookmarkEnd w:id="218"/>
    </w:p>
    <w:p w14:paraId="6252282A" w14:textId="608C3C9A" w:rsidR="00764051" w:rsidRPr="00C802D9" w:rsidRDefault="00764051" w:rsidP="00764051">
      <w:pPr>
        <w:pStyle w:val="Heading2"/>
      </w:pPr>
      <w:bookmarkStart w:id="219" w:name="_Ref99983234"/>
      <w:bookmarkStart w:id="220" w:name="_Toc111095202"/>
      <w:bookmarkStart w:id="221" w:name="_Toc111095406"/>
      <w:r>
        <w:t>General</w:t>
      </w:r>
      <w:bookmarkEnd w:id="219"/>
      <w:bookmarkEnd w:id="220"/>
      <w:bookmarkEnd w:id="221"/>
    </w:p>
    <w:p w14:paraId="04DBC4C7" w14:textId="0A67FFFA" w:rsidR="00764051" w:rsidRPr="007A77BE" w:rsidRDefault="00764051" w:rsidP="00764051">
      <w:pPr>
        <w:pStyle w:val="Heading3"/>
      </w:pPr>
      <w:r w:rsidRPr="007A77BE">
        <w:t xml:space="preserve">The </w:t>
      </w:r>
      <w:r>
        <w:t>Owner</w:t>
      </w:r>
      <w:r w:rsidRPr="007A77BE">
        <w:t xml:space="preserve"> will be responsible for (and </w:t>
      </w:r>
      <w:r>
        <w:t xml:space="preserve">for </w:t>
      </w:r>
      <w:r w:rsidRPr="007A77BE">
        <w:t xml:space="preserve">decisions related to) the </w:t>
      </w:r>
      <w:r w:rsidRPr="00AD3C95">
        <w:t>registration and protection of the IPR</w:t>
      </w:r>
      <w:r w:rsidRPr="008A48F5">
        <w:t xml:space="preserve"> that </w:t>
      </w:r>
      <w:r w:rsidRPr="00140B64">
        <w:t>it owns</w:t>
      </w:r>
      <w:r w:rsidRPr="00AD3C95">
        <w:t xml:space="preserve"> in</w:t>
      </w:r>
      <w:r w:rsidRPr="007A77BE">
        <w:t xml:space="preserve"> the </w:t>
      </w:r>
      <w:r>
        <w:t>Project IP</w:t>
      </w:r>
      <w:r w:rsidRPr="007A77BE">
        <w:t xml:space="preserve">, unless otherwise </w:t>
      </w:r>
      <w:r>
        <w:t xml:space="preserve">specified in section </w:t>
      </w:r>
      <w:r>
        <w:fldChar w:fldCharType="begin"/>
      </w:r>
      <w:r>
        <w:instrText xml:space="preserve"> REF _Ref99958455 \n \h </w:instrText>
      </w:r>
      <w:r>
        <w:fldChar w:fldCharType="separate"/>
      </w:r>
      <w:r>
        <w:t>4.1</w:t>
      </w:r>
      <w:r>
        <w:fldChar w:fldCharType="end"/>
      </w:r>
      <w:r>
        <w:t xml:space="preserve"> of </w:t>
      </w:r>
      <w:r>
        <w:fldChar w:fldCharType="begin"/>
      </w:r>
      <w:r>
        <w:instrText xml:space="preserve"> REF _Ref85103790 \w \h </w:instrText>
      </w:r>
      <w:r>
        <w:fldChar w:fldCharType="separate"/>
      </w:r>
      <w:r>
        <w:t>Schedule 3</w:t>
      </w:r>
      <w:r>
        <w:fldChar w:fldCharType="end"/>
      </w:r>
      <w:r w:rsidRPr="007A77BE">
        <w:t>.</w:t>
      </w:r>
    </w:p>
    <w:p w14:paraId="7E18C0E2" w14:textId="77777777" w:rsidR="00764051" w:rsidRDefault="00764051" w:rsidP="00764051">
      <w:pPr>
        <w:pStyle w:val="Heading3"/>
      </w:pPr>
      <w:r w:rsidRPr="007A77BE">
        <w:t xml:space="preserve">Except as </w:t>
      </w:r>
      <w:r w:rsidRPr="00AD3C95">
        <w:t>specified</w:t>
      </w:r>
      <w:r w:rsidRPr="008A48F5">
        <w:t xml:space="preserve"> in </w:t>
      </w:r>
      <w:r>
        <w:t xml:space="preserve">section </w:t>
      </w:r>
      <w:r>
        <w:fldChar w:fldCharType="begin"/>
      </w:r>
      <w:r>
        <w:instrText xml:space="preserve"> REF _Ref99958462 \n \h </w:instrText>
      </w:r>
      <w:r>
        <w:fldChar w:fldCharType="separate"/>
      </w:r>
      <w:r>
        <w:t>4.2</w:t>
      </w:r>
      <w:r>
        <w:fldChar w:fldCharType="end"/>
      </w:r>
      <w:r>
        <w:t xml:space="preserve"> of </w:t>
      </w:r>
      <w:r>
        <w:fldChar w:fldCharType="begin"/>
      </w:r>
      <w:r>
        <w:instrText xml:space="preserve"> REF _Ref85189924 \r \h </w:instrText>
      </w:r>
      <w:r>
        <w:fldChar w:fldCharType="separate"/>
      </w:r>
      <w:r>
        <w:t>Schedule 3</w:t>
      </w:r>
      <w:r>
        <w:fldChar w:fldCharType="end"/>
      </w:r>
      <w:r>
        <w:t xml:space="preserve">, </w:t>
      </w:r>
      <w:r w:rsidRPr="008A48F5">
        <w:t>und</w:t>
      </w:r>
      <w:r>
        <w:t>er this A</w:t>
      </w:r>
      <w:r w:rsidRPr="008A48F5">
        <w:t>greement</w:t>
      </w:r>
      <w:r w:rsidRPr="007A77BE">
        <w:t xml:space="preserve"> there is no obligation on the </w:t>
      </w:r>
      <w:r>
        <w:t>Owner, or rights for the Licensee,</w:t>
      </w:r>
      <w:r w:rsidRPr="007A77BE">
        <w:t xml:space="preserve"> to register</w:t>
      </w:r>
      <w:r>
        <w:t>,</w:t>
      </w:r>
      <w:r w:rsidRPr="007A77BE">
        <w:t xml:space="preserve"> or to institute or defend any infringement actions</w:t>
      </w:r>
      <w:r>
        <w:t>,</w:t>
      </w:r>
      <w:r w:rsidRPr="007A77BE">
        <w:t xml:space="preserve"> in respect of IPR in the </w:t>
      </w:r>
      <w:r>
        <w:t>Project IP or the other party's Pre-existing IPR</w:t>
      </w:r>
      <w:r w:rsidRPr="007A77BE">
        <w:t xml:space="preserve">.  </w:t>
      </w:r>
    </w:p>
    <w:p w14:paraId="16AC9FF5" w14:textId="0915BCA9" w:rsidR="00764051" w:rsidRDefault="00764051" w:rsidP="00764051">
      <w:pPr>
        <w:pStyle w:val="Heading3"/>
        <w:keepNext/>
        <w:keepLines/>
      </w:pPr>
      <w:r>
        <w:rPr>
          <w:b/>
          <w:noProof/>
        </w:rPr>
        <mc:AlternateContent>
          <mc:Choice Requires="wps">
            <w:drawing>
              <wp:anchor distT="0" distB="0" distL="114300" distR="114300" simplePos="0" relativeHeight="251776000" behindDoc="0" locked="0" layoutInCell="1" allowOverlap="1" wp14:anchorId="426CFBD6" wp14:editId="7C4854A5">
                <wp:simplePos x="0" y="0"/>
                <wp:positionH relativeFrom="page">
                  <wp:posOffset>4762123</wp:posOffset>
                </wp:positionH>
                <wp:positionV relativeFrom="paragraph">
                  <wp:posOffset>146603</wp:posOffset>
                </wp:positionV>
                <wp:extent cx="2631600" cy="3372411"/>
                <wp:effectExtent l="0" t="0" r="0" b="0"/>
                <wp:wrapNone/>
                <wp:docPr id="53" name="Text Box 53"/>
                <wp:cNvGraphicFramePr/>
                <a:graphic xmlns:a="http://schemas.openxmlformats.org/drawingml/2006/main">
                  <a:graphicData uri="http://schemas.microsoft.com/office/word/2010/wordprocessingShape">
                    <wps:wsp>
                      <wps:cNvSpPr txBox="1"/>
                      <wps:spPr>
                        <a:xfrm>
                          <a:off x="0" y="0"/>
                          <a:ext cx="2631600" cy="3372411"/>
                        </a:xfrm>
                        <a:prstGeom prst="rect">
                          <a:avLst/>
                        </a:prstGeom>
                        <a:solidFill>
                          <a:srgbClr val="E9E4DE"/>
                        </a:solidFill>
                        <a:ln w="6350">
                          <a:noFill/>
                        </a:ln>
                      </wps:spPr>
                      <wps:txbx>
                        <w:txbxContent>
                          <w:p w14:paraId="3ED8FE7E" w14:textId="77777777" w:rsidR="00764051" w:rsidRDefault="00764051" w:rsidP="00764051">
                            <w:pPr>
                              <w:spacing w:after="120"/>
                              <w:rPr>
                                <w:b/>
                                <w:i/>
                                <w:sz w:val="16"/>
                              </w:rPr>
                            </w:pPr>
                            <w:r>
                              <w:rPr>
                                <w:b/>
                                <w:i/>
                                <w:sz w:val="16"/>
                              </w:rPr>
                              <w:t xml:space="preserve">Guidance Note for clause </w:t>
                            </w:r>
                            <w:r>
                              <w:rPr>
                                <w:b/>
                                <w:i/>
                                <w:sz w:val="16"/>
                              </w:rPr>
                              <w:fldChar w:fldCharType="begin"/>
                            </w:r>
                            <w:r>
                              <w:rPr>
                                <w:b/>
                                <w:i/>
                                <w:sz w:val="16"/>
                              </w:rPr>
                              <w:instrText xml:space="preserve"> REF _Ref100126902 \w \h </w:instrText>
                            </w:r>
                            <w:r>
                              <w:rPr>
                                <w:b/>
                                <w:i/>
                                <w:sz w:val="16"/>
                              </w:rPr>
                            </w:r>
                            <w:r>
                              <w:rPr>
                                <w:b/>
                                <w:i/>
                                <w:sz w:val="16"/>
                              </w:rPr>
                              <w:fldChar w:fldCharType="separate"/>
                            </w:r>
                            <w:r>
                              <w:rPr>
                                <w:b/>
                                <w:i/>
                                <w:sz w:val="16"/>
                              </w:rPr>
                              <w:t>11.2</w:t>
                            </w:r>
                            <w:r>
                              <w:rPr>
                                <w:b/>
                                <w:i/>
                                <w:sz w:val="16"/>
                              </w:rPr>
                              <w:fldChar w:fldCharType="end"/>
                            </w:r>
                            <w:r>
                              <w:rPr>
                                <w:b/>
                                <w:i/>
                                <w:sz w:val="16"/>
                              </w:rPr>
                              <w:t xml:space="preserve">: </w:t>
                            </w:r>
                            <w:r w:rsidRPr="0042514F">
                              <w:rPr>
                                <w:sz w:val="16"/>
                              </w:rPr>
                              <w:t xml:space="preserve">This clause provides an initial position in relation to Commercialisation of IPR in </w:t>
                            </w:r>
                            <w:r>
                              <w:rPr>
                                <w:sz w:val="16"/>
                              </w:rPr>
                              <w:t>Project IP that places obligations on the Owner of the Project IP</w:t>
                            </w:r>
                            <w:r w:rsidRPr="0042514F">
                              <w:rPr>
                                <w:sz w:val="16"/>
                              </w:rPr>
                              <w:t>.</w:t>
                            </w:r>
                            <w:r>
                              <w:rPr>
                                <w:sz w:val="16"/>
                              </w:rPr>
                              <w:t xml:space="preserve"> This approach is intended to balance the respective contributions of the parties to the Project, despite one party being the Owner of the Project IP.</w:t>
                            </w:r>
                            <w:r w:rsidRPr="0042514F">
                              <w:rPr>
                                <w:sz w:val="16"/>
                              </w:rPr>
                              <w:t xml:space="preserve"> </w:t>
                            </w:r>
                          </w:p>
                          <w:p w14:paraId="25A7FEC4" w14:textId="77777777" w:rsidR="00764051" w:rsidRDefault="00764051" w:rsidP="00764051">
                            <w:pPr>
                              <w:spacing w:after="120"/>
                              <w:rPr>
                                <w:sz w:val="16"/>
                              </w:rPr>
                            </w:pPr>
                            <w:r>
                              <w:rPr>
                                <w:sz w:val="16"/>
                              </w:rPr>
                              <w:t xml:space="preserve">The University should be aware that where it owns the IPR in the Project IP, during the Commercialisation Option Period it will be prohibited from Commercialising the Project IP and, if requested by the Collaborator, the University must negotiate a reasonable commercial licence for the Collaborator to Commercialise the Project IP and any incorporated Pre-existing IPR.  </w:t>
                            </w:r>
                          </w:p>
                          <w:p w14:paraId="38E57A9F" w14:textId="77777777" w:rsidR="00764051" w:rsidRDefault="00764051" w:rsidP="00764051">
                            <w:pPr>
                              <w:spacing w:after="120"/>
                              <w:rPr>
                                <w:sz w:val="16"/>
                              </w:rPr>
                            </w:pPr>
                            <w:r>
                              <w:rPr>
                                <w:sz w:val="16"/>
                              </w:rPr>
                              <w:t>If the Collaborator is the Owner of the Project IP, the University may seek to negotiate a reasonable commercial licence to Commercialise the Project IP (and any incorporated Pre-existing IPR) following the expiry of the Commercialisation Option Period.</w:t>
                            </w:r>
                          </w:p>
                          <w:p w14:paraId="569E024C" w14:textId="77777777" w:rsidR="00764051" w:rsidRPr="00E24032" w:rsidRDefault="00764051" w:rsidP="00764051">
                            <w:pPr>
                              <w:spacing w:after="120"/>
                              <w:rPr>
                                <w:b/>
                                <w:i/>
                                <w:sz w:val="16"/>
                              </w:rPr>
                            </w:pPr>
                            <w:r>
                              <w:rPr>
                                <w:sz w:val="16"/>
                              </w:rPr>
                              <w:t>If</w:t>
                            </w:r>
                            <w:r w:rsidRPr="0092762A">
                              <w:rPr>
                                <w:sz w:val="16"/>
                              </w:rPr>
                              <w:t xml:space="preserve"> both parties consider that this approach is not appropriate for their particular Project, the parties can a</w:t>
                            </w:r>
                            <w:r w:rsidRPr="006934C8">
                              <w:rPr>
                                <w:sz w:val="16"/>
                              </w:rPr>
                              <w:t xml:space="preserve">gree an alternative approach and specify it in item </w:t>
                            </w:r>
                            <w:r w:rsidRPr="00FF7B99">
                              <w:rPr>
                                <w:sz w:val="16"/>
                              </w:rPr>
                              <w:fldChar w:fldCharType="begin"/>
                            </w:r>
                            <w:r w:rsidRPr="006934C8">
                              <w:rPr>
                                <w:sz w:val="16"/>
                              </w:rPr>
                              <w:instrText xml:space="preserve"> REF _Ref87787330 \n \h </w:instrText>
                            </w:r>
                            <w:r w:rsidRPr="00170E96">
                              <w:rPr>
                                <w:sz w:val="16"/>
                              </w:rPr>
                              <w:instrText xml:space="preserve"> \* MERGEFORMAT </w:instrText>
                            </w:r>
                            <w:r w:rsidRPr="00FF7B99">
                              <w:rPr>
                                <w:sz w:val="16"/>
                              </w:rPr>
                            </w:r>
                            <w:r w:rsidRPr="00FF7B99">
                              <w:rPr>
                                <w:sz w:val="16"/>
                              </w:rPr>
                              <w:fldChar w:fldCharType="separate"/>
                            </w:r>
                            <w:r w:rsidRPr="006934C8">
                              <w:rPr>
                                <w:sz w:val="16"/>
                              </w:rPr>
                              <w:t>10</w:t>
                            </w:r>
                            <w:r w:rsidRPr="00FF7B99">
                              <w:rPr>
                                <w:sz w:val="16"/>
                              </w:rPr>
                              <w:fldChar w:fldCharType="end"/>
                            </w:r>
                            <w:r w:rsidRPr="0092762A">
                              <w:rPr>
                                <w:sz w:val="16"/>
                              </w:rPr>
                              <w:t xml:space="preserve"> </w:t>
                            </w:r>
                            <w:r>
                              <w:rPr>
                                <w:sz w:val="16"/>
                              </w:rPr>
                              <w:t xml:space="preserve">of </w:t>
                            </w:r>
                            <w:r w:rsidRPr="0092762A">
                              <w:rPr>
                                <w:sz w:val="16"/>
                              </w:rPr>
                              <w:t>the Details Schedule.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6CFBD6" id="Text Box 53" o:spid="_x0000_s1066" type="#_x0000_t202" style="position:absolute;left:0;text-align:left;margin-left:374.95pt;margin-top:11.55pt;width:207.2pt;height:265.55pt;z-index:251776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" fillcolor="#e9e4de" stroked="f" strokeweight=".5pt">
                <v:textbox>
                  <w:txbxContent>
                    <w:p w14:paraId="3ED8FE7E" w14:textId="77777777" w:rsidR="00764051" w:rsidRDefault="00764051" w:rsidP="00764051">
                      <w:pPr>
                        <w:spacing w:after="120"/>
                        <w:rPr>
                          <w:b/>
                          <w:i/>
                          <w:sz w:val="16"/>
                        </w:rPr>
                      </w:pPr>
                      <w:r>
                        <w:rPr>
                          <w:b/>
                          <w:i/>
                          <w:sz w:val="16"/>
                        </w:rPr>
                        <w:t xml:space="preserve">Guidance Note for clause </w:t>
                      </w:r>
                      <w:r>
                        <w:rPr>
                          <w:b/>
                          <w:i/>
                          <w:sz w:val="16"/>
                        </w:rPr>
                        <w:fldChar w:fldCharType="begin"/>
                      </w:r>
                      <w:r>
                        <w:rPr>
                          <w:b/>
                          <w:i/>
                          <w:sz w:val="16"/>
                        </w:rPr>
                        <w:instrText xml:space="preserve"> REF _Ref100126902 \w \h </w:instrText>
                      </w:r>
                      <w:r>
                        <w:rPr>
                          <w:b/>
                          <w:i/>
                          <w:sz w:val="16"/>
                        </w:rPr>
                      </w:r>
                      <w:r>
                        <w:rPr>
                          <w:b/>
                          <w:i/>
                          <w:sz w:val="16"/>
                        </w:rPr>
                        <w:fldChar w:fldCharType="separate"/>
                      </w:r>
                      <w:r>
                        <w:rPr>
                          <w:b/>
                          <w:i/>
                          <w:sz w:val="16"/>
                        </w:rPr>
                        <w:t>11.2</w:t>
                      </w:r>
                      <w:r>
                        <w:rPr>
                          <w:b/>
                          <w:i/>
                          <w:sz w:val="16"/>
                        </w:rPr>
                        <w:fldChar w:fldCharType="end"/>
                      </w:r>
                      <w:r>
                        <w:rPr>
                          <w:b/>
                          <w:i/>
                          <w:sz w:val="16"/>
                        </w:rPr>
                        <w:t xml:space="preserve">: </w:t>
                      </w:r>
                      <w:r w:rsidRPr="0042514F">
                        <w:rPr>
                          <w:sz w:val="16"/>
                        </w:rPr>
                        <w:t xml:space="preserve">This clause provides an initial position in relation to Commercialisation of IPR in </w:t>
                      </w:r>
                      <w:r>
                        <w:rPr>
                          <w:sz w:val="16"/>
                        </w:rPr>
                        <w:t>Project IP that places obligations on the Owner of the Project IP</w:t>
                      </w:r>
                      <w:r w:rsidRPr="0042514F">
                        <w:rPr>
                          <w:sz w:val="16"/>
                        </w:rPr>
                        <w:t>.</w:t>
                      </w:r>
                      <w:r>
                        <w:rPr>
                          <w:sz w:val="16"/>
                        </w:rPr>
                        <w:t xml:space="preserve"> This approach is intended to balance the respective contributions of the parties to the Project, despite one party being the Owner of the Project IP.</w:t>
                      </w:r>
                      <w:r w:rsidRPr="0042514F">
                        <w:rPr>
                          <w:sz w:val="16"/>
                        </w:rPr>
                        <w:t xml:space="preserve"> </w:t>
                      </w:r>
                    </w:p>
                    <w:p w14:paraId="25A7FEC4" w14:textId="77777777" w:rsidR="00764051" w:rsidRDefault="00764051" w:rsidP="00764051">
                      <w:pPr>
                        <w:spacing w:after="120"/>
                        <w:rPr>
                          <w:sz w:val="16"/>
                        </w:rPr>
                      </w:pPr>
                      <w:r>
                        <w:rPr>
                          <w:sz w:val="16"/>
                        </w:rPr>
                        <w:t xml:space="preserve">The University should be aware that where it owns the IPR in the Project IP, during the Commercialisation Option Period it will be prohibited from Commercialising the Project IP and, if requested by the Collaborator, the University must negotiate a reasonable commercial licence for the Collaborator to Commercialise the Project IP and any incorporated Pre-existing IPR.  </w:t>
                      </w:r>
                    </w:p>
                    <w:p w14:paraId="38E57A9F" w14:textId="77777777" w:rsidR="00764051" w:rsidRDefault="00764051" w:rsidP="00764051">
                      <w:pPr>
                        <w:spacing w:after="120"/>
                        <w:rPr>
                          <w:sz w:val="16"/>
                        </w:rPr>
                      </w:pPr>
                      <w:r>
                        <w:rPr>
                          <w:sz w:val="16"/>
                        </w:rPr>
                        <w:t>If the Collaborator is the Owner of the Project IP, the University may seek to negotiate a reasonable commercial licence to Commercialise the Project IP (and any incorporated Pre-existing IPR) following the expiry of the Commercialisation Option Period.</w:t>
                      </w:r>
                    </w:p>
                    <w:p w14:paraId="569E024C" w14:textId="77777777" w:rsidR="00764051" w:rsidRPr="00E24032" w:rsidRDefault="00764051" w:rsidP="00764051">
                      <w:pPr>
                        <w:spacing w:after="120"/>
                        <w:rPr>
                          <w:b/>
                          <w:i/>
                          <w:sz w:val="16"/>
                        </w:rPr>
                      </w:pPr>
                      <w:r>
                        <w:rPr>
                          <w:sz w:val="16"/>
                        </w:rPr>
                        <w:t>If</w:t>
                      </w:r>
                      <w:r w:rsidRPr="0092762A">
                        <w:rPr>
                          <w:sz w:val="16"/>
                        </w:rPr>
                        <w:t xml:space="preserve"> both parties consider that this approach is not appropriate for their particular Project, the parties can a</w:t>
                      </w:r>
                      <w:r w:rsidRPr="006934C8">
                        <w:rPr>
                          <w:sz w:val="16"/>
                        </w:rPr>
                        <w:t xml:space="preserve">gree an alternative approach and specify it in item </w:t>
                      </w:r>
                      <w:r w:rsidRPr="00FF7B99">
                        <w:rPr>
                          <w:sz w:val="16"/>
                        </w:rPr>
                        <w:fldChar w:fldCharType="begin"/>
                      </w:r>
                      <w:r w:rsidRPr="006934C8">
                        <w:rPr>
                          <w:sz w:val="16"/>
                        </w:rPr>
                        <w:instrText xml:space="preserve"> REF _Ref87787330 \n \h </w:instrText>
                      </w:r>
                      <w:r w:rsidRPr="00170E96">
                        <w:rPr>
                          <w:sz w:val="16"/>
                        </w:rPr>
                        <w:instrText xml:space="preserve"> \* MERGEFORMAT </w:instrText>
                      </w:r>
                      <w:r w:rsidRPr="00FF7B99">
                        <w:rPr>
                          <w:sz w:val="16"/>
                        </w:rPr>
                      </w:r>
                      <w:r w:rsidRPr="00FF7B99">
                        <w:rPr>
                          <w:sz w:val="16"/>
                        </w:rPr>
                        <w:fldChar w:fldCharType="separate"/>
                      </w:r>
                      <w:r w:rsidRPr="006934C8">
                        <w:rPr>
                          <w:sz w:val="16"/>
                        </w:rPr>
                        <w:t>10</w:t>
                      </w:r>
                      <w:r w:rsidRPr="00FF7B99">
                        <w:rPr>
                          <w:sz w:val="16"/>
                        </w:rPr>
                        <w:fldChar w:fldCharType="end"/>
                      </w:r>
                      <w:r w:rsidRPr="0092762A">
                        <w:rPr>
                          <w:sz w:val="16"/>
                        </w:rPr>
                        <w:t xml:space="preserve"> </w:t>
                      </w:r>
                      <w:r>
                        <w:rPr>
                          <w:sz w:val="16"/>
                        </w:rPr>
                        <w:t xml:space="preserve">of </w:t>
                      </w:r>
                      <w:r w:rsidRPr="0092762A">
                        <w:rPr>
                          <w:sz w:val="16"/>
                        </w:rPr>
                        <w:t>the Details Schedule.</w:t>
                      </w:r>
                    </w:p>
                  </w:txbxContent>
                </v:textbox>
                <w10:wrap anchorx="page"/>
              </v:shape>
            </w:pict>
          </mc:Fallback>
        </mc:AlternateContent>
      </w:r>
      <w:r>
        <w:t>The parties acknowledge and agree that each party's Personnel:</w:t>
      </w:r>
    </w:p>
    <w:p w14:paraId="7781253C" w14:textId="75D38DB7" w:rsidR="00764051" w:rsidRDefault="00764051" w:rsidP="00764051">
      <w:pPr>
        <w:pStyle w:val="Heading4"/>
        <w:keepNext/>
        <w:keepLines/>
      </w:pPr>
      <w:r>
        <w:t xml:space="preserve">may develop knowledge and skills while performing the Project that may not form part of the IPR in the Project IP; and </w:t>
      </w:r>
    </w:p>
    <w:p w14:paraId="307E6795" w14:textId="0689EAAD" w:rsidR="00764051" w:rsidRDefault="00764051" w:rsidP="00764051">
      <w:pPr>
        <w:pStyle w:val="Heading4"/>
      </w:pPr>
      <w:r>
        <w:t xml:space="preserve">may use such knowledge and skills for performing other projects. </w:t>
      </w:r>
    </w:p>
    <w:p w14:paraId="7C589179" w14:textId="66C6AF71" w:rsidR="00764051" w:rsidRDefault="00764051" w:rsidP="00764051">
      <w:pPr>
        <w:pStyle w:val="Heading2"/>
      </w:pPr>
      <w:bookmarkStart w:id="222" w:name="_Ref100126902"/>
      <w:bookmarkStart w:id="223" w:name="_Ref100138966"/>
      <w:bookmarkStart w:id="224" w:name="_Ref100206307"/>
      <w:bookmarkStart w:id="225" w:name="_Ref100206325"/>
      <w:bookmarkStart w:id="226" w:name="_Ref100208096"/>
      <w:bookmarkStart w:id="227" w:name="_Toc111095203"/>
      <w:bookmarkStart w:id="228" w:name="_Toc111095407"/>
      <w:r>
        <w:t>Commercialisation of IPR in Project IP</w:t>
      </w:r>
      <w:bookmarkEnd w:id="222"/>
      <w:bookmarkEnd w:id="223"/>
      <w:bookmarkEnd w:id="224"/>
      <w:bookmarkEnd w:id="225"/>
      <w:bookmarkEnd w:id="226"/>
      <w:bookmarkEnd w:id="227"/>
      <w:bookmarkEnd w:id="228"/>
    </w:p>
    <w:p w14:paraId="6CD1C0B2" w14:textId="77777777" w:rsidR="00764051" w:rsidRDefault="00764051" w:rsidP="00764051">
      <w:pPr>
        <w:pStyle w:val="Heading3"/>
      </w:pPr>
      <w:bookmarkStart w:id="229" w:name="_Ref100208056"/>
      <w:r w:rsidRPr="00425B65">
        <w:t xml:space="preserve">Unless otherwise set out in item </w:t>
      </w:r>
      <w:r w:rsidRPr="00425B65">
        <w:fldChar w:fldCharType="begin"/>
      </w:r>
      <w:r w:rsidRPr="004C46C2">
        <w:instrText xml:space="preserve"> REF _Ref87787330 \w \h </w:instrText>
      </w:r>
      <w:r>
        <w:instrText xml:space="preserve"> \* MERGEFORMAT </w:instrText>
      </w:r>
      <w:r w:rsidRPr="00425B65">
        <w:fldChar w:fldCharType="separate"/>
      </w:r>
      <w:r>
        <w:t>10</w:t>
      </w:r>
      <w:r w:rsidRPr="00425B65">
        <w:fldChar w:fldCharType="end"/>
      </w:r>
      <w:r w:rsidRPr="00425B65">
        <w:t xml:space="preserve"> of the Details Schedule</w:t>
      </w:r>
      <w:r>
        <w:t>:</w:t>
      </w:r>
      <w:bookmarkEnd w:id="229"/>
    </w:p>
    <w:p w14:paraId="45DA62AD" w14:textId="77777777" w:rsidR="00764051" w:rsidRDefault="00764051" w:rsidP="00764051">
      <w:pPr>
        <w:pStyle w:val="Heading4"/>
      </w:pPr>
      <w:bookmarkStart w:id="230" w:name="_Ref106630348"/>
      <w:r>
        <w:t xml:space="preserve">the Collaborator has during the Term, and any further period specified in item </w:t>
      </w:r>
      <w:r>
        <w:fldChar w:fldCharType="begin"/>
      </w:r>
      <w:r>
        <w:instrText xml:space="preserve"> REF _Ref87787343 \r \h  \* MERGEFORMAT </w:instrText>
      </w:r>
      <w:r>
        <w:fldChar w:fldCharType="separate"/>
      </w:r>
      <w:r>
        <w:t>11</w:t>
      </w:r>
      <w:r>
        <w:fldChar w:fldCharType="end"/>
      </w:r>
      <w:r>
        <w:t xml:space="preserve"> of the Details Schedule (</w:t>
      </w:r>
      <w:r w:rsidRPr="00EF57F3">
        <w:rPr>
          <w:b/>
        </w:rPr>
        <w:t>Commercialisation Option Period</w:t>
      </w:r>
      <w:r>
        <w:t xml:space="preserve">), the first right to Commercialise the IPR in the Project IP in accordance with this clause </w:t>
      </w:r>
      <w:r>
        <w:fldChar w:fldCharType="begin"/>
      </w:r>
      <w:r>
        <w:instrText xml:space="preserve"> REF _Ref100206307 \w \h </w:instrText>
      </w:r>
      <w:r>
        <w:fldChar w:fldCharType="separate"/>
      </w:r>
      <w:r>
        <w:t>11.2</w:t>
      </w:r>
      <w:r>
        <w:fldChar w:fldCharType="end"/>
      </w:r>
      <w:r>
        <w:t>;</w:t>
      </w:r>
      <w:bookmarkEnd w:id="230"/>
    </w:p>
    <w:p w14:paraId="660863FB" w14:textId="77777777" w:rsidR="00764051" w:rsidRDefault="00764051" w:rsidP="00764051">
      <w:pPr>
        <w:pStyle w:val="Heading4"/>
      </w:pPr>
      <w:r>
        <w:lastRenderedPageBreak/>
        <w:t>where the Owner is the University, the University must:</w:t>
      </w:r>
    </w:p>
    <w:p w14:paraId="6AF08BEB" w14:textId="77777777" w:rsidR="00764051" w:rsidRPr="00EF57F3" w:rsidRDefault="00764051" w:rsidP="00764051">
      <w:pPr>
        <w:pStyle w:val="Heading5"/>
      </w:pPr>
      <w:r>
        <w:t xml:space="preserve">not during the Term and any </w:t>
      </w:r>
      <w:r w:rsidRPr="009E07AB">
        <w:t>Commercialisation Option Period, without the written consent of the Collaborator</w:t>
      </w:r>
      <w:r w:rsidRPr="00EF57F3">
        <w:t>, Commercialise the IPR</w:t>
      </w:r>
      <w:r>
        <w:t xml:space="preserve"> or any relevant part of it,</w:t>
      </w:r>
      <w:r w:rsidRPr="00EF57F3">
        <w:t xml:space="preserve"> in the </w:t>
      </w:r>
      <w:r>
        <w:t>Project IP</w:t>
      </w:r>
      <w:r w:rsidRPr="00EF57F3">
        <w:t>; and</w:t>
      </w:r>
    </w:p>
    <w:p w14:paraId="29349A41" w14:textId="77777777" w:rsidR="00764051" w:rsidRPr="00EF57F3" w:rsidRDefault="00764051" w:rsidP="00764051">
      <w:pPr>
        <w:pStyle w:val="Heading5"/>
        <w:keepNext/>
        <w:keepLines/>
      </w:pPr>
      <w:r w:rsidRPr="00EF57F3">
        <w:t xml:space="preserve">on the Collaborator's request prior to expiry of the Commercialisation Option Period, negotiate in good faith the terms of a further licence of the IPR in the </w:t>
      </w:r>
      <w:r>
        <w:t>Project IP</w:t>
      </w:r>
      <w:r w:rsidRPr="00EF57F3">
        <w:t xml:space="preserve"> to the Collaborator, for the Collaborator to Commercialise the IPR in the </w:t>
      </w:r>
      <w:r>
        <w:t>Project IP</w:t>
      </w:r>
      <w:r w:rsidRPr="00EF57F3">
        <w:t>, on reasonable commercial terms; and</w:t>
      </w:r>
    </w:p>
    <w:p w14:paraId="620E6808" w14:textId="77777777" w:rsidR="00764051" w:rsidRPr="00EF57F3" w:rsidRDefault="00764051" w:rsidP="00764051">
      <w:pPr>
        <w:pStyle w:val="Heading4"/>
      </w:pPr>
      <w:r w:rsidRPr="00EF57F3">
        <w:t xml:space="preserve">where the Owner is the Collaborator, on request of the University at any time following expiry of the Commercialisation Option Period and subject to any other arms-length commercial agreements that have been entered into by the Collaborator, negotiate in good faith the terms of a further licence of the IPR in the </w:t>
      </w:r>
      <w:r>
        <w:t>Project IP</w:t>
      </w:r>
      <w:r w:rsidRPr="00EF57F3">
        <w:t xml:space="preserve"> to the University, for the University to Commercialise the IPR</w:t>
      </w:r>
      <w:r w:rsidRPr="008B5652">
        <w:t xml:space="preserve"> </w:t>
      </w:r>
      <w:r>
        <w:t>or any relevant part of it,</w:t>
      </w:r>
      <w:r w:rsidRPr="00EF57F3">
        <w:t xml:space="preserve"> in the </w:t>
      </w:r>
      <w:r>
        <w:t>Project IP</w:t>
      </w:r>
      <w:r w:rsidRPr="00EF57F3">
        <w:t>, on reasonable commercial terms.</w:t>
      </w:r>
    </w:p>
    <w:p w14:paraId="5DB9F27E" w14:textId="2942F74B" w:rsidR="00764051" w:rsidRDefault="00764051" w:rsidP="00764051">
      <w:pPr>
        <w:pStyle w:val="Heading3"/>
        <w:keepNext/>
        <w:keepLines/>
      </w:pPr>
      <w:r>
        <w:t>If the party Commercialising the IPR in the Project IP requires a licence to Commercialise Pre-existing IPR in conjunction with, or as part of, Commercialising the IPR in the Project IP, the parties will n</w:t>
      </w:r>
      <w:r w:rsidRPr="00711BB9">
        <w:t>egotiate in good faith to agree the reasonable commercial terms of that licence</w:t>
      </w:r>
      <w:r>
        <w:t xml:space="preserve">.  </w:t>
      </w:r>
    </w:p>
    <w:p w14:paraId="4198A1B7" w14:textId="4CB61220" w:rsidR="00764051" w:rsidRPr="00425B65" w:rsidRDefault="00764051" w:rsidP="00764051">
      <w:pPr>
        <w:pStyle w:val="Heading3"/>
      </w:pPr>
      <w:r>
        <w:t>Any reference in this clause </w:t>
      </w:r>
      <w:r>
        <w:fldChar w:fldCharType="begin"/>
      </w:r>
      <w:r>
        <w:instrText xml:space="preserve"> REF _Ref100206325 \w \h </w:instrText>
      </w:r>
      <w:r>
        <w:fldChar w:fldCharType="separate"/>
      </w:r>
      <w:r>
        <w:t>11.2</w:t>
      </w:r>
      <w:r>
        <w:fldChar w:fldCharType="end"/>
      </w:r>
      <w:r>
        <w:t xml:space="preserve"> and the Details Schedule to </w:t>
      </w:r>
      <w:r w:rsidRPr="00711BB9">
        <w:t>reasonable commercial terms</w:t>
      </w:r>
      <w:r>
        <w:t xml:space="preserve"> requires regard to be given both to the value of the applicable IPRs and the respective contributions of the parties to the Project.</w:t>
      </w:r>
    </w:p>
    <w:p w14:paraId="1780D06F" w14:textId="77777777" w:rsidR="00764051" w:rsidRDefault="00764051" w:rsidP="00764051">
      <w:pPr>
        <w:pStyle w:val="Heading2"/>
      </w:pPr>
      <w:bookmarkStart w:id="231" w:name="_Toc82550739"/>
      <w:bookmarkStart w:id="232" w:name="_Toc82613783"/>
      <w:bookmarkStart w:id="233" w:name="_Toc82550742"/>
      <w:bookmarkStart w:id="234" w:name="_Toc82613786"/>
      <w:bookmarkStart w:id="235" w:name="_Toc82550745"/>
      <w:bookmarkStart w:id="236" w:name="_Toc82613789"/>
      <w:bookmarkStart w:id="237" w:name="_Toc82550747"/>
      <w:bookmarkStart w:id="238" w:name="_Toc82613791"/>
      <w:bookmarkStart w:id="239" w:name="_Toc82550748"/>
      <w:bookmarkStart w:id="240" w:name="_Toc82613792"/>
      <w:bookmarkStart w:id="241" w:name="_Toc82550749"/>
      <w:bookmarkStart w:id="242" w:name="_Toc82613793"/>
      <w:bookmarkStart w:id="243" w:name="_Toc82550751"/>
      <w:bookmarkStart w:id="244" w:name="_Toc82613795"/>
      <w:bookmarkStart w:id="245" w:name="_Toc82550756"/>
      <w:bookmarkStart w:id="246" w:name="_Toc82613800"/>
      <w:bookmarkStart w:id="247" w:name="_Toc82550758"/>
      <w:bookmarkStart w:id="248" w:name="_Toc82613802"/>
      <w:bookmarkStart w:id="249" w:name="_Toc82550760"/>
      <w:bookmarkStart w:id="250" w:name="_Toc82613804"/>
      <w:bookmarkStart w:id="251" w:name="_Toc82550761"/>
      <w:bookmarkStart w:id="252" w:name="_Toc82613805"/>
      <w:bookmarkStart w:id="253" w:name="_Toc82550762"/>
      <w:bookmarkStart w:id="254" w:name="_Toc82613806"/>
      <w:bookmarkStart w:id="255" w:name="_Toc82613808"/>
      <w:bookmarkStart w:id="256" w:name="_Ref81731351"/>
      <w:bookmarkStart w:id="257" w:name="_Ref82612877"/>
      <w:bookmarkStart w:id="258" w:name="_Ref87782199"/>
      <w:bookmarkStart w:id="259" w:name="_Toc111095204"/>
      <w:bookmarkStart w:id="260" w:name="_Toc111095408"/>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r w:rsidRPr="00202B10">
        <w:rPr>
          <w:noProof/>
          <w:lang w:eastAsia="en-AU"/>
        </w:rPr>
        <w:lastRenderedPageBreak/>
        <mc:AlternateContent>
          <mc:Choice Requires="wps">
            <w:drawing>
              <wp:anchor distT="0" distB="0" distL="114300" distR="114300" simplePos="0" relativeHeight="251684864" behindDoc="0" locked="0" layoutInCell="1" allowOverlap="1" wp14:anchorId="0425DB1C" wp14:editId="5AC0F6F7">
                <wp:simplePos x="0" y="0"/>
                <wp:positionH relativeFrom="rightMargin">
                  <wp:posOffset>154600</wp:posOffset>
                </wp:positionH>
                <wp:positionV relativeFrom="paragraph">
                  <wp:posOffset>26236</wp:posOffset>
                </wp:positionV>
                <wp:extent cx="2631600" cy="1883121"/>
                <wp:effectExtent l="0" t="0" r="0" b="3175"/>
                <wp:wrapNone/>
                <wp:docPr id="42" name="Text Box 42"/>
                <wp:cNvGraphicFramePr/>
                <a:graphic xmlns:a="http://schemas.openxmlformats.org/drawingml/2006/main">
                  <a:graphicData uri="http://schemas.microsoft.com/office/word/2010/wordprocessingShape">
                    <wps:wsp>
                      <wps:cNvSpPr txBox="1"/>
                      <wps:spPr>
                        <a:xfrm>
                          <a:off x="0" y="0"/>
                          <a:ext cx="2631600" cy="1883121"/>
                        </a:xfrm>
                        <a:prstGeom prst="rect">
                          <a:avLst/>
                        </a:prstGeom>
                        <a:solidFill>
                          <a:srgbClr val="E9E4DE"/>
                        </a:solidFill>
                        <a:ln w="6350">
                          <a:noFill/>
                        </a:ln>
                      </wps:spPr>
                      <wps:txbx>
                        <w:txbxContent>
                          <w:p w14:paraId="06CB03F7" w14:textId="77777777" w:rsidR="00764051" w:rsidRPr="00F4504C" w:rsidRDefault="00764051" w:rsidP="00764051">
                            <w:pPr>
                              <w:spacing w:after="120"/>
                              <w:rPr>
                                <w:b/>
                                <w:i/>
                                <w:sz w:val="16"/>
                              </w:rPr>
                            </w:pPr>
                            <w:r>
                              <w:rPr>
                                <w:b/>
                                <w:i/>
                                <w:sz w:val="16"/>
                              </w:rPr>
                              <w:t xml:space="preserve">Guidance Note for clause </w:t>
                            </w:r>
                            <w:r>
                              <w:rPr>
                                <w:b/>
                                <w:i/>
                                <w:sz w:val="16"/>
                              </w:rPr>
                              <w:fldChar w:fldCharType="begin"/>
                            </w:r>
                            <w:r>
                              <w:rPr>
                                <w:b/>
                                <w:i/>
                                <w:sz w:val="16"/>
                              </w:rPr>
                              <w:instrText xml:space="preserve"> REF _Ref82612877 \w \h </w:instrText>
                            </w:r>
                            <w:r>
                              <w:rPr>
                                <w:b/>
                                <w:i/>
                                <w:sz w:val="16"/>
                              </w:rPr>
                            </w:r>
                            <w:r>
                              <w:rPr>
                                <w:b/>
                                <w:i/>
                                <w:sz w:val="16"/>
                              </w:rPr>
                              <w:fldChar w:fldCharType="separate"/>
                            </w:r>
                            <w:r>
                              <w:rPr>
                                <w:b/>
                                <w:i/>
                                <w:sz w:val="16"/>
                              </w:rPr>
                              <w:t>11.3</w:t>
                            </w:r>
                            <w:r>
                              <w:rPr>
                                <w:b/>
                                <w:i/>
                                <w:sz w:val="16"/>
                              </w:rPr>
                              <w:fldChar w:fldCharType="end"/>
                            </w:r>
                            <w:r>
                              <w:rPr>
                                <w:b/>
                                <w:i/>
                                <w:sz w:val="16"/>
                              </w:rPr>
                              <w:t xml:space="preserve">: </w:t>
                            </w:r>
                            <w:r w:rsidRPr="007A5C72">
                              <w:rPr>
                                <w:sz w:val="16"/>
                              </w:rPr>
                              <w:t xml:space="preserve">This clause sets out the process to be undertaken in the unlikely event that a party </w:t>
                            </w:r>
                            <w:r w:rsidRPr="00F92D1A">
                              <w:rPr>
                                <w:sz w:val="16"/>
                              </w:rPr>
                              <w:t xml:space="preserve">becomes aware that any IPRs relevant to the Project are being infringed by a third party or a third party claims its IPRs are being </w:t>
                            </w:r>
                            <w:r w:rsidRPr="00F4504C">
                              <w:rPr>
                                <w:sz w:val="16"/>
                              </w:rPr>
                              <w:t xml:space="preserve">infringed. </w:t>
                            </w:r>
                            <w:r w:rsidRPr="00F4504C">
                              <w:rPr>
                                <w:b/>
                                <w:i/>
                                <w:sz w:val="16"/>
                              </w:rPr>
                              <w:t xml:space="preserve"> </w:t>
                            </w:r>
                          </w:p>
                          <w:p w14:paraId="3563D2DA" w14:textId="77777777" w:rsidR="00764051" w:rsidRDefault="00764051" w:rsidP="00764051">
                            <w:pPr>
                              <w:spacing w:after="120"/>
                              <w:rPr>
                                <w:sz w:val="16"/>
                              </w:rPr>
                            </w:pPr>
                            <w:r w:rsidRPr="00D2487F">
                              <w:rPr>
                                <w:sz w:val="16"/>
                              </w:rPr>
                              <w:t xml:space="preserve">Any potential or claimed infringements </w:t>
                            </w:r>
                            <w:r w:rsidRPr="00BD0AA3">
                              <w:rPr>
                                <w:sz w:val="16"/>
                              </w:rPr>
                              <w:t xml:space="preserve">that </w:t>
                            </w:r>
                            <w:r w:rsidRPr="00FC6609">
                              <w:rPr>
                                <w:sz w:val="16"/>
                              </w:rPr>
                              <w:t xml:space="preserve">a party becomes aware of </w:t>
                            </w:r>
                            <w:r w:rsidRPr="007A5C72">
                              <w:rPr>
                                <w:sz w:val="16"/>
                              </w:rPr>
                              <w:t xml:space="preserve">must be reported to the other party and the parties will discuss </w:t>
                            </w:r>
                            <w:r>
                              <w:rPr>
                                <w:sz w:val="16"/>
                              </w:rPr>
                              <w:t xml:space="preserve">and agree the </w:t>
                            </w:r>
                            <w:r w:rsidRPr="007A5C72">
                              <w:rPr>
                                <w:sz w:val="16"/>
                              </w:rPr>
                              <w:t>steps</w:t>
                            </w:r>
                            <w:r>
                              <w:rPr>
                                <w:sz w:val="16"/>
                              </w:rPr>
                              <w:t>, if any, to be taken</w:t>
                            </w:r>
                            <w:r w:rsidRPr="007A5C72">
                              <w:rPr>
                                <w:sz w:val="16"/>
                              </w:rPr>
                              <w:t>.</w:t>
                            </w:r>
                            <w:r>
                              <w:rPr>
                                <w:sz w:val="16"/>
                              </w:rPr>
                              <w:t xml:space="preserve"> </w:t>
                            </w:r>
                          </w:p>
                          <w:p w14:paraId="519CD0E8" w14:textId="77777777" w:rsidR="00764051" w:rsidRPr="00202B10" w:rsidRDefault="00764051" w:rsidP="00764051">
                            <w:pPr>
                              <w:spacing w:after="120"/>
                              <w:rPr>
                                <w:sz w:val="16"/>
                              </w:rPr>
                            </w:pPr>
                            <w:r w:rsidRPr="00202B10">
                              <w:rPr>
                                <w:sz w:val="16"/>
                              </w:rPr>
                              <w:t>This clause survives the termination or expiry of the Agreement</w:t>
                            </w:r>
                            <w:r>
                              <w:rPr>
                                <w:sz w:val="16"/>
                              </w:rPr>
                              <w:t xml:space="preserve"> (see clause </w:t>
                            </w:r>
                            <w:r>
                              <w:rPr>
                                <w:sz w:val="16"/>
                              </w:rPr>
                              <w:fldChar w:fldCharType="begin"/>
                            </w:r>
                            <w:r>
                              <w:rPr>
                                <w:sz w:val="16"/>
                              </w:rPr>
                              <w:instrText xml:space="preserve"> REF _Ref80283720 \n \h </w:instrText>
                            </w:r>
                            <w:r>
                              <w:rPr>
                                <w:sz w:val="16"/>
                              </w:rPr>
                            </w:r>
                            <w:r>
                              <w:rPr>
                                <w:sz w:val="16"/>
                              </w:rPr>
                              <w:fldChar w:fldCharType="separate"/>
                            </w:r>
                            <w:r>
                              <w:rPr>
                                <w:sz w:val="16"/>
                              </w:rPr>
                              <w:t>24.12</w:t>
                            </w:r>
                            <w:r>
                              <w:rPr>
                                <w:sz w:val="16"/>
                              </w:rPr>
                              <w:fldChar w:fldCharType="end"/>
                            </w:r>
                            <w:r>
                              <w:rPr>
                                <w:sz w:val="16"/>
                              </w:rPr>
                              <w:t>)</w:t>
                            </w:r>
                            <w:r w:rsidRPr="00202B10">
                              <w:rPr>
                                <w:sz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25DB1C" id="Text Box 42" o:spid="_x0000_s1067" type="#_x0000_t202" style="position:absolute;left:0;text-align:left;margin-left:12.15pt;margin-top:2.05pt;width:207.2pt;height:148.3pt;z-index:25168486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" fillcolor="#e9e4de" stroked="f" strokeweight=".5pt">
                <v:textbox>
                  <w:txbxContent>
                    <w:p w14:paraId="06CB03F7" w14:textId="77777777" w:rsidR="00764051" w:rsidRPr="00F4504C" w:rsidRDefault="00764051" w:rsidP="00764051">
                      <w:pPr>
                        <w:spacing w:after="120"/>
                        <w:rPr>
                          <w:b/>
                          <w:i/>
                          <w:sz w:val="16"/>
                        </w:rPr>
                      </w:pPr>
                      <w:r>
                        <w:rPr>
                          <w:b/>
                          <w:i/>
                          <w:sz w:val="16"/>
                        </w:rPr>
                        <w:t xml:space="preserve">Guidance Note for clause </w:t>
                      </w:r>
                      <w:r>
                        <w:rPr>
                          <w:b/>
                          <w:i/>
                          <w:sz w:val="16"/>
                        </w:rPr>
                        <w:fldChar w:fldCharType="begin"/>
                      </w:r>
                      <w:r>
                        <w:rPr>
                          <w:b/>
                          <w:i/>
                          <w:sz w:val="16"/>
                        </w:rPr>
                        <w:instrText xml:space="preserve"> REF _Ref82612877 \w \h </w:instrText>
                      </w:r>
                      <w:r>
                        <w:rPr>
                          <w:b/>
                          <w:i/>
                          <w:sz w:val="16"/>
                        </w:rPr>
                      </w:r>
                      <w:r>
                        <w:rPr>
                          <w:b/>
                          <w:i/>
                          <w:sz w:val="16"/>
                        </w:rPr>
                        <w:fldChar w:fldCharType="separate"/>
                      </w:r>
                      <w:r>
                        <w:rPr>
                          <w:b/>
                          <w:i/>
                          <w:sz w:val="16"/>
                        </w:rPr>
                        <w:t>11.3</w:t>
                      </w:r>
                      <w:r>
                        <w:rPr>
                          <w:b/>
                          <w:i/>
                          <w:sz w:val="16"/>
                        </w:rPr>
                        <w:fldChar w:fldCharType="end"/>
                      </w:r>
                      <w:r>
                        <w:rPr>
                          <w:b/>
                          <w:i/>
                          <w:sz w:val="16"/>
                        </w:rPr>
                        <w:t xml:space="preserve">: </w:t>
                      </w:r>
                      <w:r w:rsidRPr="007A5C72">
                        <w:rPr>
                          <w:sz w:val="16"/>
                        </w:rPr>
                        <w:t xml:space="preserve">This clause sets out the process to be undertaken in the unlikely event that a party </w:t>
                      </w:r>
                      <w:r w:rsidRPr="00F92D1A">
                        <w:rPr>
                          <w:sz w:val="16"/>
                        </w:rPr>
                        <w:t xml:space="preserve">becomes aware that any IPRs relevant to the Project are being infringed by a third party or a third party claims its IPRs are being </w:t>
                      </w:r>
                      <w:r w:rsidRPr="00F4504C">
                        <w:rPr>
                          <w:sz w:val="16"/>
                        </w:rPr>
                        <w:t xml:space="preserve">infringed. </w:t>
                      </w:r>
                      <w:r w:rsidRPr="00F4504C">
                        <w:rPr>
                          <w:b/>
                          <w:i/>
                          <w:sz w:val="16"/>
                        </w:rPr>
                        <w:t xml:space="preserve"> </w:t>
                      </w:r>
                    </w:p>
                    <w:p w14:paraId="3563D2DA" w14:textId="77777777" w:rsidR="00764051" w:rsidRDefault="00764051" w:rsidP="00764051">
                      <w:pPr>
                        <w:spacing w:after="120"/>
                        <w:rPr>
                          <w:sz w:val="16"/>
                        </w:rPr>
                      </w:pPr>
                      <w:r w:rsidRPr="00D2487F">
                        <w:rPr>
                          <w:sz w:val="16"/>
                        </w:rPr>
                        <w:t xml:space="preserve">Any potential or claimed infringements </w:t>
                      </w:r>
                      <w:r w:rsidRPr="00BD0AA3">
                        <w:rPr>
                          <w:sz w:val="16"/>
                        </w:rPr>
                        <w:t xml:space="preserve">that </w:t>
                      </w:r>
                      <w:r w:rsidRPr="00FC6609">
                        <w:rPr>
                          <w:sz w:val="16"/>
                        </w:rPr>
                        <w:t xml:space="preserve">a party becomes aware of </w:t>
                      </w:r>
                      <w:r w:rsidRPr="007A5C72">
                        <w:rPr>
                          <w:sz w:val="16"/>
                        </w:rPr>
                        <w:t xml:space="preserve">must be reported to the other party and the parties will discuss </w:t>
                      </w:r>
                      <w:r>
                        <w:rPr>
                          <w:sz w:val="16"/>
                        </w:rPr>
                        <w:t xml:space="preserve">and agree the </w:t>
                      </w:r>
                      <w:r w:rsidRPr="007A5C72">
                        <w:rPr>
                          <w:sz w:val="16"/>
                        </w:rPr>
                        <w:t>steps</w:t>
                      </w:r>
                      <w:r>
                        <w:rPr>
                          <w:sz w:val="16"/>
                        </w:rPr>
                        <w:t>, if any, to be taken</w:t>
                      </w:r>
                      <w:r w:rsidRPr="007A5C72">
                        <w:rPr>
                          <w:sz w:val="16"/>
                        </w:rPr>
                        <w:t>.</w:t>
                      </w:r>
                      <w:r>
                        <w:rPr>
                          <w:sz w:val="16"/>
                        </w:rPr>
                        <w:t xml:space="preserve"> </w:t>
                      </w:r>
                    </w:p>
                    <w:p w14:paraId="519CD0E8" w14:textId="77777777" w:rsidR="00764051" w:rsidRPr="00202B10" w:rsidRDefault="00764051" w:rsidP="00764051">
                      <w:pPr>
                        <w:spacing w:after="120"/>
                        <w:rPr>
                          <w:sz w:val="16"/>
                        </w:rPr>
                      </w:pPr>
                      <w:r w:rsidRPr="00202B10">
                        <w:rPr>
                          <w:sz w:val="16"/>
                        </w:rPr>
                        <w:t>This clause survives the termination or expiry of the Agreement</w:t>
                      </w:r>
                      <w:r>
                        <w:rPr>
                          <w:sz w:val="16"/>
                        </w:rPr>
                        <w:t xml:space="preserve"> (see clause </w:t>
                      </w:r>
                      <w:r>
                        <w:rPr>
                          <w:sz w:val="16"/>
                        </w:rPr>
                        <w:fldChar w:fldCharType="begin"/>
                      </w:r>
                      <w:r>
                        <w:rPr>
                          <w:sz w:val="16"/>
                        </w:rPr>
                        <w:instrText xml:space="preserve"> REF _Ref80283720 \n \h </w:instrText>
                      </w:r>
                      <w:r>
                        <w:rPr>
                          <w:sz w:val="16"/>
                        </w:rPr>
                      </w:r>
                      <w:r>
                        <w:rPr>
                          <w:sz w:val="16"/>
                        </w:rPr>
                        <w:fldChar w:fldCharType="separate"/>
                      </w:r>
                      <w:r>
                        <w:rPr>
                          <w:sz w:val="16"/>
                        </w:rPr>
                        <w:t>24.12</w:t>
                      </w:r>
                      <w:r>
                        <w:rPr>
                          <w:sz w:val="16"/>
                        </w:rPr>
                        <w:fldChar w:fldCharType="end"/>
                      </w:r>
                      <w:r>
                        <w:rPr>
                          <w:sz w:val="16"/>
                        </w:rPr>
                        <w:t>)</w:t>
                      </w:r>
                      <w:r w:rsidRPr="00202B10">
                        <w:rPr>
                          <w:sz w:val="16"/>
                        </w:rPr>
                        <w:t>.</w:t>
                      </w:r>
                    </w:p>
                  </w:txbxContent>
                </v:textbox>
                <w10:wrap anchorx="margin"/>
              </v:shape>
            </w:pict>
          </mc:Fallback>
        </mc:AlternateContent>
      </w:r>
      <w:r>
        <w:t>Infringement and enforcement of IP</w:t>
      </w:r>
      <w:bookmarkEnd w:id="256"/>
      <w:r>
        <w:t>R</w:t>
      </w:r>
      <w:bookmarkEnd w:id="257"/>
      <w:bookmarkEnd w:id="258"/>
      <w:bookmarkEnd w:id="259"/>
      <w:bookmarkEnd w:id="260"/>
    </w:p>
    <w:p w14:paraId="43C8FBD4" w14:textId="77777777" w:rsidR="00764051" w:rsidRDefault="00764051" w:rsidP="00764051">
      <w:pPr>
        <w:pStyle w:val="Heading3"/>
        <w:keepNext/>
        <w:keepLines/>
      </w:pPr>
      <w:bookmarkStart w:id="261" w:name="_Ref80800350"/>
      <w:r>
        <w:t>Each party must promptly notify the other party in writing if it becomes aware of:</w:t>
      </w:r>
      <w:bookmarkEnd w:id="261"/>
    </w:p>
    <w:p w14:paraId="1071D520" w14:textId="77777777" w:rsidR="00764051" w:rsidRDefault="00764051" w:rsidP="00764051">
      <w:pPr>
        <w:pStyle w:val="Heading4"/>
        <w:keepNext/>
        <w:keepLines/>
      </w:pPr>
      <w:r>
        <w:t xml:space="preserve">any actual, suspected or threatened infringement by a third party of the other party’s Pre-existing IPR, Confidential Information or IPR in the Project IP; </w:t>
      </w:r>
    </w:p>
    <w:p w14:paraId="7A09EFAF" w14:textId="77777777" w:rsidR="00764051" w:rsidRDefault="00764051" w:rsidP="00764051">
      <w:pPr>
        <w:pStyle w:val="Heading4"/>
        <w:keepNext/>
        <w:keepLines/>
      </w:pPr>
      <w:r>
        <w:t>any claim by a third party that the carrying out of the Project infringes the IPR or other legal rights of that third party; or</w:t>
      </w:r>
    </w:p>
    <w:p w14:paraId="6A3CFC37" w14:textId="77777777" w:rsidR="00764051" w:rsidRDefault="00764051" w:rsidP="00764051">
      <w:pPr>
        <w:pStyle w:val="Heading4"/>
        <w:keepNext/>
        <w:keepLines/>
      </w:pPr>
      <w:r>
        <w:t xml:space="preserve">any claim by a third party that the use of a party’s Pre-existing IPR, Confidential Information or Project IP infringes the IPR or other legal rights of the third party. </w:t>
      </w:r>
    </w:p>
    <w:p w14:paraId="40A4BCB2" w14:textId="77777777" w:rsidR="00764051" w:rsidRDefault="00764051" w:rsidP="00764051">
      <w:pPr>
        <w:pStyle w:val="Heading3"/>
      </w:pPr>
      <w:r>
        <w:t xml:space="preserve">Upon notification under clause </w:t>
      </w:r>
      <w:r>
        <w:fldChar w:fldCharType="begin"/>
      </w:r>
      <w:r>
        <w:instrText xml:space="preserve"> REF _Ref80800350 \w \h </w:instrText>
      </w:r>
      <w:r>
        <w:fldChar w:fldCharType="separate"/>
      </w:r>
      <w:r>
        <w:t>11.3(a)</w:t>
      </w:r>
      <w:r>
        <w:fldChar w:fldCharType="end"/>
      </w:r>
      <w:r>
        <w:t xml:space="preserve">, the parties will confer as to what steps, if any, are to be taken.  Each party will cooperate in good faith to discuss and seek to agree the steps required to be taken.  </w:t>
      </w:r>
    </w:p>
    <w:p w14:paraId="0AE7D607" w14:textId="77777777" w:rsidR="00764051" w:rsidRDefault="00764051" w:rsidP="00764051">
      <w:pPr>
        <w:pStyle w:val="Heading3"/>
      </w:pPr>
      <w:r>
        <w:t xml:space="preserve">Nothing in this Agreement requires a party to obtain approval from the other party prior to taking action to defend an action by a third party against it, or except as identified in section </w:t>
      </w:r>
      <w:r>
        <w:fldChar w:fldCharType="begin"/>
      </w:r>
      <w:r>
        <w:instrText xml:space="preserve"> REF _Ref93333836 \n \h </w:instrText>
      </w:r>
      <w:r>
        <w:fldChar w:fldCharType="separate"/>
      </w:r>
      <w:r>
        <w:t>4</w:t>
      </w:r>
      <w:r>
        <w:fldChar w:fldCharType="end"/>
      </w:r>
      <w:r>
        <w:t xml:space="preserve"> of </w:t>
      </w:r>
      <w:r>
        <w:fldChar w:fldCharType="begin"/>
      </w:r>
      <w:r>
        <w:instrText xml:space="preserve"> REF _Ref85189924 \r \h </w:instrText>
      </w:r>
      <w:r>
        <w:fldChar w:fldCharType="separate"/>
      </w:r>
      <w:r>
        <w:t>Schedule 3</w:t>
      </w:r>
      <w:r>
        <w:fldChar w:fldCharType="end"/>
      </w:r>
      <w:r>
        <w:t>, initiate infringement proceedings in respect of IPR owned by the party.</w:t>
      </w:r>
    </w:p>
    <w:p w14:paraId="7B0A8A74" w14:textId="77777777" w:rsidR="00764051" w:rsidRDefault="00764051" w:rsidP="00764051">
      <w:pPr>
        <w:pStyle w:val="Heading1"/>
      </w:pPr>
      <w:bookmarkStart w:id="262" w:name="_Ref82455644"/>
      <w:bookmarkStart w:id="263" w:name="_Ref82612954"/>
      <w:bookmarkStart w:id="264" w:name="_Toc111095205"/>
      <w:bookmarkStart w:id="265" w:name="_Toc111095409"/>
      <w:bookmarkStart w:id="266" w:name="_Ref81730995"/>
      <w:bookmarkStart w:id="267" w:name="_Ref81731280"/>
      <w:bookmarkStart w:id="268" w:name="_Ref89422332"/>
      <w:r>
        <w:rPr>
          <w:b w:val="0"/>
          <w:noProof/>
          <w:lang w:eastAsia="en-AU"/>
        </w:rPr>
        <mc:AlternateContent>
          <mc:Choice Requires="wps">
            <w:drawing>
              <wp:anchor distT="0" distB="0" distL="114300" distR="114300" simplePos="0" relativeHeight="251745280" behindDoc="0" locked="0" layoutInCell="1" allowOverlap="1" wp14:anchorId="0D7DA129" wp14:editId="15CA1441">
                <wp:simplePos x="0" y="0"/>
                <wp:positionH relativeFrom="rightMargin">
                  <wp:posOffset>151130</wp:posOffset>
                </wp:positionH>
                <wp:positionV relativeFrom="paragraph">
                  <wp:posOffset>25245</wp:posOffset>
                </wp:positionV>
                <wp:extent cx="2631600" cy="705600"/>
                <wp:effectExtent l="0" t="0" r="0" b="0"/>
                <wp:wrapNone/>
                <wp:docPr id="146" name="Text Box 146"/>
                <wp:cNvGraphicFramePr/>
                <a:graphic xmlns:a="http://schemas.openxmlformats.org/drawingml/2006/main">
                  <a:graphicData uri="http://schemas.microsoft.com/office/word/2010/wordprocessingShape">
                    <wps:wsp>
                      <wps:cNvSpPr txBox="1"/>
                      <wps:spPr>
                        <a:xfrm>
                          <a:off x="0" y="0"/>
                          <a:ext cx="2631600" cy="705600"/>
                        </a:xfrm>
                        <a:prstGeom prst="rect">
                          <a:avLst/>
                        </a:prstGeom>
                        <a:solidFill>
                          <a:srgbClr val="E9E4DE"/>
                        </a:solidFill>
                        <a:ln w="6350">
                          <a:noFill/>
                        </a:ln>
                      </wps:spPr>
                      <wps:txbx>
                        <w:txbxContent>
                          <w:p w14:paraId="08073AB6" w14:textId="77777777" w:rsidR="00764051" w:rsidRPr="00E24032" w:rsidRDefault="00764051" w:rsidP="00764051">
                            <w:pPr>
                              <w:rPr>
                                <w:b/>
                                <w:i/>
                                <w:sz w:val="16"/>
                              </w:rPr>
                            </w:pPr>
                            <w:r>
                              <w:rPr>
                                <w:b/>
                                <w:i/>
                                <w:sz w:val="16"/>
                              </w:rPr>
                              <w:t xml:space="preserve">Guidance Note for clause </w:t>
                            </w:r>
                            <w:r>
                              <w:rPr>
                                <w:b/>
                                <w:i/>
                                <w:sz w:val="16"/>
                              </w:rPr>
                              <w:fldChar w:fldCharType="begin"/>
                            </w:r>
                            <w:r>
                              <w:rPr>
                                <w:b/>
                                <w:i/>
                                <w:sz w:val="16"/>
                              </w:rPr>
                              <w:instrText xml:space="preserve"> REF _Ref82455644 \n \h </w:instrText>
                            </w:r>
                            <w:r>
                              <w:rPr>
                                <w:b/>
                                <w:i/>
                                <w:sz w:val="16"/>
                              </w:rPr>
                            </w:r>
                            <w:r>
                              <w:rPr>
                                <w:b/>
                                <w:i/>
                                <w:sz w:val="16"/>
                              </w:rPr>
                              <w:fldChar w:fldCharType="separate"/>
                            </w:r>
                            <w:r>
                              <w:rPr>
                                <w:b/>
                                <w:i/>
                                <w:sz w:val="16"/>
                              </w:rPr>
                              <w:t>12</w:t>
                            </w:r>
                            <w:r>
                              <w:rPr>
                                <w:b/>
                                <w:i/>
                                <w:sz w:val="16"/>
                              </w:rPr>
                              <w:fldChar w:fldCharType="end"/>
                            </w:r>
                            <w:r>
                              <w:rPr>
                                <w:b/>
                                <w:i/>
                                <w:sz w:val="16"/>
                              </w:rPr>
                              <w:t xml:space="preserve">: </w:t>
                            </w:r>
                            <w:r>
                              <w:rPr>
                                <w:sz w:val="16"/>
                              </w:rPr>
                              <w:t>This clause sets out a process for the University to publish the Project IP without disclosing the Collaborator's Confidential Information or impacting the potential commerciality of the Project IP.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7DA129" id="Text Box 146" o:spid="_x0000_s1068" type="#_x0000_t202" style="position:absolute;left:0;text-align:left;margin-left:11.9pt;margin-top:2pt;width:207.2pt;height:55.55pt;z-index:25174528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" fillcolor="#e9e4de" stroked="f" strokeweight=".5pt">
                <v:textbox>
                  <w:txbxContent>
                    <w:p w14:paraId="08073AB6" w14:textId="77777777" w:rsidR="00764051" w:rsidRPr="00E24032" w:rsidRDefault="00764051" w:rsidP="00764051">
                      <w:pPr>
                        <w:rPr>
                          <w:b/>
                          <w:i/>
                          <w:sz w:val="16"/>
                        </w:rPr>
                      </w:pPr>
                      <w:r>
                        <w:rPr>
                          <w:b/>
                          <w:i/>
                          <w:sz w:val="16"/>
                        </w:rPr>
                        <w:t xml:space="preserve">Guidance Note for clause </w:t>
                      </w:r>
                      <w:r>
                        <w:rPr>
                          <w:b/>
                          <w:i/>
                          <w:sz w:val="16"/>
                        </w:rPr>
                        <w:fldChar w:fldCharType="begin"/>
                      </w:r>
                      <w:r>
                        <w:rPr>
                          <w:b/>
                          <w:i/>
                          <w:sz w:val="16"/>
                        </w:rPr>
                        <w:instrText xml:space="preserve"> REF _Ref82455644 \n \h </w:instrText>
                      </w:r>
                      <w:r>
                        <w:rPr>
                          <w:b/>
                          <w:i/>
                          <w:sz w:val="16"/>
                        </w:rPr>
                      </w:r>
                      <w:r>
                        <w:rPr>
                          <w:b/>
                          <w:i/>
                          <w:sz w:val="16"/>
                        </w:rPr>
                        <w:fldChar w:fldCharType="separate"/>
                      </w:r>
                      <w:r>
                        <w:rPr>
                          <w:b/>
                          <w:i/>
                          <w:sz w:val="16"/>
                        </w:rPr>
                        <w:t>12</w:t>
                      </w:r>
                      <w:r>
                        <w:rPr>
                          <w:b/>
                          <w:i/>
                          <w:sz w:val="16"/>
                        </w:rPr>
                        <w:fldChar w:fldCharType="end"/>
                      </w:r>
                      <w:r>
                        <w:rPr>
                          <w:b/>
                          <w:i/>
                          <w:sz w:val="16"/>
                        </w:rPr>
                        <w:t xml:space="preserve">: </w:t>
                      </w:r>
                      <w:r>
                        <w:rPr>
                          <w:sz w:val="16"/>
                        </w:rPr>
                        <w:t>This clause sets out a process for the University to publish the Project IP without disclosing the Collaborator's Confidential Information or impacting the potential commerciality of the Project IP.</w:t>
                      </w:r>
                    </w:p>
                  </w:txbxContent>
                </v:textbox>
                <w10:wrap anchorx="margin"/>
              </v:shape>
            </w:pict>
          </mc:Fallback>
        </mc:AlternateContent>
      </w:r>
      <w:r>
        <w:t>Right to publish</w:t>
      </w:r>
      <w:bookmarkEnd w:id="262"/>
      <w:bookmarkEnd w:id="263"/>
      <w:bookmarkEnd w:id="264"/>
      <w:bookmarkEnd w:id="265"/>
      <w:r>
        <w:t xml:space="preserve"> </w:t>
      </w:r>
      <w:bookmarkEnd w:id="266"/>
      <w:bookmarkEnd w:id="267"/>
      <w:bookmarkEnd w:id="268"/>
    </w:p>
    <w:p w14:paraId="5E6E8205" w14:textId="77777777" w:rsidR="00764051" w:rsidRPr="000B49C1" w:rsidRDefault="00764051" w:rsidP="00764051">
      <w:pPr>
        <w:pStyle w:val="Heading3"/>
        <w:rPr>
          <w:szCs w:val="20"/>
        </w:rPr>
      </w:pPr>
      <w:bookmarkStart w:id="269" w:name="_Ref93517727"/>
      <w:bookmarkStart w:id="270" w:name="_Ref482611755"/>
      <w:bookmarkStart w:id="271" w:name="_Ref84579271"/>
      <w:bookmarkStart w:id="272" w:name="_Ref476049220"/>
      <w:bookmarkStart w:id="273" w:name="_Ref419967188"/>
      <w:r>
        <w:rPr>
          <w:b/>
          <w:noProof/>
        </w:rPr>
        <mc:AlternateContent>
          <mc:Choice Requires="wps">
            <w:drawing>
              <wp:anchor distT="0" distB="0" distL="114300" distR="114300" simplePos="0" relativeHeight="251746304" behindDoc="0" locked="0" layoutInCell="1" allowOverlap="1" wp14:anchorId="31C0A37D" wp14:editId="0477B35F">
                <wp:simplePos x="0" y="0"/>
                <wp:positionH relativeFrom="rightMargin">
                  <wp:posOffset>154305</wp:posOffset>
                </wp:positionH>
                <wp:positionV relativeFrom="paragraph">
                  <wp:posOffset>431165</wp:posOffset>
                </wp:positionV>
                <wp:extent cx="2631600" cy="556591"/>
                <wp:effectExtent l="0" t="0" r="0" b="0"/>
                <wp:wrapNone/>
                <wp:docPr id="147" name="Text Box 147"/>
                <wp:cNvGraphicFramePr/>
                <a:graphic xmlns:a="http://schemas.openxmlformats.org/drawingml/2006/main">
                  <a:graphicData uri="http://schemas.microsoft.com/office/word/2010/wordprocessingShape">
                    <wps:wsp>
                      <wps:cNvSpPr txBox="1"/>
                      <wps:spPr>
                        <a:xfrm>
                          <a:off x="0" y="0"/>
                          <a:ext cx="2631600" cy="556591"/>
                        </a:xfrm>
                        <a:prstGeom prst="rect">
                          <a:avLst/>
                        </a:prstGeom>
                        <a:solidFill>
                          <a:srgbClr val="E9E4DE"/>
                        </a:solidFill>
                        <a:ln w="6350">
                          <a:noFill/>
                        </a:ln>
                      </wps:spPr>
                      <wps:txbx>
                        <w:txbxContent>
                          <w:p w14:paraId="18641736" w14:textId="77777777" w:rsidR="00764051" w:rsidRPr="00E24032" w:rsidRDefault="00764051" w:rsidP="00764051">
                            <w:pPr>
                              <w:spacing w:after="120"/>
                              <w:rPr>
                                <w:b/>
                                <w:i/>
                                <w:sz w:val="16"/>
                              </w:rPr>
                            </w:pPr>
                            <w:r>
                              <w:rPr>
                                <w:b/>
                                <w:i/>
                                <w:sz w:val="16"/>
                              </w:rPr>
                              <w:t xml:space="preserve">Guidance Note for clause </w:t>
                            </w:r>
                            <w:r>
                              <w:rPr>
                                <w:b/>
                                <w:i/>
                                <w:sz w:val="16"/>
                              </w:rPr>
                              <w:fldChar w:fldCharType="begin"/>
                            </w:r>
                            <w:r>
                              <w:rPr>
                                <w:b/>
                                <w:i/>
                                <w:sz w:val="16"/>
                              </w:rPr>
                              <w:instrText xml:space="preserve"> REF _Ref93517727 \w \h </w:instrText>
                            </w:r>
                            <w:r>
                              <w:rPr>
                                <w:b/>
                                <w:i/>
                                <w:sz w:val="16"/>
                              </w:rPr>
                            </w:r>
                            <w:r>
                              <w:rPr>
                                <w:b/>
                                <w:i/>
                                <w:sz w:val="16"/>
                              </w:rPr>
                              <w:fldChar w:fldCharType="separate"/>
                            </w:r>
                            <w:r>
                              <w:rPr>
                                <w:b/>
                                <w:i/>
                                <w:sz w:val="16"/>
                              </w:rPr>
                              <w:t>12(a)</w:t>
                            </w:r>
                            <w:r>
                              <w:rPr>
                                <w:b/>
                                <w:i/>
                                <w:sz w:val="16"/>
                              </w:rPr>
                              <w:fldChar w:fldCharType="end"/>
                            </w:r>
                            <w:r>
                              <w:rPr>
                                <w:b/>
                                <w:i/>
                                <w:sz w:val="16"/>
                              </w:rPr>
                              <w:t xml:space="preserve">: </w:t>
                            </w:r>
                            <w:r>
                              <w:rPr>
                                <w:sz w:val="16"/>
                              </w:rPr>
                              <w:t xml:space="preserve">The purpose of this clause is to clarify that publishing Project IP in accordance with this clause is not Commercialising the Project IP.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C0A37D" id="Text Box 147" o:spid="_x0000_s1069" type="#_x0000_t202" style="position:absolute;left:0;text-align:left;margin-left:12.15pt;margin-top:33.95pt;width:207.2pt;height:43.85pt;z-index:25174630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" fillcolor="#e9e4de" stroked="f" strokeweight=".5pt">
                <v:textbox>
                  <w:txbxContent>
                    <w:p w14:paraId="18641736" w14:textId="77777777" w:rsidR="00764051" w:rsidRPr="00E24032" w:rsidRDefault="00764051" w:rsidP="00764051">
                      <w:pPr>
                        <w:spacing w:after="120"/>
                        <w:rPr>
                          <w:b/>
                          <w:i/>
                          <w:sz w:val="16"/>
                        </w:rPr>
                      </w:pPr>
                      <w:r>
                        <w:rPr>
                          <w:b/>
                          <w:i/>
                          <w:sz w:val="16"/>
                        </w:rPr>
                        <w:t xml:space="preserve">Guidance Note for clause </w:t>
                      </w:r>
                      <w:r>
                        <w:rPr>
                          <w:b/>
                          <w:i/>
                          <w:sz w:val="16"/>
                        </w:rPr>
                        <w:fldChar w:fldCharType="begin"/>
                      </w:r>
                      <w:r>
                        <w:rPr>
                          <w:b/>
                          <w:i/>
                          <w:sz w:val="16"/>
                        </w:rPr>
                        <w:instrText xml:space="preserve"> REF _Ref93517727 \w \h </w:instrText>
                      </w:r>
                      <w:r>
                        <w:rPr>
                          <w:b/>
                          <w:i/>
                          <w:sz w:val="16"/>
                        </w:rPr>
                      </w:r>
                      <w:r>
                        <w:rPr>
                          <w:b/>
                          <w:i/>
                          <w:sz w:val="16"/>
                        </w:rPr>
                        <w:fldChar w:fldCharType="separate"/>
                      </w:r>
                      <w:r>
                        <w:rPr>
                          <w:b/>
                          <w:i/>
                          <w:sz w:val="16"/>
                        </w:rPr>
                        <w:t>12(a)</w:t>
                      </w:r>
                      <w:r>
                        <w:rPr>
                          <w:b/>
                          <w:i/>
                          <w:sz w:val="16"/>
                        </w:rPr>
                        <w:fldChar w:fldCharType="end"/>
                      </w:r>
                      <w:r>
                        <w:rPr>
                          <w:b/>
                          <w:i/>
                          <w:sz w:val="16"/>
                        </w:rPr>
                        <w:t xml:space="preserve">: </w:t>
                      </w:r>
                      <w:r>
                        <w:rPr>
                          <w:sz w:val="16"/>
                        </w:rPr>
                        <w:t xml:space="preserve">The purpose of this clause is to clarify that publishing Project IP in accordance with this clause is not Commercialising the Project IP. </w:t>
                      </w:r>
                    </w:p>
                  </w:txbxContent>
                </v:textbox>
                <w10:wrap anchorx="margin"/>
              </v:shape>
            </w:pict>
          </mc:Fallback>
        </mc:AlternateContent>
      </w:r>
      <w:r>
        <w:rPr>
          <w:szCs w:val="20"/>
        </w:rPr>
        <w:t xml:space="preserve">Notwithstanding any other obligation in this Agreement, the parties are permitted to publish the Project IP (including any Pre-existing IPR or Third Party IPR incorporated into the Project IP) in accordance with this clause </w:t>
      </w:r>
      <w:r>
        <w:rPr>
          <w:szCs w:val="20"/>
        </w:rPr>
        <w:fldChar w:fldCharType="begin"/>
      </w:r>
      <w:r>
        <w:rPr>
          <w:szCs w:val="20"/>
        </w:rPr>
        <w:instrText xml:space="preserve"> REF _Ref82455644 \w \h </w:instrText>
      </w:r>
      <w:r>
        <w:rPr>
          <w:szCs w:val="20"/>
        </w:rPr>
      </w:r>
      <w:r>
        <w:rPr>
          <w:szCs w:val="20"/>
        </w:rPr>
        <w:fldChar w:fldCharType="separate"/>
      </w:r>
      <w:r>
        <w:rPr>
          <w:szCs w:val="20"/>
        </w:rPr>
        <w:t>12</w:t>
      </w:r>
      <w:r>
        <w:rPr>
          <w:szCs w:val="20"/>
        </w:rPr>
        <w:fldChar w:fldCharType="end"/>
      </w:r>
      <w:r>
        <w:rPr>
          <w:szCs w:val="20"/>
        </w:rPr>
        <w:t>.</w:t>
      </w:r>
      <w:bookmarkEnd w:id="269"/>
    </w:p>
    <w:p w14:paraId="507ED9A6" w14:textId="77777777" w:rsidR="00764051" w:rsidRPr="00E1782D" w:rsidRDefault="00764051" w:rsidP="00764051">
      <w:pPr>
        <w:pStyle w:val="Heading3"/>
        <w:rPr>
          <w:szCs w:val="20"/>
        </w:rPr>
      </w:pPr>
      <w:r w:rsidRPr="00FD14A4">
        <w:t>The</w:t>
      </w:r>
      <w:r>
        <w:rPr>
          <w:szCs w:val="20"/>
        </w:rPr>
        <w:t xml:space="preserve"> p</w:t>
      </w:r>
      <w:r w:rsidRPr="00FD14A4">
        <w:rPr>
          <w:szCs w:val="20"/>
        </w:rPr>
        <w:t>arties</w:t>
      </w:r>
      <w:r w:rsidRPr="00E1782D">
        <w:rPr>
          <w:szCs w:val="20"/>
        </w:rPr>
        <w:t xml:space="preserve"> will ensure that all publications and presentations in respect of the Project comply with the authorship and publication requirements of the </w:t>
      </w:r>
      <w:r w:rsidRPr="00E1782D">
        <w:rPr>
          <w:i/>
          <w:szCs w:val="20"/>
        </w:rPr>
        <w:t>Australian Code for the Responsible Conduct of Research</w:t>
      </w:r>
      <w:bookmarkEnd w:id="270"/>
      <w:r>
        <w:rPr>
          <w:i/>
          <w:szCs w:val="20"/>
        </w:rPr>
        <w:t xml:space="preserve">, </w:t>
      </w:r>
      <w:r w:rsidRPr="009D3180">
        <w:rPr>
          <w:szCs w:val="20"/>
        </w:rPr>
        <w:t>as amended from time to time</w:t>
      </w:r>
      <w:r w:rsidRPr="00E1782D">
        <w:rPr>
          <w:szCs w:val="20"/>
        </w:rPr>
        <w:t>.</w:t>
      </w:r>
      <w:bookmarkEnd w:id="271"/>
    </w:p>
    <w:p w14:paraId="2D709B5C" w14:textId="77777777" w:rsidR="00764051" w:rsidRPr="004044AF" w:rsidRDefault="00764051" w:rsidP="00764051">
      <w:pPr>
        <w:pStyle w:val="Heading3"/>
      </w:pPr>
      <w:r w:rsidRPr="00132E6D">
        <w:rPr>
          <w:szCs w:val="20"/>
        </w:rPr>
        <w:t xml:space="preserve">In </w:t>
      </w:r>
      <w:r w:rsidRPr="00FD14A4">
        <w:t>addition</w:t>
      </w:r>
      <w:r w:rsidRPr="00132E6D">
        <w:rPr>
          <w:szCs w:val="20"/>
        </w:rPr>
        <w:t xml:space="preserve"> to clause</w:t>
      </w:r>
      <w:r>
        <w:rPr>
          <w:szCs w:val="20"/>
        </w:rPr>
        <w:t xml:space="preserve"> </w:t>
      </w:r>
      <w:r>
        <w:rPr>
          <w:szCs w:val="20"/>
        </w:rPr>
        <w:fldChar w:fldCharType="begin"/>
      </w:r>
      <w:r>
        <w:rPr>
          <w:szCs w:val="20"/>
        </w:rPr>
        <w:instrText xml:space="preserve"> REF _Ref84579271 \w \h </w:instrText>
      </w:r>
      <w:r>
        <w:rPr>
          <w:szCs w:val="20"/>
        </w:rPr>
      </w:r>
      <w:r>
        <w:rPr>
          <w:szCs w:val="20"/>
        </w:rPr>
        <w:fldChar w:fldCharType="separate"/>
      </w:r>
      <w:r>
        <w:rPr>
          <w:szCs w:val="20"/>
        </w:rPr>
        <w:t>12(a)</w:t>
      </w:r>
      <w:r>
        <w:rPr>
          <w:szCs w:val="20"/>
        </w:rPr>
        <w:fldChar w:fldCharType="end"/>
      </w:r>
      <w:r w:rsidRPr="00132E6D">
        <w:rPr>
          <w:szCs w:val="20"/>
        </w:rPr>
        <w:t xml:space="preserve">, each </w:t>
      </w:r>
      <w:r>
        <w:rPr>
          <w:szCs w:val="20"/>
        </w:rPr>
        <w:t>party (a '</w:t>
      </w:r>
      <w:r w:rsidRPr="00132E6D">
        <w:rPr>
          <w:b/>
          <w:szCs w:val="20"/>
        </w:rPr>
        <w:t xml:space="preserve">Publishing </w:t>
      </w:r>
      <w:r>
        <w:rPr>
          <w:b/>
          <w:szCs w:val="20"/>
        </w:rPr>
        <w:t>Party</w:t>
      </w:r>
      <w:r w:rsidRPr="00202B10">
        <w:rPr>
          <w:szCs w:val="20"/>
        </w:rPr>
        <w:t>'</w:t>
      </w:r>
      <w:r w:rsidRPr="00132E6D">
        <w:rPr>
          <w:szCs w:val="20"/>
        </w:rPr>
        <w:t>) m</w:t>
      </w:r>
      <w:r>
        <w:rPr>
          <w:szCs w:val="20"/>
        </w:rPr>
        <w:t>ay only proceed with</w:t>
      </w:r>
      <w:r w:rsidRPr="00132E6D">
        <w:rPr>
          <w:szCs w:val="20"/>
        </w:rPr>
        <w:t xml:space="preserve"> publishing or submitting for publication, or presenting, anything in relation to the Project that discloses</w:t>
      </w:r>
      <w:r>
        <w:rPr>
          <w:szCs w:val="20"/>
        </w:rPr>
        <w:t xml:space="preserve"> any</w:t>
      </w:r>
      <w:r w:rsidRPr="00132E6D">
        <w:rPr>
          <w:szCs w:val="20"/>
        </w:rPr>
        <w:t xml:space="preserve"> Confidential Information</w:t>
      </w:r>
      <w:r>
        <w:rPr>
          <w:szCs w:val="20"/>
        </w:rPr>
        <w:t xml:space="preserve"> of the other party or the Project IP ('</w:t>
      </w:r>
      <w:r w:rsidRPr="00132E6D">
        <w:rPr>
          <w:b/>
          <w:szCs w:val="20"/>
        </w:rPr>
        <w:t>Publication</w:t>
      </w:r>
      <w:r w:rsidRPr="00202B10">
        <w:rPr>
          <w:szCs w:val="20"/>
        </w:rPr>
        <w:t>'</w:t>
      </w:r>
      <w:r w:rsidRPr="00132E6D">
        <w:rPr>
          <w:szCs w:val="20"/>
        </w:rPr>
        <w:t xml:space="preserve">), </w:t>
      </w:r>
      <w:r>
        <w:rPr>
          <w:szCs w:val="20"/>
        </w:rPr>
        <w:t xml:space="preserve">provided that it has complied with the </w:t>
      </w:r>
      <w:r w:rsidRPr="00892D9D">
        <w:rPr>
          <w:szCs w:val="20"/>
        </w:rPr>
        <w:t xml:space="preserve">process set out in clauses </w:t>
      </w:r>
      <w:r w:rsidRPr="009E07AB">
        <w:rPr>
          <w:szCs w:val="20"/>
        </w:rPr>
        <w:fldChar w:fldCharType="begin"/>
      </w:r>
      <w:r w:rsidRPr="00892D9D">
        <w:rPr>
          <w:szCs w:val="20"/>
        </w:rPr>
        <w:instrText xml:space="preserve"> REF _Ref88421734 \w \h </w:instrText>
      </w:r>
      <w:r>
        <w:rPr>
          <w:szCs w:val="20"/>
        </w:rPr>
        <w:instrText xml:space="preserve"> \* MERGEFORMAT </w:instrText>
      </w:r>
      <w:r w:rsidRPr="009E07AB">
        <w:rPr>
          <w:szCs w:val="20"/>
        </w:rPr>
      </w:r>
      <w:r w:rsidRPr="009E07AB">
        <w:rPr>
          <w:szCs w:val="20"/>
        </w:rPr>
        <w:fldChar w:fldCharType="separate"/>
      </w:r>
      <w:r>
        <w:rPr>
          <w:szCs w:val="20"/>
        </w:rPr>
        <w:t>12(d)</w:t>
      </w:r>
      <w:r w:rsidRPr="009E07AB">
        <w:rPr>
          <w:szCs w:val="20"/>
        </w:rPr>
        <w:fldChar w:fldCharType="end"/>
      </w:r>
      <w:r w:rsidRPr="00892D9D">
        <w:rPr>
          <w:szCs w:val="20"/>
        </w:rPr>
        <w:t xml:space="preserve"> and </w:t>
      </w:r>
      <w:r w:rsidRPr="009E07AB">
        <w:rPr>
          <w:szCs w:val="20"/>
        </w:rPr>
        <w:fldChar w:fldCharType="begin"/>
      </w:r>
      <w:r w:rsidRPr="00892D9D">
        <w:rPr>
          <w:szCs w:val="20"/>
        </w:rPr>
        <w:instrText xml:space="preserve"> REF _Ref476048680 \w \h </w:instrText>
      </w:r>
      <w:r>
        <w:rPr>
          <w:szCs w:val="20"/>
        </w:rPr>
        <w:instrText xml:space="preserve"> \* MERGEFORMAT </w:instrText>
      </w:r>
      <w:r w:rsidRPr="009E07AB">
        <w:rPr>
          <w:szCs w:val="20"/>
        </w:rPr>
      </w:r>
      <w:r w:rsidRPr="009E07AB">
        <w:rPr>
          <w:szCs w:val="20"/>
        </w:rPr>
        <w:fldChar w:fldCharType="separate"/>
      </w:r>
      <w:r>
        <w:rPr>
          <w:szCs w:val="20"/>
        </w:rPr>
        <w:t>12(e)</w:t>
      </w:r>
      <w:r w:rsidRPr="009E07AB">
        <w:rPr>
          <w:szCs w:val="20"/>
        </w:rPr>
        <w:fldChar w:fldCharType="end"/>
      </w:r>
      <w:r w:rsidRPr="00892D9D">
        <w:rPr>
          <w:szCs w:val="20"/>
        </w:rPr>
        <w:t xml:space="preserve"> and is permitted to proceed in accordance with clause </w:t>
      </w:r>
      <w:r w:rsidRPr="009E07AB">
        <w:rPr>
          <w:szCs w:val="20"/>
        </w:rPr>
        <w:fldChar w:fldCharType="begin"/>
      </w:r>
      <w:r w:rsidRPr="00892D9D">
        <w:rPr>
          <w:szCs w:val="20"/>
        </w:rPr>
        <w:instrText xml:space="preserve"> REF _Ref476049229 \w \h </w:instrText>
      </w:r>
      <w:r w:rsidRPr="00EF57F3">
        <w:rPr>
          <w:szCs w:val="20"/>
        </w:rPr>
        <w:instrText xml:space="preserve"> \* MERGEFORMAT </w:instrText>
      </w:r>
      <w:r w:rsidRPr="009E07AB">
        <w:rPr>
          <w:szCs w:val="20"/>
        </w:rPr>
      </w:r>
      <w:r w:rsidRPr="009E07AB">
        <w:rPr>
          <w:szCs w:val="20"/>
        </w:rPr>
        <w:fldChar w:fldCharType="separate"/>
      </w:r>
      <w:r>
        <w:rPr>
          <w:szCs w:val="20"/>
        </w:rPr>
        <w:t>12(h)</w:t>
      </w:r>
      <w:r w:rsidRPr="009E07AB">
        <w:rPr>
          <w:szCs w:val="20"/>
        </w:rPr>
        <w:fldChar w:fldCharType="end"/>
      </w:r>
      <w:r w:rsidRPr="00892D9D">
        <w:rPr>
          <w:szCs w:val="20"/>
        </w:rPr>
        <w:t>.</w:t>
      </w:r>
      <w:r>
        <w:rPr>
          <w:szCs w:val="20"/>
        </w:rPr>
        <w:t xml:space="preserve">  </w:t>
      </w:r>
    </w:p>
    <w:p w14:paraId="5404DB08" w14:textId="77777777" w:rsidR="00764051" w:rsidRPr="00E1782D" w:rsidRDefault="00764051" w:rsidP="00764051">
      <w:pPr>
        <w:pStyle w:val="Heading3"/>
        <w:keepNext/>
        <w:keepLines/>
      </w:pPr>
      <w:bookmarkStart w:id="274" w:name="_Ref88421734"/>
      <w:r>
        <w:rPr>
          <w:szCs w:val="20"/>
        </w:rPr>
        <w:lastRenderedPageBreak/>
        <w:t xml:space="preserve">The Publishing Party must </w:t>
      </w:r>
      <w:r w:rsidRPr="00132E6D">
        <w:rPr>
          <w:szCs w:val="20"/>
        </w:rPr>
        <w:t>provide a copy of the proposed Publication to th</w:t>
      </w:r>
      <w:r>
        <w:rPr>
          <w:szCs w:val="20"/>
        </w:rPr>
        <w:t>e</w:t>
      </w:r>
      <w:r w:rsidRPr="00132E6D">
        <w:rPr>
          <w:szCs w:val="20"/>
        </w:rPr>
        <w:t xml:space="preserve"> other </w:t>
      </w:r>
      <w:r>
        <w:rPr>
          <w:szCs w:val="20"/>
        </w:rPr>
        <w:t>party (the '</w:t>
      </w:r>
      <w:r w:rsidRPr="00132E6D">
        <w:rPr>
          <w:b/>
          <w:szCs w:val="20"/>
        </w:rPr>
        <w:t xml:space="preserve">Reviewing </w:t>
      </w:r>
      <w:r>
        <w:rPr>
          <w:b/>
          <w:szCs w:val="20"/>
        </w:rPr>
        <w:t>Party'</w:t>
      </w:r>
      <w:r w:rsidRPr="00813ABF">
        <w:rPr>
          <w:szCs w:val="20"/>
        </w:rPr>
        <w:t>)</w:t>
      </w:r>
      <w:r w:rsidRPr="00132E6D">
        <w:rPr>
          <w:szCs w:val="20"/>
        </w:rPr>
        <w:t xml:space="preserve"> for review and response in accordance with </w:t>
      </w:r>
      <w:r w:rsidRPr="00FD14A4">
        <w:t xml:space="preserve">clause </w:t>
      </w:r>
      <w:r>
        <w:fldChar w:fldCharType="begin"/>
      </w:r>
      <w:r>
        <w:instrText xml:space="preserve"> REF _Ref476048680 \w \h </w:instrText>
      </w:r>
      <w:r>
        <w:fldChar w:fldCharType="separate"/>
      </w:r>
      <w:r>
        <w:t>12(e)</w:t>
      </w:r>
      <w:r>
        <w:fldChar w:fldCharType="end"/>
      </w:r>
      <w:r w:rsidRPr="00FD14A4">
        <w:t>.</w:t>
      </w:r>
      <w:bookmarkEnd w:id="274"/>
    </w:p>
    <w:p w14:paraId="5953AE1A" w14:textId="77777777" w:rsidR="00764051" w:rsidRPr="00132E6D" w:rsidRDefault="00764051" w:rsidP="00764051">
      <w:pPr>
        <w:pStyle w:val="Heading3"/>
        <w:rPr>
          <w:szCs w:val="20"/>
        </w:rPr>
      </w:pPr>
      <w:bookmarkStart w:id="275" w:name="_Ref476048680"/>
      <w:bookmarkEnd w:id="272"/>
      <w:r w:rsidRPr="00132E6D">
        <w:rPr>
          <w:szCs w:val="20"/>
        </w:rPr>
        <w:t>With</w:t>
      </w:r>
      <w:r w:rsidRPr="00C32240">
        <w:rPr>
          <w:szCs w:val="20"/>
        </w:rPr>
        <w:t xml:space="preserve">in </w:t>
      </w:r>
      <w:r w:rsidRPr="00EF57F3">
        <w:rPr>
          <w:szCs w:val="20"/>
        </w:rPr>
        <w:t xml:space="preserve">30 </w:t>
      </w:r>
      <w:r>
        <w:rPr>
          <w:szCs w:val="20"/>
        </w:rPr>
        <w:t>Business D</w:t>
      </w:r>
      <w:r w:rsidRPr="00EF57F3">
        <w:rPr>
          <w:szCs w:val="20"/>
        </w:rPr>
        <w:t>ays</w:t>
      </w:r>
      <w:r w:rsidRPr="00C32240">
        <w:rPr>
          <w:szCs w:val="20"/>
        </w:rPr>
        <w:t xml:space="preserve"> </w:t>
      </w:r>
      <w:bookmarkEnd w:id="273"/>
      <w:r w:rsidRPr="00C32240">
        <w:rPr>
          <w:szCs w:val="20"/>
        </w:rPr>
        <w:t>of the</w:t>
      </w:r>
      <w:r w:rsidRPr="00132E6D">
        <w:rPr>
          <w:szCs w:val="20"/>
        </w:rPr>
        <w:t xml:space="preserve"> Publishing </w:t>
      </w:r>
      <w:r>
        <w:rPr>
          <w:szCs w:val="20"/>
        </w:rPr>
        <w:t>Party</w:t>
      </w:r>
      <w:r w:rsidRPr="00132E6D">
        <w:rPr>
          <w:szCs w:val="20"/>
        </w:rPr>
        <w:t xml:space="preserve"> providing the Publication to the Reviewing </w:t>
      </w:r>
      <w:r>
        <w:rPr>
          <w:szCs w:val="20"/>
        </w:rPr>
        <w:t>Party</w:t>
      </w:r>
      <w:r w:rsidRPr="00132E6D">
        <w:rPr>
          <w:szCs w:val="20"/>
        </w:rPr>
        <w:t xml:space="preserve"> for review, the Reviewing </w:t>
      </w:r>
      <w:r>
        <w:rPr>
          <w:szCs w:val="20"/>
        </w:rPr>
        <w:t>Party</w:t>
      </w:r>
      <w:r w:rsidRPr="00132E6D">
        <w:rPr>
          <w:szCs w:val="20"/>
        </w:rPr>
        <w:t xml:space="preserve"> must notify the Publishing </w:t>
      </w:r>
      <w:r>
        <w:rPr>
          <w:szCs w:val="20"/>
        </w:rPr>
        <w:t>Party</w:t>
      </w:r>
      <w:r w:rsidRPr="00132E6D">
        <w:rPr>
          <w:szCs w:val="20"/>
        </w:rPr>
        <w:t xml:space="preserve"> in writing that it:</w:t>
      </w:r>
      <w:bookmarkEnd w:id="275"/>
      <w:r w:rsidRPr="00132E6D">
        <w:rPr>
          <w:szCs w:val="20"/>
        </w:rPr>
        <w:t xml:space="preserve"> </w:t>
      </w:r>
    </w:p>
    <w:p w14:paraId="7A4B005F" w14:textId="77777777" w:rsidR="00764051" w:rsidRPr="00B90227" w:rsidRDefault="00764051" w:rsidP="00764051">
      <w:pPr>
        <w:pStyle w:val="Heading4"/>
      </w:pPr>
      <w:r w:rsidRPr="00132E6D">
        <w:t>gives</w:t>
      </w:r>
      <w:r>
        <w:t xml:space="preserve"> </w:t>
      </w:r>
      <w:r w:rsidRPr="00B90227">
        <w:t>unconditional consent;</w:t>
      </w:r>
    </w:p>
    <w:p w14:paraId="2A5A300E" w14:textId="77777777" w:rsidR="00764051" w:rsidRPr="00B90227" w:rsidRDefault="00764051" w:rsidP="00764051">
      <w:pPr>
        <w:pStyle w:val="Heading4"/>
      </w:pPr>
      <w:bookmarkStart w:id="276" w:name="_Ref476048876"/>
      <w:bookmarkStart w:id="277" w:name="_Ref84579360"/>
      <w:r w:rsidRPr="00B90227">
        <w:t xml:space="preserve">gives consent subject to certain amendments being made (including, if required, the removal of the Reviewing Party’s Confidential Information) which are in the reasonable opinion of the Reviewing Party necessary to ensure </w:t>
      </w:r>
      <w:bookmarkEnd w:id="276"/>
      <w:r w:rsidRPr="00B90227">
        <w:t>its Confidential Information is not disclosed and its privacy obligations are met; or</w:t>
      </w:r>
      <w:bookmarkEnd w:id="277"/>
    </w:p>
    <w:p w14:paraId="60F24028" w14:textId="77777777" w:rsidR="00764051" w:rsidRPr="00132E6D" w:rsidRDefault="00764051" w:rsidP="00764051">
      <w:pPr>
        <w:pStyle w:val="Heading4"/>
      </w:pPr>
      <w:bookmarkStart w:id="278" w:name="_Ref482691759"/>
      <w:bookmarkStart w:id="279" w:name="_Ref476048893"/>
      <w:r w:rsidRPr="00132E6D">
        <w:t>require</w:t>
      </w:r>
      <w:r>
        <w:t>s</w:t>
      </w:r>
      <w:r w:rsidRPr="00132E6D">
        <w:t xml:space="preserve"> the Publication to be delayed for up </w:t>
      </w:r>
      <w:r w:rsidRPr="00C32240">
        <w:t xml:space="preserve">to </w:t>
      </w:r>
      <w:r w:rsidRPr="00EF57F3">
        <w:t>3 months</w:t>
      </w:r>
      <w:r w:rsidRPr="00132E6D">
        <w:t xml:space="preserve"> so as to not prejudice its ability to protect and</w:t>
      </w:r>
      <w:r>
        <w:t>/or</w:t>
      </w:r>
      <w:r w:rsidRPr="00132E6D">
        <w:t xml:space="preserve"> Commercialise its </w:t>
      </w:r>
      <w:r>
        <w:t xml:space="preserve">IPR in the Project IP, </w:t>
      </w:r>
      <w:r w:rsidRPr="00132E6D">
        <w:t xml:space="preserve">Confidential Information or </w:t>
      </w:r>
      <w:r>
        <w:t>Pre-existing IPR</w:t>
      </w:r>
      <w:r w:rsidRPr="00132E6D">
        <w:t>.</w:t>
      </w:r>
      <w:bookmarkEnd w:id="278"/>
      <w:bookmarkEnd w:id="279"/>
    </w:p>
    <w:p w14:paraId="48942BC7" w14:textId="59D01A80" w:rsidR="00764051" w:rsidRDefault="00764051" w:rsidP="00764051">
      <w:pPr>
        <w:pStyle w:val="Heading3"/>
        <w:rPr>
          <w:szCs w:val="20"/>
        </w:rPr>
      </w:pPr>
      <w:r>
        <w:rPr>
          <w:b/>
          <w:noProof/>
        </w:rPr>
        <mc:AlternateContent>
          <mc:Choice Requires="wps">
            <w:drawing>
              <wp:anchor distT="0" distB="0" distL="114300" distR="114300" simplePos="0" relativeHeight="251747328" behindDoc="0" locked="0" layoutInCell="1" allowOverlap="1" wp14:anchorId="0A6CEEA0" wp14:editId="2C349E93">
                <wp:simplePos x="0" y="0"/>
                <wp:positionH relativeFrom="rightMargin">
                  <wp:posOffset>154600</wp:posOffset>
                </wp:positionH>
                <wp:positionV relativeFrom="paragraph">
                  <wp:posOffset>477722</wp:posOffset>
                </wp:positionV>
                <wp:extent cx="2631440" cy="1159894"/>
                <wp:effectExtent l="0" t="0" r="0" b="2540"/>
                <wp:wrapNone/>
                <wp:docPr id="148" name="Text Box 148"/>
                <wp:cNvGraphicFramePr/>
                <a:graphic xmlns:a="http://schemas.openxmlformats.org/drawingml/2006/main">
                  <a:graphicData uri="http://schemas.microsoft.com/office/word/2010/wordprocessingShape">
                    <wps:wsp>
                      <wps:cNvSpPr txBox="1"/>
                      <wps:spPr>
                        <a:xfrm>
                          <a:off x="0" y="0"/>
                          <a:ext cx="2631440" cy="1159894"/>
                        </a:xfrm>
                        <a:prstGeom prst="rect">
                          <a:avLst/>
                        </a:prstGeom>
                        <a:solidFill>
                          <a:srgbClr val="E9E4DE"/>
                        </a:solidFill>
                        <a:ln w="6350">
                          <a:noFill/>
                        </a:ln>
                      </wps:spPr>
                      <wps:txbx>
                        <w:txbxContent>
                          <w:p w14:paraId="52DB23D8" w14:textId="77777777" w:rsidR="00764051" w:rsidRPr="00E24032" w:rsidRDefault="00764051" w:rsidP="00764051">
                            <w:pPr>
                              <w:spacing w:after="120"/>
                              <w:rPr>
                                <w:b/>
                                <w:i/>
                                <w:sz w:val="16"/>
                              </w:rPr>
                            </w:pPr>
                            <w:r>
                              <w:rPr>
                                <w:b/>
                                <w:i/>
                                <w:sz w:val="16"/>
                              </w:rPr>
                              <w:t xml:space="preserve">Guidance Note for clause </w:t>
                            </w:r>
                            <w:r>
                              <w:rPr>
                                <w:b/>
                                <w:i/>
                                <w:sz w:val="16"/>
                              </w:rPr>
                              <w:fldChar w:fldCharType="begin"/>
                            </w:r>
                            <w:r>
                              <w:rPr>
                                <w:b/>
                                <w:i/>
                                <w:sz w:val="16"/>
                              </w:rPr>
                              <w:instrText xml:space="preserve"> REF _Ref93518066 \w \h </w:instrText>
                            </w:r>
                            <w:r>
                              <w:rPr>
                                <w:b/>
                                <w:i/>
                                <w:sz w:val="16"/>
                              </w:rPr>
                            </w:r>
                            <w:r>
                              <w:rPr>
                                <w:b/>
                                <w:i/>
                                <w:sz w:val="16"/>
                              </w:rPr>
                              <w:fldChar w:fldCharType="separate"/>
                            </w:r>
                            <w:r>
                              <w:rPr>
                                <w:b/>
                                <w:i/>
                                <w:sz w:val="16"/>
                              </w:rPr>
                              <w:t>12(g)</w:t>
                            </w:r>
                            <w:r>
                              <w:rPr>
                                <w:b/>
                                <w:i/>
                                <w:sz w:val="16"/>
                              </w:rPr>
                              <w:fldChar w:fldCharType="end"/>
                            </w:r>
                            <w:r>
                              <w:rPr>
                                <w:b/>
                                <w:i/>
                                <w:sz w:val="16"/>
                              </w:rPr>
                              <w:t xml:space="preserve">: </w:t>
                            </w:r>
                            <w:r w:rsidRPr="0042514F">
                              <w:rPr>
                                <w:sz w:val="16"/>
                              </w:rPr>
                              <w:t>The purpose of this clause is to permit the Pu</w:t>
                            </w:r>
                            <w:r w:rsidRPr="00350303">
                              <w:rPr>
                                <w:sz w:val="16"/>
                              </w:rPr>
                              <w:t>blishing Party to proceed with P</w:t>
                            </w:r>
                            <w:r w:rsidRPr="0042514F">
                              <w:rPr>
                                <w:sz w:val="16"/>
                              </w:rPr>
                              <w:t xml:space="preserve">ublication if the </w:t>
                            </w:r>
                            <w:r w:rsidRPr="00350303">
                              <w:rPr>
                                <w:sz w:val="16"/>
                              </w:rPr>
                              <w:t>Reviewing Party (commonly the Collaborator) does not respond to</w:t>
                            </w:r>
                            <w:r w:rsidRPr="00B7032B">
                              <w:rPr>
                                <w:sz w:val="16"/>
                              </w:rPr>
                              <w:t xml:space="preserve"> the Publishing Party's </w:t>
                            </w:r>
                            <w:r>
                              <w:rPr>
                                <w:sz w:val="16"/>
                              </w:rPr>
                              <w:t>requests for P</w:t>
                            </w:r>
                            <w:r w:rsidRPr="00B7032B">
                              <w:rPr>
                                <w:sz w:val="16"/>
                              </w:rPr>
                              <w:t>ublication.</w:t>
                            </w:r>
                            <w:r>
                              <w:rPr>
                                <w:sz w:val="16"/>
                              </w:rPr>
                              <w:t xml:space="preserve">  If the Reviewing Party has any concerns with the Publication, it's important that the Reviewing Party responds to the Publishing Party in accordance with clause </w:t>
                            </w:r>
                            <w:r>
                              <w:rPr>
                                <w:sz w:val="16"/>
                              </w:rPr>
                              <w:fldChar w:fldCharType="begin"/>
                            </w:r>
                            <w:r>
                              <w:rPr>
                                <w:sz w:val="16"/>
                              </w:rPr>
                              <w:instrText xml:space="preserve"> REF _Ref476048680 \w \h </w:instrText>
                            </w:r>
                            <w:r>
                              <w:rPr>
                                <w:sz w:val="16"/>
                              </w:rPr>
                            </w:r>
                            <w:r>
                              <w:rPr>
                                <w:sz w:val="16"/>
                              </w:rPr>
                              <w:fldChar w:fldCharType="separate"/>
                            </w:r>
                            <w:r>
                              <w:rPr>
                                <w:sz w:val="16"/>
                              </w:rPr>
                              <w:t>12(e)</w:t>
                            </w:r>
                            <w:r>
                              <w:rPr>
                                <w:sz w:val="16"/>
                              </w:rPr>
                              <w:fldChar w:fldCharType="end"/>
                            </w:r>
                            <w:r>
                              <w:rPr>
                                <w:sz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6CEEA0" id="Text Box 148" o:spid="_x0000_s1070" type="#_x0000_t202" style="position:absolute;left:0;text-align:left;margin-left:12.15pt;margin-top:37.6pt;width:207.2pt;height:91.35pt;z-index:25174732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" fillcolor="#e9e4de" stroked="f" strokeweight=".5pt">
                <v:textbox>
                  <w:txbxContent>
                    <w:p w14:paraId="52DB23D8" w14:textId="77777777" w:rsidR="00764051" w:rsidRPr="00E24032" w:rsidRDefault="00764051" w:rsidP="00764051">
                      <w:pPr>
                        <w:spacing w:after="120"/>
                        <w:rPr>
                          <w:b/>
                          <w:i/>
                          <w:sz w:val="16"/>
                        </w:rPr>
                      </w:pPr>
                      <w:r>
                        <w:rPr>
                          <w:b/>
                          <w:i/>
                          <w:sz w:val="16"/>
                        </w:rPr>
                        <w:t xml:space="preserve">Guidance Note for clause </w:t>
                      </w:r>
                      <w:r>
                        <w:rPr>
                          <w:b/>
                          <w:i/>
                          <w:sz w:val="16"/>
                        </w:rPr>
                        <w:fldChar w:fldCharType="begin"/>
                      </w:r>
                      <w:r>
                        <w:rPr>
                          <w:b/>
                          <w:i/>
                          <w:sz w:val="16"/>
                        </w:rPr>
                        <w:instrText xml:space="preserve"> REF _Ref93518066 \w \h </w:instrText>
                      </w:r>
                      <w:r>
                        <w:rPr>
                          <w:b/>
                          <w:i/>
                          <w:sz w:val="16"/>
                        </w:rPr>
                      </w:r>
                      <w:r>
                        <w:rPr>
                          <w:b/>
                          <w:i/>
                          <w:sz w:val="16"/>
                        </w:rPr>
                        <w:fldChar w:fldCharType="separate"/>
                      </w:r>
                      <w:r>
                        <w:rPr>
                          <w:b/>
                          <w:i/>
                          <w:sz w:val="16"/>
                        </w:rPr>
                        <w:t>12(g)</w:t>
                      </w:r>
                      <w:r>
                        <w:rPr>
                          <w:b/>
                          <w:i/>
                          <w:sz w:val="16"/>
                        </w:rPr>
                        <w:fldChar w:fldCharType="end"/>
                      </w:r>
                      <w:r>
                        <w:rPr>
                          <w:b/>
                          <w:i/>
                          <w:sz w:val="16"/>
                        </w:rPr>
                        <w:t xml:space="preserve">: </w:t>
                      </w:r>
                      <w:r w:rsidRPr="0042514F">
                        <w:rPr>
                          <w:sz w:val="16"/>
                        </w:rPr>
                        <w:t>The purpose of this clause is to permit the Pu</w:t>
                      </w:r>
                      <w:r w:rsidRPr="00350303">
                        <w:rPr>
                          <w:sz w:val="16"/>
                        </w:rPr>
                        <w:t>blishing Party to proceed with P</w:t>
                      </w:r>
                      <w:r w:rsidRPr="0042514F">
                        <w:rPr>
                          <w:sz w:val="16"/>
                        </w:rPr>
                        <w:t xml:space="preserve">ublication if the </w:t>
                      </w:r>
                      <w:r w:rsidRPr="00350303">
                        <w:rPr>
                          <w:sz w:val="16"/>
                        </w:rPr>
                        <w:t>Reviewing Party (commonly the Collaborator) does not respond to</w:t>
                      </w:r>
                      <w:r w:rsidRPr="00B7032B">
                        <w:rPr>
                          <w:sz w:val="16"/>
                        </w:rPr>
                        <w:t xml:space="preserve"> the Publishing Party's </w:t>
                      </w:r>
                      <w:r>
                        <w:rPr>
                          <w:sz w:val="16"/>
                        </w:rPr>
                        <w:t>requests for P</w:t>
                      </w:r>
                      <w:r w:rsidRPr="00B7032B">
                        <w:rPr>
                          <w:sz w:val="16"/>
                        </w:rPr>
                        <w:t>ublication.</w:t>
                      </w:r>
                      <w:r>
                        <w:rPr>
                          <w:sz w:val="16"/>
                        </w:rPr>
                        <w:t xml:space="preserve">  If the Reviewing Party has any concerns with the Publication, it's important that the Reviewing Party responds to the Publishing Party in accordance with clause </w:t>
                      </w:r>
                      <w:r>
                        <w:rPr>
                          <w:sz w:val="16"/>
                        </w:rPr>
                        <w:fldChar w:fldCharType="begin"/>
                      </w:r>
                      <w:r>
                        <w:rPr>
                          <w:sz w:val="16"/>
                        </w:rPr>
                        <w:instrText xml:space="preserve"> REF _Ref476048680 \w \h </w:instrText>
                      </w:r>
                      <w:r>
                        <w:rPr>
                          <w:sz w:val="16"/>
                        </w:rPr>
                      </w:r>
                      <w:r>
                        <w:rPr>
                          <w:sz w:val="16"/>
                        </w:rPr>
                        <w:fldChar w:fldCharType="separate"/>
                      </w:r>
                      <w:r>
                        <w:rPr>
                          <w:sz w:val="16"/>
                        </w:rPr>
                        <w:t>12(e)</w:t>
                      </w:r>
                      <w:r>
                        <w:rPr>
                          <w:sz w:val="16"/>
                        </w:rPr>
                        <w:fldChar w:fldCharType="end"/>
                      </w:r>
                      <w:r>
                        <w:rPr>
                          <w:sz w:val="16"/>
                        </w:rPr>
                        <w:t xml:space="preserve">.  </w:t>
                      </w:r>
                    </w:p>
                  </w:txbxContent>
                </v:textbox>
                <w10:wrap anchorx="margin"/>
              </v:shape>
            </w:pict>
          </mc:Fallback>
        </mc:AlternateContent>
      </w:r>
      <w:r>
        <w:rPr>
          <w:szCs w:val="20"/>
        </w:rPr>
        <w:t xml:space="preserve">Notwithstanding clause </w:t>
      </w:r>
      <w:r>
        <w:rPr>
          <w:szCs w:val="20"/>
        </w:rPr>
        <w:fldChar w:fldCharType="begin"/>
      </w:r>
      <w:r>
        <w:rPr>
          <w:szCs w:val="20"/>
        </w:rPr>
        <w:instrText xml:space="preserve"> REF _Ref84579360 \w \h </w:instrText>
      </w:r>
      <w:r>
        <w:rPr>
          <w:szCs w:val="20"/>
        </w:rPr>
      </w:r>
      <w:r>
        <w:rPr>
          <w:szCs w:val="20"/>
        </w:rPr>
        <w:fldChar w:fldCharType="separate"/>
      </w:r>
      <w:r>
        <w:rPr>
          <w:szCs w:val="20"/>
        </w:rPr>
        <w:t>12(e)(ii)</w:t>
      </w:r>
      <w:r>
        <w:rPr>
          <w:szCs w:val="20"/>
        </w:rPr>
        <w:fldChar w:fldCharType="end"/>
      </w:r>
      <w:r>
        <w:rPr>
          <w:szCs w:val="20"/>
        </w:rPr>
        <w:t>, the Reviewing Party will not have editorial rights over the content of the Publication.</w:t>
      </w:r>
    </w:p>
    <w:p w14:paraId="776044AF" w14:textId="5B3D4D6C" w:rsidR="00764051" w:rsidRPr="00132E6D" w:rsidRDefault="00764051" w:rsidP="00764051">
      <w:pPr>
        <w:pStyle w:val="Heading3"/>
        <w:rPr>
          <w:szCs w:val="20"/>
        </w:rPr>
      </w:pPr>
      <w:bookmarkStart w:id="280" w:name="_Ref93518066"/>
      <w:r w:rsidRPr="00132E6D">
        <w:rPr>
          <w:szCs w:val="20"/>
        </w:rPr>
        <w:t xml:space="preserve">If the Publishing </w:t>
      </w:r>
      <w:r>
        <w:rPr>
          <w:szCs w:val="20"/>
        </w:rPr>
        <w:t>Party</w:t>
      </w:r>
      <w:r w:rsidRPr="00132E6D">
        <w:rPr>
          <w:szCs w:val="20"/>
        </w:rPr>
        <w:t xml:space="preserve"> does not receive a response in accordance with clause </w:t>
      </w:r>
      <w:r>
        <w:rPr>
          <w:szCs w:val="20"/>
        </w:rPr>
        <w:fldChar w:fldCharType="begin"/>
      </w:r>
      <w:r>
        <w:rPr>
          <w:szCs w:val="20"/>
        </w:rPr>
        <w:instrText xml:space="preserve"> REF _Ref476048680 \w \h </w:instrText>
      </w:r>
      <w:r>
        <w:rPr>
          <w:szCs w:val="20"/>
        </w:rPr>
      </w:r>
      <w:r>
        <w:rPr>
          <w:szCs w:val="20"/>
        </w:rPr>
        <w:fldChar w:fldCharType="separate"/>
      </w:r>
      <w:r>
        <w:rPr>
          <w:szCs w:val="20"/>
        </w:rPr>
        <w:t>12(e)</w:t>
      </w:r>
      <w:r>
        <w:rPr>
          <w:szCs w:val="20"/>
        </w:rPr>
        <w:fldChar w:fldCharType="end"/>
      </w:r>
      <w:r w:rsidRPr="00132E6D">
        <w:rPr>
          <w:szCs w:val="20"/>
        </w:rPr>
        <w:t xml:space="preserve"> within </w:t>
      </w:r>
      <w:r>
        <w:rPr>
          <w:szCs w:val="20"/>
        </w:rPr>
        <w:t>2</w:t>
      </w:r>
      <w:r w:rsidRPr="00EF57F3">
        <w:rPr>
          <w:szCs w:val="20"/>
        </w:rPr>
        <w:t xml:space="preserve">0 </w:t>
      </w:r>
      <w:r>
        <w:rPr>
          <w:szCs w:val="20"/>
        </w:rPr>
        <w:t>Business D</w:t>
      </w:r>
      <w:r w:rsidRPr="00EF57F3">
        <w:rPr>
          <w:szCs w:val="20"/>
        </w:rPr>
        <w:t>ays</w:t>
      </w:r>
      <w:r w:rsidRPr="00132E6D">
        <w:rPr>
          <w:szCs w:val="20"/>
        </w:rPr>
        <w:t xml:space="preserve"> of the Reviewing </w:t>
      </w:r>
      <w:r>
        <w:rPr>
          <w:szCs w:val="20"/>
        </w:rPr>
        <w:t>Party</w:t>
      </w:r>
      <w:r w:rsidRPr="00132E6D">
        <w:rPr>
          <w:szCs w:val="20"/>
        </w:rPr>
        <w:t xml:space="preserve"> receiving the Publication for review, the </w:t>
      </w:r>
      <w:r>
        <w:rPr>
          <w:szCs w:val="20"/>
        </w:rPr>
        <w:t xml:space="preserve">Publishing Party may provide the Reviewing Party with a further notice in writing requiring confirmation that it has no objections to the Publication.  The </w:t>
      </w:r>
      <w:r w:rsidRPr="00132E6D">
        <w:rPr>
          <w:szCs w:val="20"/>
        </w:rPr>
        <w:t xml:space="preserve">Reviewing </w:t>
      </w:r>
      <w:r>
        <w:rPr>
          <w:szCs w:val="20"/>
        </w:rPr>
        <w:t>Party</w:t>
      </w:r>
      <w:r w:rsidRPr="00132E6D">
        <w:rPr>
          <w:szCs w:val="20"/>
        </w:rPr>
        <w:t xml:space="preserve"> will be deemed to have given unconditional consent</w:t>
      </w:r>
      <w:r>
        <w:rPr>
          <w:szCs w:val="20"/>
        </w:rPr>
        <w:t xml:space="preserve"> to the Publication if it does not respond to such further notice</w:t>
      </w:r>
      <w:r w:rsidRPr="000227BD">
        <w:rPr>
          <w:szCs w:val="20"/>
        </w:rPr>
        <w:t xml:space="preserve"> </w:t>
      </w:r>
      <w:r w:rsidRPr="00892D9D">
        <w:rPr>
          <w:szCs w:val="20"/>
        </w:rPr>
        <w:t xml:space="preserve">within </w:t>
      </w:r>
      <w:r>
        <w:rPr>
          <w:szCs w:val="20"/>
        </w:rPr>
        <w:t>5 Business</w:t>
      </w:r>
      <w:r w:rsidRPr="00892D9D">
        <w:rPr>
          <w:szCs w:val="20"/>
        </w:rPr>
        <w:t xml:space="preserve"> </w:t>
      </w:r>
      <w:r>
        <w:rPr>
          <w:szCs w:val="20"/>
        </w:rPr>
        <w:t>D</w:t>
      </w:r>
      <w:r w:rsidRPr="00892D9D">
        <w:rPr>
          <w:szCs w:val="20"/>
        </w:rPr>
        <w:t xml:space="preserve">ays of receipt, notifying of any required amendments or a delay in accordance with clause </w:t>
      </w:r>
      <w:r w:rsidRPr="009E07AB">
        <w:rPr>
          <w:szCs w:val="20"/>
        </w:rPr>
        <w:fldChar w:fldCharType="begin"/>
      </w:r>
      <w:r w:rsidRPr="00892D9D">
        <w:rPr>
          <w:szCs w:val="20"/>
        </w:rPr>
        <w:instrText xml:space="preserve"> REF _Ref476048680 \w \h </w:instrText>
      </w:r>
      <w:r w:rsidRPr="00EF57F3">
        <w:rPr>
          <w:szCs w:val="20"/>
        </w:rPr>
        <w:instrText xml:space="preserve"> \* MERGEFORMAT </w:instrText>
      </w:r>
      <w:r w:rsidRPr="009E07AB">
        <w:rPr>
          <w:szCs w:val="20"/>
        </w:rPr>
      </w:r>
      <w:r w:rsidRPr="009E07AB">
        <w:rPr>
          <w:szCs w:val="20"/>
        </w:rPr>
        <w:fldChar w:fldCharType="separate"/>
      </w:r>
      <w:r>
        <w:rPr>
          <w:szCs w:val="20"/>
        </w:rPr>
        <w:t>12(e)</w:t>
      </w:r>
      <w:r w:rsidRPr="009E07AB">
        <w:rPr>
          <w:szCs w:val="20"/>
        </w:rPr>
        <w:fldChar w:fldCharType="end"/>
      </w:r>
      <w:r w:rsidRPr="00132E6D">
        <w:rPr>
          <w:szCs w:val="20"/>
        </w:rPr>
        <w:t>.</w:t>
      </w:r>
      <w:bookmarkEnd w:id="280"/>
    </w:p>
    <w:p w14:paraId="4337F425" w14:textId="77777777" w:rsidR="00764051" w:rsidRPr="00132E6D" w:rsidRDefault="00764051" w:rsidP="00764051">
      <w:pPr>
        <w:pStyle w:val="Heading3"/>
        <w:rPr>
          <w:szCs w:val="20"/>
        </w:rPr>
      </w:pPr>
      <w:bookmarkStart w:id="281" w:name="_Ref476049229"/>
      <w:r w:rsidRPr="00132E6D">
        <w:rPr>
          <w:szCs w:val="20"/>
        </w:rPr>
        <w:t xml:space="preserve">The Publishing </w:t>
      </w:r>
      <w:r>
        <w:rPr>
          <w:szCs w:val="20"/>
        </w:rPr>
        <w:t>Party</w:t>
      </w:r>
      <w:r w:rsidRPr="00132E6D">
        <w:rPr>
          <w:szCs w:val="20"/>
        </w:rPr>
        <w:t xml:space="preserve"> may proceed with the Publication:</w:t>
      </w:r>
      <w:bookmarkEnd w:id="281"/>
    </w:p>
    <w:p w14:paraId="549E11F9" w14:textId="77777777" w:rsidR="00764051" w:rsidRPr="00132E6D" w:rsidRDefault="00764051" w:rsidP="00764051">
      <w:pPr>
        <w:pStyle w:val="Heading4"/>
      </w:pPr>
      <w:r w:rsidRPr="00132E6D">
        <w:t xml:space="preserve">upon unconditional consent being </w:t>
      </w:r>
      <w:r w:rsidRPr="00B90227">
        <w:t>given by the Reviewing Party; or</w:t>
      </w:r>
    </w:p>
    <w:p w14:paraId="4F2451D3" w14:textId="77777777" w:rsidR="00764051" w:rsidRPr="00132E6D" w:rsidRDefault="00764051" w:rsidP="00764051">
      <w:pPr>
        <w:pStyle w:val="Heading4"/>
      </w:pPr>
      <w:r w:rsidRPr="00132E6D">
        <w:t xml:space="preserve">if amendments are required under clause </w:t>
      </w:r>
      <w:r>
        <w:fldChar w:fldCharType="begin"/>
      </w:r>
      <w:r>
        <w:instrText xml:space="preserve"> REF _Ref84579360 \w \h </w:instrText>
      </w:r>
      <w:r>
        <w:fldChar w:fldCharType="separate"/>
      </w:r>
      <w:r>
        <w:t>12(e)(ii)</w:t>
      </w:r>
      <w:r>
        <w:fldChar w:fldCharType="end"/>
      </w:r>
      <w:r w:rsidRPr="00132E6D">
        <w:t>, upon all reasonable amendments being made; and</w:t>
      </w:r>
    </w:p>
    <w:p w14:paraId="3F63F9B9" w14:textId="77777777" w:rsidR="00764051" w:rsidRPr="00822B3C" w:rsidRDefault="00764051" w:rsidP="00764051">
      <w:pPr>
        <w:pStyle w:val="Heading4"/>
      </w:pPr>
      <w:r w:rsidRPr="00132E6D">
        <w:t xml:space="preserve">if a period of delay is </w:t>
      </w:r>
      <w:r w:rsidRPr="00822B3C">
        <w:t xml:space="preserve">required under clause </w:t>
      </w:r>
      <w:r w:rsidRPr="009D3180">
        <w:fldChar w:fldCharType="begin"/>
      </w:r>
      <w:r w:rsidRPr="00822B3C">
        <w:instrText xml:space="preserve"> REF _Ref482691759 \w \h </w:instrText>
      </w:r>
      <w:r>
        <w:instrText xml:space="preserve"> \* MERGEFORMAT </w:instrText>
      </w:r>
      <w:r w:rsidRPr="009D3180">
        <w:fldChar w:fldCharType="separate"/>
      </w:r>
      <w:r>
        <w:t>12(e)(iii)</w:t>
      </w:r>
      <w:r w:rsidRPr="009D3180">
        <w:fldChar w:fldCharType="end"/>
      </w:r>
      <w:r w:rsidRPr="00822B3C">
        <w:t>, upon the expiry of that period.</w:t>
      </w:r>
    </w:p>
    <w:p w14:paraId="79700186" w14:textId="77777777" w:rsidR="00764051" w:rsidRPr="00FD14A4" w:rsidRDefault="00764051" w:rsidP="00764051">
      <w:pPr>
        <w:pStyle w:val="Heading3"/>
        <w:keepNext/>
        <w:keepLines/>
        <w:rPr>
          <w:szCs w:val="20"/>
        </w:rPr>
      </w:pPr>
      <w:r w:rsidRPr="00132E6D">
        <w:rPr>
          <w:szCs w:val="20"/>
        </w:rPr>
        <w:lastRenderedPageBreak/>
        <w:t xml:space="preserve">This clause </w:t>
      </w:r>
      <w:r>
        <w:rPr>
          <w:szCs w:val="20"/>
        </w:rPr>
        <w:fldChar w:fldCharType="begin"/>
      </w:r>
      <w:r>
        <w:rPr>
          <w:szCs w:val="20"/>
        </w:rPr>
        <w:instrText xml:space="preserve"> REF _Ref82455644 \w \h </w:instrText>
      </w:r>
      <w:r>
        <w:rPr>
          <w:szCs w:val="20"/>
        </w:rPr>
      </w:r>
      <w:r>
        <w:rPr>
          <w:szCs w:val="20"/>
        </w:rPr>
        <w:fldChar w:fldCharType="separate"/>
      </w:r>
      <w:r>
        <w:rPr>
          <w:szCs w:val="20"/>
        </w:rPr>
        <w:t>12</w:t>
      </w:r>
      <w:r>
        <w:rPr>
          <w:szCs w:val="20"/>
        </w:rPr>
        <w:fldChar w:fldCharType="end"/>
      </w:r>
      <w:r w:rsidRPr="00132E6D">
        <w:rPr>
          <w:szCs w:val="20"/>
        </w:rPr>
        <w:t xml:space="preserve"> does </w:t>
      </w:r>
      <w:bookmarkStart w:id="282" w:name="_Ref420580354"/>
      <w:r w:rsidRPr="00132E6D">
        <w:rPr>
          <w:szCs w:val="20"/>
        </w:rPr>
        <w:t xml:space="preserve">not apply to the non-public presentation or submission of Student Work for assessment or examination and instead clause </w:t>
      </w:r>
      <w:r>
        <w:rPr>
          <w:szCs w:val="20"/>
        </w:rPr>
        <w:fldChar w:fldCharType="begin"/>
      </w:r>
      <w:r>
        <w:rPr>
          <w:szCs w:val="20"/>
        </w:rPr>
        <w:instrText xml:space="preserve"> REF _Ref84579403 \w \h </w:instrText>
      </w:r>
      <w:r>
        <w:rPr>
          <w:szCs w:val="20"/>
        </w:rPr>
      </w:r>
      <w:r>
        <w:rPr>
          <w:szCs w:val="20"/>
        </w:rPr>
        <w:fldChar w:fldCharType="separate"/>
      </w:r>
      <w:r>
        <w:rPr>
          <w:szCs w:val="20"/>
        </w:rPr>
        <w:t>13</w:t>
      </w:r>
      <w:r>
        <w:rPr>
          <w:szCs w:val="20"/>
        </w:rPr>
        <w:fldChar w:fldCharType="end"/>
      </w:r>
      <w:r w:rsidRPr="00132E6D">
        <w:rPr>
          <w:szCs w:val="20"/>
        </w:rPr>
        <w:t xml:space="preserve"> applies in such circumstances.</w:t>
      </w:r>
      <w:bookmarkEnd w:id="282"/>
    </w:p>
    <w:p w14:paraId="58F77148" w14:textId="77777777" w:rsidR="00764051" w:rsidRDefault="00764051" w:rsidP="00764051">
      <w:pPr>
        <w:pStyle w:val="Heading1"/>
      </w:pPr>
      <w:bookmarkStart w:id="283" w:name="_Ref84579403"/>
      <w:bookmarkStart w:id="284" w:name="_Ref99945260"/>
      <w:bookmarkStart w:id="285" w:name="_Toc111095206"/>
      <w:bookmarkStart w:id="286" w:name="_Toc111095410"/>
      <w:r>
        <w:rPr>
          <w:b w:val="0"/>
          <w:noProof/>
          <w:lang w:eastAsia="en-AU"/>
        </w:rPr>
        <mc:AlternateContent>
          <mc:Choice Requires="wps">
            <w:drawing>
              <wp:anchor distT="0" distB="0" distL="114300" distR="114300" simplePos="0" relativeHeight="251686912" behindDoc="0" locked="0" layoutInCell="1" allowOverlap="1" wp14:anchorId="16A3B9A5" wp14:editId="5F593372">
                <wp:simplePos x="0" y="0"/>
                <wp:positionH relativeFrom="rightMargin">
                  <wp:posOffset>148608</wp:posOffset>
                </wp:positionH>
                <wp:positionV relativeFrom="paragraph">
                  <wp:posOffset>14194</wp:posOffset>
                </wp:positionV>
                <wp:extent cx="2631600" cy="763096"/>
                <wp:effectExtent l="0" t="0" r="0" b="0"/>
                <wp:wrapNone/>
                <wp:docPr id="45" name="Text Box 45"/>
                <wp:cNvGraphicFramePr/>
                <a:graphic xmlns:a="http://schemas.openxmlformats.org/drawingml/2006/main">
                  <a:graphicData uri="http://schemas.microsoft.com/office/word/2010/wordprocessingShape">
                    <wps:wsp>
                      <wps:cNvSpPr txBox="1"/>
                      <wps:spPr>
                        <a:xfrm>
                          <a:off x="0" y="0"/>
                          <a:ext cx="2631600" cy="763096"/>
                        </a:xfrm>
                        <a:prstGeom prst="rect">
                          <a:avLst/>
                        </a:prstGeom>
                        <a:solidFill>
                          <a:srgbClr val="E9E4DE"/>
                        </a:solidFill>
                        <a:ln w="6350">
                          <a:noFill/>
                        </a:ln>
                      </wps:spPr>
                      <wps:txbx>
                        <w:txbxContent>
                          <w:p w14:paraId="3BFAFC45" w14:textId="77777777" w:rsidR="00764051" w:rsidRPr="00C12F65" w:rsidRDefault="00764051" w:rsidP="00764051">
                            <w:pPr>
                              <w:spacing w:after="120"/>
                              <w:rPr>
                                <w:b/>
                                <w:sz w:val="16"/>
                              </w:rPr>
                            </w:pPr>
                            <w:r>
                              <w:rPr>
                                <w:b/>
                                <w:i/>
                                <w:sz w:val="16"/>
                              </w:rPr>
                              <w:t xml:space="preserve">Guidance Note for clause </w:t>
                            </w:r>
                            <w:r>
                              <w:rPr>
                                <w:b/>
                                <w:i/>
                                <w:sz w:val="16"/>
                              </w:rPr>
                              <w:fldChar w:fldCharType="begin"/>
                            </w:r>
                            <w:r>
                              <w:rPr>
                                <w:b/>
                                <w:i/>
                                <w:sz w:val="16"/>
                              </w:rPr>
                              <w:instrText xml:space="preserve"> REF _Ref84579403 \w \h </w:instrText>
                            </w:r>
                            <w:r>
                              <w:rPr>
                                <w:b/>
                                <w:i/>
                                <w:sz w:val="16"/>
                              </w:rPr>
                            </w:r>
                            <w:r>
                              <w:rPr>
                                <w:b/>
                                <w:i/>
                                <w:sz w:val="16"/>
                              </w:rPr>
                              <w:fldChar w:fldCharType="separate"/>
                            </w:r>
                            <w:r>
                              <w:rPr>
                                <w:b/>
                                <w:i/>
                                <w:sz w:val="16"/>
                              </w:rPr>
                              <w:t>13</w:t>
                            </w:r>
                            <w:r>
                              <w:rPr>
                                <w:b/>
                                <w:i/>
                                <w:sz w:val="16"/>
                              </w:rPr>
                              <w:fldChar w:fldCharType="end"/>
                            </w:r>
                            <w:r>
                              <w:rPr>
                                <w:b/>
                                <w:i/>
                                <w:sz w:val="16"/>
                              </w:rPr>
                              <w:t xml:space="preserve">: </w:t>
                            </w:r>
                            <w:r w:rsidRPr="0042514F">
                              <w:rPr>
                                <w:sz w:val="16"/>
                              </w:rPr>
                              <w:t>This clause</w:t>
                            </w:r>
                            <w:r>
                              <w:rPr>
                                <w:sz w:val="16"/>
                              </w:rPr>
                              <w:t xml:space="preserve"> sets out a Student's right to publish. However, </w:t>
                            </w:r>
                            <w:r w:rsidRPr="00BC28D1">
                              <w:rPr>
                                <w:sz w:val="16"/>
                              </w:rPr>
                              <w:t>the University must obtain all rights to assign the IPR</w:t>
                            </w:r>
                            <w:r>
                              <w:rPr>
                                <w:sz w:val="16"/>
                              </w:rPr>
                              <w:t xml:space="preserve"> in Project IP, </w:t>
                            </w:r>
                            <w:r w:rsidRPr="00BC28D1">
                              <w:rPr>
                                <w:sz w:val="16"/>
                              </w:rPr>
                              <w:t>even where a Student from another university performs work on the Project.</w:t>
                            </w:r>
                            <w:r w:rsidRPr="0042514F">
                              <w:rPr>
                                <w:sz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A3B9A5" id="Text Box 45" o:spid="_x0000_s1071" type="#_x0000_t202" style="position:absolute;left:0;text-align:left;margin-left:11.7pt;margin-top:1.1pt;width:207.2pt;height:60.1pt;z-index:25168691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" fillcolor="#e9e4de" stroked="f" strokeweight=".5pt">
                <v:textbox>
                  <w:txbxContent>
                    <w:p w14:paraId="3BFAFC45" w14:textId="77777777" w:rsidR="00764051" w:rsidRPr="00C12F65" w:rsidRDefault="00764051" w:rsidP="00764051">
                      <w:pPr>
                        <w:spacing w:after="120"/>
                        <w:rPr>
                          <w:b/>
                          <w:sz w:val="16"/>
                        </w:rPr>
                      </w:pPr>
                      <w:r>
                        <w:rPr>
                          <w:b/>
                          <w:i/>
                          <w:sz w:val="16"/>
                        </w:rPr>
                        <w:t xml:space="preserve">Guidance Note for clause </w:t>
                      </w:r>
                      <w:r>
                        <w:rPr>
                          <w:b/>
                          <w:i/>
                          <w:sz w:val="16"/>
                        </w:rPr>
                        <w:fldChar w:fldCharType="begin"/>
                      </w:r>
                      <w:r>
                        <w:rPr>
                          <w:b/>
                          <w:i/>
                          <w:sz w:val="16"/>
                        </w:rPr>
                        <w:instrText xml:space="preserve"> REF _Ref84579403 \w \h </w:instrText>
                      </w:r>
                      <w:r>
                        <w:rPr>
                          <w:b/>
                          <w:i/>
                          <w:sz w:val="16"/>
                        </w:rPr>
                      </w:r>
                      <w:r>
                        <w:rPr>
                          <w:b/>
                          <w:i/>
                          <w:sz w:val="16"/>
                        </w:rPr>
                        <w:fldChar w:fldCharType="separate"/>
                      </w:r>
                      <w:r>
                        <w:rPr>
                          <w:b/>
                          <w:i/>
                          <w:sz w:val="16"/>
                        </w:rPr>
                        <w:t>13</w:t>
                      </w:r>
                      <w:r>
                        <w:rPr>
                          <w:b/>
                          <w:i/>
                          <w:sz w:val="16"/>
                        </w:rPr>
                        <w:fldChar w:fldCharType="end"/>
                      </w:r>
                      <w:r>
                        <w:rPr>
                          <w:b/>
                          <w:i/>
                          <w:sz w:val="16"/>
                        </w:rPr>
                        <w:t xml:space="preserve">: </w:t>
                      </w:r>
                      <w:r w:rsidRPr="0042514F">
                        <w:rPr>
                          <w:sz w:val="16"/>
                        </w:rPr>
                        <w:t>This clause</w:t>
                      </w:r>
                      <w:r>
                        <w:rPr>
                          <w:sz w:val="16"/>
                        </w:rPr>
                        <w:t xml:space="preserve"> sets out a Student's right to publish. However, </w:t>
                      </w:r>
                      <w:r w:rsidRPr="00BC28D1">
                        <w:rPr>
                          <w:sz w:val="16"/>
                        </w:rPr>
                        <w:t>the University must obtain all rights to assign the IPR</w:t>
                      </w:r>
                      <w:r>
                        <w:rPr>
                          <w:sz w:val="16"/>
                        </w:rPr>
                        <w:t xml:space="preserve"> in Project IP, </w:t>
                      </w:r>
                      <w:r w:rsidRPr="00BC28D1">
                        <w:rPr>
                          <w:sz w:val="16"/>
                        </w:rPr>
                        <w:t>even where a Student from another university performs work on the Project.</w:t>
                      </w:r>
                      <w:r w:rsidRPr="0042514F">
                        <w:rPr>
                          <w:sz w:val="16"/>
                        </w:rPr>
                        <w:t xml:space="preserve"> </w:t>
                      </w:r>
                    </w:p>
                  </w:txbxContent>
                </v:textbox>
                <w10:wrap anchorx="margin"/>
              </v:shape>
            </w:pict>
          </mc:Fallback>
        </mc:AlternateContent>
      </w:r>
      <w:r>
        <w:t>Students' right to publish</w:t>
      </w:r>
      <w:bookmarkEnd w:id="283"/>
      <w:bookmarkEnd w:id="284"/>
      <w:bookmarkEnd w:id="285"/>
      <w:bookmarkEnd w:id="286"/>
    </w:p>
    <w:p w14:paraId="27C1BDE2" w14:textId="77777777" w:rsidR="00764051" w:rsidRPr="00260F41" w:rsidRDefault="00764051" w:rsidP="00764051">
      <w:pPr>
        <w:pStyle w:val="Heading3"/>
      </w:pPr>
      <w:bookmarkStart w:id="287" w:name="_Ref84579417"/>
      <w:bookmarkStart w:id="288" w:name="_Ref85190437"/>
      <w:r w:rsidRPr="00260F41">
        <w:rPr>
          <w:szCs w:val="20"/>
        </w:rPr>
        <w:t>Notwithstanding any other provision of this Agreement, the parties agree that Students</w:t>
      </w:r>
      <w:bookmarkEnd w:id="287"/>
      <w:r>
        <w:rPr>
          <w:szCs w:val="20"/>
        </w:rPr>
        <w:t>:</w:t>
      </w:r>
      <w:bookmarkEnd w:id="288"/>
      <w:r w:rsidRPr="00260F41">
        <w:rPr>
          <w:szCs w:val="20"/>
        </w:rPr>
        <w:t xml:space="preserve"> </w:t>
      </w:r>
    </w:p>
    <w:p w14:paraId="4E9E6210" w14:textId="77777777" w:rsidR="00764051" w:rsidRDefault="00764051" w:rsidP="00764051">
      <w:pPr>
        <w:pStyle w:val="Heading4"/>
      </w:pPr>
      <w:r w:rsidRPr="00132E6D">
        <w:t xml:space="preserve">may include </w:t>
      </w:r>
      <w:r>
        <w:t xml:space="preserve">Project IP </w:t>
      </w:r>
      <w:r w:rsidRPr="00132E6D">
        <w:t xml:space="preserve">in their Student Work, which </w:t>
      </w:r>
      <w:r>
        <w:t>may</w:t>
      </w:r>
      <w:r w:rsidRPr="00132E6D">
        <w:t xml:space="preserve"> be made publicly available in accordance with </w:t>
      </w:r>
      <w:r>
        <w:t>the University</w:t>
      </w:r>
      <w:r w:rsidRPr="00132E6D">
        <w:t xml:space="preserve">’s </w:t>
      </w:r>
      <w:r>
        <w:t xml:space="preserve">policies and procedures and any </w:t>
      </w:r>
      <w:r w:rsidRPr="00132E6D">
        <w:t xml:space="preserve">statutes and regulations, subject to the provisions of clause </w:t>
      </w:r>
      <w:r>
        <w:fldChar w:fldCharType="begin"/>
      </w:r>
      <w:r>
        <w:instrText xml:space="preserve"> REF _Ref82455644 \w \h  \* MERGEFORMAT </w:instrText>
      </w:r>
      <w:r>
        <w:fldChar w:fldCharType="separate"/>
      </w:r>
      <w:r>
        <w:t>12</w:t>
      </w:r>
      <w:r>
        <w:fldChar w:fldCharType="end"/>
      </w:r>
      <w:r>
        <w:t>; and</w:t>
      </w:r>
    </w:p>
    <w:p w14:paraId="2D24ED49" w14:textId="77777777" w:rsidR="00764051" w:rsidRPr="00EF0B7E" w:rsidRDefault="00764051" w:rsidP="00764051">
      <w:pPr>
        <w:pStyle w:val="Heading4"/>
        <w:rPr>
          <w:rFonts w:cs="Arial"/>
          <w:szCs w:val="20"/>
        </w:rPr>
      </w:pPr>
      <w:bookmarkStart w:id="289" w:name="_Ref419967263"/>
      <w:r w:rsidRPr="00132E6D">
        <w:rPr>
          <w:rFonts w:cs="Arial"/>
          <w:szCs w:val="20"/>
        </w:rPr>
        <w:t xml:space="preserve">will retain </w:t>
      </w:r>
      <w:r w:rsidRPr="00260F41">
        <w:t>copyright</w:t>
      </w:r>
      <w:r w:rsidRPr="00132E6D">
        <w:rPr>
          <w:rFonts w:cs="Arial"/>
          <w:szCs w:val="20"/>
        </w:rPr>
        <w:t xml:space="preserve"> in </w:t>
      </w:r>
      <w:bookmarkEnd w:id="289"/>
      <w:r w:rsidRPr="00132E6D">
        <w:rPr>
          <w:rFonts w:cs="Arial"/>
          <w:szCs w:val="20"/>
        </w:rPr>
        <w:t>their Student Work</w:t>
      </w:r>
      <w:r w:rsidRPr="00EF0B7E">
        <w:rPr>
          <w:rFonts w:cs="Arial"/>
          <w:szCs w:val="20"/>
        </w:rPr>
        <w:t>.</w:t>
      </w:r>
    </w:p>
    <w:p w14:paraId="7CAFCB74" w14:textId="77777777" w:rsidR="00764051" w:rsidRPr="00A82687" w:rsidRDefault="00764051" w:rsidP="00764051">
      <w:pPr>
        <w:pStyle w:val="Heading3"/>
        <w:rPr>
          <w:szCs w:val="20"/>
        </w:rPr>
      </w:pPr>
      <w:bookmarkStart w:id="290" w:name="_Ref85118383"/>
      <w:bookmarkStart w:id="291" w:name="_Ref480797439"/>
      <w:r w:rsidRPr="00202B10">
        <w:rPr>
          <w:szCs w:val="20"/>
        </w:rPr>
        <w:t xml:space="preserve">Nothing in this clause </w:t>
      </w:r>
      <w:r w:rsidRPr="00202B10">
        <w:rPr>
          <w:szCs w:val="20"/>
        </w:rPr>
        <w:fldChar w:fldCharType="begin"/>
      </w:r>
      <w:r w:rsidRPr="00202B10">
        <w:rPr>
          <w:szCs w:val="20"/>
        </w:rPr>
        <w:instrText xml:space="preserve"> REF _Ref99945260 \n \h </w:instrText>
      </w:r>
      <w:r w:rsidRPr="00202B10">
        <w:rPr>
          <w:szCs w:val="20"/>
        </w:rPr>
      </w:r>
      <w:r w:rsidRPr="00202B10">
        <w:rPr>
          <w:szCs w:val="20"/>
        </w:rPr>
        <w:fldChar w:fldCharType="separate"/>
      </w:r>
      <w:r>
        <w:rPr>
          <w:szCs w:val="20"/>
        </w:rPr>
        <w:t>13</w:t>
      </w:r>
      <w:r w:rsidRPr="00202B10">
        <w:rPr>
          <w:szCs w:val="20"/>
        </w:rPr>
        <w:fldChar w:fldCharType="end"/>
      </w:r>
      <w:r w:rsidRPr="00202B10">
        <w:rPr>
          <w:szCs w:val="20"/>
        </w:rPr>
        <w:t xml:space="preserve"> prevents a Student from submitting their Student Work for assessment and </w:t>
      </w:r>
      <w:r w:rsidRPr="00EF0B7E">
        <w:rPr>
          <w:szCs w:val="20"/>
        </w:rPr>
        <w:t xml:space="preserve">the University will ensure each person to whom Student Work is presented </w:t>
      </w:r>
      <w:r w:rsidRPr="00A82687">
        <w:rPr>
          <w:szCs w:val="20"/>
        </w:rPr>
        <w:t xml:space="preserve">or submitted for assessment purposes is legally bound by obligations of confidentiality that ensure that any Confidential Information contained in the Student Work is not disclosed to others, or used for purposes other than assessing the Student’s Work (unless it is a use or disclosure permitted under clause </w:t>
      </w:r>
      <w:r w:rsidRPr="000C1E99">
        <w:rPr>
          <w:szCs w:val="20"/>
        </w:rPr>
        <w:fldChar w:fldCharType="begin"/>
      </w:r>
      <w:r w:rsidRPr="00A82687">
        <w:rPr>
          <w:szCs w:val="20"/>
        </w:rPr>
        <w:instrText xml:space="preserve"> REF _Ref80104600 \n \h </w:instrText>
      </w:r>
      <w:r w:rsidRPr="000C1E99">
        <w:rPr>
          <w:szCs w:val="20"/>
        </w:rPr>
      </w:r>
      <w:r w:rsidRPr="000C1E99">
        <w:rPr>
          <w:szCs w:val="20"/>
        </w:rPr>
        <w:fldChar w:fldCharType="separate"/>
      </w:r>
      <w:r>
        <w:rPr>
          <w:szCs w:val="20"/>
        </w:rPr>
        <w:t>16</w:t>
      </w:r>
      <w:r w:rsidRPr="000C1E99">
        <w:rPr>
          <w:szCs w:val="20"/>
        </w:rPr>
        <w:fldChar w:fldCharType="end"/>
      </w:r>
      <w:r w:rsidRPr="00A82687">
        <w:rPr>
          <w:szCs w:val="20"/>
        </w:rPr>
        <w:t>).</w:t>
      </w:r>
      <w:bookmarkEnd w:id="290"/>
      <w:r w:rsidRPr="00A82687">
        <w:rPr>
          <w:szCs w:val="20"/>
        </w:rPr>
        <w:t xml:space="preserve">  </w:t>
      </w:r>
    </w:p>
    <w:p w14:paraId="7F1D1B58" w14:textId="77777777" w:rsidR="00764051" w:rsidRPr="00EF0B7E" w:rsidRDefault="00764051" w:rsidP="00764051">
      <w:pPr>
        <w:pStyle w:val="Heading3"/>
        <w:rPr>
          <w:szCs w:val="20"/>
        </w:rPr>
      </w:pPr>
      <w:bookmarkStart w:id="292" w:name="_Ref93518234"/>
      <w:r w:rsidRPr="00132E6D">
        <w:rPr>
          <w:szCs w:val="20"/>
        </w:rPr>
        <w:t xml:space="preserve">At </w:t>
      </w:r>
      <w:r>
        <w:rPr>
          <w:szCs w:val="20"/>
        </w:rPr>
        <w:t>the Collaborator’s</w:t>
      </w:r>
      <w:r w:rsidRPr="00132E6D">
        <w:rPr>
          <w:szCs w:val="20"/>
        </w:rPr>
        <w:t xml:space="preserve"> request, </w:t>
      </w:r>
      <w:r>
        <w:rPr>
          <w:szCs w:val="20"/>
        </w:rPr>
        <w:t>the University</w:t>
      </w:r>
      <w:r w:rsidRPr="00132E6D">
        <w:rPr>
          <w:szCs w:val="20"/>
        </w:rPr>
        <w:t xml:space="preserve"> must </w:t>
      </w:r>
      <w:r w:rsidRPr="00EF0B7E">
        <w:rPr>
          <w:szCs w:val="20"/>
        </w:rPr>
        <w:t xml:space="preserve">promptly provide written evidence of its compliance with clause </w:t>
      </w:r>
      <w:r w:rsidRPr="00202B10">
        <w:rPr>
          <w:szCs w:val="20"/>
        </w:rPr>
        <w:fldChar w:fldCharType="begin"/>
      </w:r>
      <w:r w:rsidRPr="00EF0B7E">
        <w:rPr>
          <w:szCs w:val="20"/>
        </w:rPr>
        <w:instrText xml:space="preserve"> REF _Ref85118383 \w \h </w:instrText>
      </w:r>
      <w:r w:rsidRPr="00202B10">
        <w:rPr>
          <w:szCs w:val="20"/>
        </w:rPr>
      </w:r>
      <w:r w:rsidRPr="00202B10">
        <w:rPr>
          <w:szCs w:val="20"/>
        </w:rPr>
        <w:fldChar w:fldCharType="separate"/>
      </w:r>
      <w:r>
        <w:rPr>
          <w:szCs w:val="20"/>
        </w:rPr>
        <w:t>13(b)</w:t>
      </w:r>
      <w:r w:rsidRPr="00202B10">
        <w:rPr>
          <w:szCs w:val="20"/>
        </w:rPr>
        <w:fldChar w:fldCharType="end"/>
      </w:r>
      <w:r w:rsidRPr="00EF0B7E">
        <w:rPr>
          <w:szCs w:val="20"/>
        </w:rPr>
        <w:t>.</w:t>
      </w:r>
      <w:bookmarkEnd w:id="291"/>
      <w:bookmarkEnd w:id="292"/>
    </w:p>
    <w:p w14:paraId="1AAF0910" w14:textId="77777777" w:rsidR="00764051" w:rsidRPr="00EF0B7E" w:rsidRDefault="00764051" w:rsidP="00764051">
      <w:pPr>
        <w:pStyle w:val="Heading3"/>
        <w:rPr>
          <w:szCs w:val="20"/>
        </w:rPr>
      </w:pPr>
      <w:r w:rsidRPr="00202B10">
        <w:rPr>
          <w:szCs w:val="20"/>
        </w:rPr>
        <w:t>Student Work submitted for a higher degree may be deposited in the library of the University, subject to any reasonable conditions agreed to by both parties, including the removal of any Confidential Information.</w:t>
      </w:r>
    </w:p>
    <w:p w14:paraId="47FB7BA9" w14:textId="77777777" w:rsidR="00764051" w:rsidRDefault="00764051" w:rsidP="00764051">
      <w:pPr>
        <w:pStyle w:val="Heading1"/>
        <w:keepLines/>
        <w:rPr>
          <w:szCs w:val="20"/>
        </w:rPr>
      </w:pPr>
      <w:bookmarkStart w:id="293" w:name="_Ref93518263"/>
      <w:bookmarkStart w:id="294" w:name="_Toc111095207"/>
      <w:bookmarkStart w:id="295" w:name="_Toc111095411"/>
      <w:bookmarkStart w:id="296" w:name="_Ref87875759"/>
      <w:r>
        <w:rPr>
          <w:b w:val="0"/>
          <w:noProof/>
          <w:lang w:eastAsia="en-AU"/>
        </w:rPr>
        <mc:AlternateContent>
          <mc:Choice Requires="wps">
            <w:drawing>
              <wp:anchor distT="0" distB="0" distL="114300" distR="114300" simplePos="0" relativeHeight="251687936" behindDoc="0" locked="0" layoutInCell="1" allowOverlap="1" wp14:anchorId="35FE7246" wp14:editId="7C178888">
                <wp:simplePos x="0" y="0"/>
                <wp:positionH relativeFrom="rightMargin">
                  <wp:posOffset>151130</wp:posOffset>
                </wp:positionH>
                <wp:positionV relativeFrom="paragraph">
                  <wp:posOffset>24212</wp:posOffset>
                </wp:positionV>
                <wp:extent cx="2631600" cy="626400"/>
                <wp:effectExtent l="0" t="0" r="0" b="2540"/>
                <wp:wrapNone/>
                <wp:docPr id="46" name="Text Box 46"/>
                <wp:cNvGraphicFramePr/>
                <a:graphic xmlns:a="http://schemas.openxmlformats.org/drawingml/2006/main">
                  <a:graphicData uri="http://schemas.microsoft.com/office/word/2010/wordprocessingShape">
                    <wps:wsp>
                      <wps:cNvSpPr txBox="1"/>
                      <wps:spPr>
                        <a:xfrm>
                          <a:off x="0" y="0"/>
                          <a:ext cx="2631600" cy="626400"/>
                        </a:xfrm>
                        <a:prstGeom prst="rect">
                          <a:avLst/>
                        </a:prstGeom>
                        <a:solidFill>
                          <a:srgbClr val="E9E4DE"/>
                        </a:solidFill>
                        <a:ln w="6350">
                          <a:noFill/>
                        </a:ln>
                      </wps:spPr>
                      <wps:txbx>
                        <w:txbxContent>
                          <w:p w14:paraId="26ACC500" w14:textId="77777777" w:rsidR="00764051" w:rsidRPr="00C12F65" w:rsidRDefault="00764051" w:rsidP="00764051">
                            <w:pPr>
                              <w:spacing w:after="120"/>
                              <w:rPr>
                                <w:b/>
                                <w:sz w:val="16"/>
                              </w:rPr>
                            </w:pPr>
                            <w:r>
                              <w:rPr>
                                <w:b/>
                                <w:i/>
                                <w:sz w:val="16"/>
                              </w:rPr>
                              <w:t xml:space="preserve">Guidance Note for clause </w:t>
                            </w:r>
                            <w:r>
                              <w:rPr>
                                <w:b/>
                                <w:i/>
                                <w:sz w:val="16"/>
                              </w:rPr>
                              <w:fldChar w:fldCharType="begin"/>
                            </w:r>
                            <w:r>
                              <w:rPr>
                                <w:b/>
                                <w:i/>
                                <w:sz w:val="16"/>
                              </w:rPr>
                              <w:instrText xml:space="preserve"> REF _Ref93518263 \n \h </w:instrText>
                            </w:r>
                            <w:r>
                              <w:rPr>
                                <w:b/>
                                <w:i/>
                                <w:sz w:val="16"/>
                              </w:rPr>
                            </w:r>
                            <w:r>
                              <w:rPr>
                                <w:b/>
                                <w:i/>
                                <w:sz w:val="16"/>
                              </w:rPr>
                              <w:fldChar w:fldCharType="separate"/>
                            </w:r>
                            <w:r>
                              <w:rPr>
                                <w:b/>
                                <w:i/>
                                <w:sz w:val="16"/>
                              </w:rPr>
                              <w:t>14</w:t>
                            </w:r>
                            <w:r>
                              <w:rPr>
                                <w:b/>
                                <w:i/>
                                <w:sz w:val="16"/>
                              </w:rPr>
                              <w:fldChar w:fldCharType="end"/>
                            </w:r>
                            <w:r>
                              <w:rPr>
                                <w:b/>
                                <w:sz w:val="16"/>
                              </w:rPr>
                              <w:t xml:space="preserve">: </w:t>
                            </w:r>
                            <w:r w:rsidRPr="0042514F">
                              <w:rPr>
                                <w:sz w:val="16"/>
                              </w:rPr>
                              <w:t xml:space="preserve">The parties are required to comply with applicable privacy laws, which may </w:t>
                            </w:r>
                            <w:r w:rsidRPr="001C723B">
                              <w:rPr>
                                <w:sz w:val="16"/>
                              </w:rPr>
                              <w:t>include</w:t>
                            </w:r>
                            <w:r>
                              <w:rPr>
                                <w:sz w:val="16"/>
                              </w:rPr>
                              <w:t xml:space="preserve"> the </w:t>
                            </w:r>
                            <w:r w:rsidRPr="0042514F">
                              <w:rPr>
                                <w:i/>
                                <w:sz w:val="16"/>
                              </w:rPr>
                              <w:t>Privacy Act 1988</w:t>
                            </w:r>
                            <w:r>
                              <w:rPr>
                                <w:sz w:val="16"/>
                              </w:rPr>
                              <w:t xml:space="preserve"> (Cth) and other State and Territory privacy legislation.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FE7246" id="Text Box 46" o:spid="_x0000_s1072" type="#_x0000_t202" style="position:absolute;left:0;text-align:left;margin-left:11.9pt;margin-top:1.9pt;width:207.2pt;height:49.3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" fillcolor="#e9e4de" stroked="f" strokeweight=".5pt">
                <v:textbox>
                  <w:txbxContent>
                    <w:p w14:paraId="26ACC500" w14:textId="77777777" w:rsidR="00764051" w:rsidRPr="00C12F65" w:rsidRDefault="00764051" w:rsidP="00764051">
                      <w:pPr>
                        <w:spacing w:after="120"/>
                        <w:rPr>
                          <w:b/>
                          <w:sz w:val="16"/>
                        </w:rPr>
                      </w:pPr>
                      <w:r>
                        <w:rPr>
                          <w:b/>
                          <w:i/>
                          <w:sz w:val="16"/>
                        </w:rPr>
                        <w:t xml:space="preserve">Guidance Note for clause </w:t>
                      </w:r>
                      <w:r>
                        <w:rPr>
                          <w:b/>
                          <w:i/>
                          <w:sz w:val="16"/>
                        </w:rPr>
                        <w:fldChar w:fldCharType="begin"/>
                      </w:r>
                      <w:r>
                        <w:rPr>
                          <w:b/>
                          <w:i/>
                          <w:sz w:val="16"/>
                        </w:rPr>
                        <w:instrText xml:space="preserve"> REF _Ref93518263 \n \h </w:instrText>
                      </w:r>
                      <w:r>
                        <w:rPr>
                          <w:b/>
                          <w:i/>
                          <w:sz w:val="16"/>
                        </w:rPr>
                      </w:r>
                      <w:r>
                        <w:rPr>
                          <w:b/>
                          <w:i/>
                          <w:sz w:val="16"/>
                        </w:rPr>
                        <w:fldChar w:fldCharType="separate"/>
                      </w:r>
                      <w:r>
                        <w:rPr>
                          <w:b/>
                          <w:i/>
                          <w:sz w:val="16"/>
                        </w:rPr>
                        <w:t>14</w:t>
                      </w:r>
                      <w:r>
                        <w:rPr>
                          <w:b/>
                          <w:i/>
                          <w:sz w:val="16"/>
                        </w:rPr>
                        <w:fldChar w:fldCharType="end"/>
                      </w:r>
                      <w:r>
                        <w:rPr>
                          <w:b/>
                          <w:sz w:val="16"/>
                        </w:rPr>
                        <w:t xml:space="preserve">: </w:t>
                      </w:r>
                      <w:r w:rsidRPr="0042514F">
                        <w:rPr>
                          <w:sz w:val="16"/>
                        </w:rPr>
                        <w:t xml:space="preserve">The parties are required to comply with applicable privacy laws, which may </w:t>
                      </w:r>
                      <w:r w:rsidRPr="001C723B">
                        <w:rPr>
                          <w:sz w:val="16"/>
                        </w:rPr>
                        <w:t>include</w:t>
                      </w:r>
                      <w:r>
                        <w:rPr>
                          <w:sz w:val="16"/>
                        </w:rPr>
                        <w:t xml:space="preserve"> the </w:t>
                      </w:r>
                      <w:r w:rsidRPr="0042514F">
                        <w:rPr>
                          <w:i/>
                          <w:sz w:val="16"/>
                        </w:rPr>
                        <w:t>Privacy Act 1988</w:t>
                      </w:r>
                      <w:r>
                        <w:rPr>
                          <w:sz w:val="16"/>
                        </w:rPr>
                        <w:t xml:space="preserve"> (Cth) and other State and Territory privacy legislation.</w:t>
                      </w:r>
                    </w:p>
                  </w:txbxContent>
                </v:textbox>
                <w10:wrap anchorx="margin"/>
              </v:shape>
            </w:pict>
          </mc:Fallback>
        </mc:AlternateContent>
      </w:r>
      <w:r>
        <w:rPr>
          <w:szCs w:val="20"/>
        </w:rPr>
        <w:t>Privacy</w:t>
      </w:r>
      <w:bookmarkEnd w:id="293"/>
      <w:bookmarkEnd w:id="294"/>
      <w:bookmarkEnd w:id="295"/>
    </w:p>
    <w:p w14:paraId="15C3DBDD" w14:textId="77777777" w:rsidR="00764051" w:rsidRPr="00485B96" w:rsidRDefault="00764051" w:rsidP="00764051">
      <w:pPr>
        <w:pStyle w:val="IndentParaLevel1"/>
      </w:pPr>
      <w:r>
        <w:t>In performing this Agreement, b</w:t>
      </w:r>
      <w:r w:rsidRPr="00485B96">
        <w:t xml:space="preserve">oth parties agree to comply with their </w:t>
      </w:r>
      <w:r>
        <w:t xml:space="preserve">respective </w:t>
      </w:r>
      <w:r w:rsidRPr="00485B96">
        <w:t>obligations under any applicable laws protecting the privacy of individuals.  To the extent</w:t>
      </w:r>
      <w:r>
        <w:t xml:space="preserve"> that</w:t>
      </w:r>
      <w:r w:rsidRPr="00485B96">
        <w:t xml:space="preserve"> the </w:t>
      </w:r>
      <w:r>
        <w:t>Project IP</w:t>
      </w:r>
      <w:r w:rsidRPr="00485B96">
        <w:t xml:space="preserve"> include personal information, the parties will agree and comply with appropriate protocols for handling the </w:t>
      </w:r>
      <w:r>
        <w:t>Project IP</w:t>
      </w:r>
      <w:r w:rsidRPr="00485B96">
        <w:t>, consistent with applicable laws and ethics approvals obtained for the Project.</w:t>
      </w:r>
      <w:r w:rsidRPr="00482856">
        <w:rPr>
          <w:b/>
          <w:noProof/>
          <w:lang w:eastAsia="en-AU"/>
        </w:rPr>
        <w:t xml:space="preserve"> </w:t>
      </w:r>
    </w:p>
    <w:p w14:paraId="15D65C1E" w14:textId="77777777" w:rsidR="00764051" w:rsidRDefault="00764051" w:rsidP="00764051">
      <w:pPr>
        <w:pStyle w:val="Heading1"/>
        <w:keepLines/>
        <w:rPr>
          <w:szCs w:val="20"/>
        </w:rPr>
      </w:pPr>
      <w:bookmarkStart w:id="297" w:name="_Ref89809271"/>
      <w:bookmarkStart w:id="298" w:name="_Ref89809467"/>
      <w:bookmarkStart w:id="299" w:name="_Toc111095208"/>
      <w:bookmarkStart w:id="300" w:name="_Toc111095412"/>
      <w:r>
        <w:rPr>
          <w:b w:val="0"/>
          <w:noProof/>
          <w:lang w:eastAsia="en-AU"/>
        </w:rPr>
        <w:lastRenderedPageBreak/>
        <mc:AlternateContent>
          <mc:Choice Requires="wps">
            <w:drawing>
              <wp:anchor distT="0" distB="0" distL="114300" distR="114300" simplePos="0" relativeHeight="251688960" behindDoc="0" locked="0" layoutInCell="1" allowOverlap="1" wp14:anchorId="33AD056D" wp14:editId="1EF2124A">
                <wp:simplePos x="0" y="0"/>
                <wp:positionH relativeFrom="rightMargin">
                  <wp:posOffset>145547</wp:posOffset>
                </wp:positionH>
                <wp:positionV relativeFrom="paragraph">
                  <wp:posOffset>80557</wp:posOffset>
                </wp:positionV>
                <wp:extent cx="2631600" cy="1656784"/>
                <wp:effectExtent l="0" t="0" r="0" b="635"/>
                <wp:wrapNone/>
                <wp:docPr id="47" name="Text Box 47"/>
                <wp:cNvGraphicFramePr/>
                <a:graphic xmlns:a="http://schemas.openxmlformats.org/drawingml/2006/main">
                  <a:graphicData uri="http://schemas.microsoft.com/office/word/2010/wordprocessingShape">
                    <wps:wsp>
                      <wps:cNvSpPr txBox="1"/>
                      <wps:spPr>
                        <a:xfrm>
                          <a:off x="0" y="0"/>
                          <a:ext cx="2631600" cy="1656784"/>
                        </a:xfrm>
                        <a:prstGeom prst="rect">
                          <a:avLst/>
                        </a:prstGeom>
                        <a:solidFill>
                          <a:srgbClr val="E9E4DE"/>
                        </a:solidFill>
                        <a:ln w="6350">
                          <a:noFill/>
                        </a:ln>
                      </wps:spPr>
                      <wps:txbx>
                        <w:txbxContent>
                          <w:p w14:paraId="4D0E53FC" w14:textId="77777777" w:rsidR="00764051" w:rsidRPr="00F92D1A" w:rsidRDefault="00764051" w:rsidP="00764051">
                            <w:pPr>
                              <w:spacing w:after="120"/>
                              <w:rPr>
                                <w:sz w:val="16"/>
                              </w:rPr>
                            </w:pPr>
                            <w:r>
                              <w:rPr>
                                <w:b/>
                                <w:i/>
                                <w:sz w:val="16"/>
                              </w:rPr>
                              <w:t xml:space="preserve">Guidance Note for clause </w:t>
                            </w:r>
                            <w:r>
                              <w:rPr>
                                <w:b/>
                                <w:i/>
                                <w:sz w:val="16"/>
                              </w:rPr>
                              <w:fldChar w:fldCharType="begin"/>
                            </w:r>
                            <w:r>
                              <w:rPr>
                                <w:b/>
                                <w:i/>
                                <w:sz w:val="16"/>
                              </w:rPr>
                              <w:instrText xml:space="preserve"> REF _Ref89809271 \n \h </w:instrText>
                            </w:r>
                            <w:r>
                              <w:rPr>
                                <w:b/>
                                <w:i/>
                                <w:sz w:val="16"/>
                              </w:rPr>
                            </w:r>
                            <w:r>
                              <w:rPr>
                                <w:b/>
                                <w:i/>
                                <w:sz w:val="16"/>
                              </w:rPr>
                              <w:fldChar w:fldCharType="separate"/>
                            </w:r>
                            <w:r>
                              <w:rPr>
                                <w:b/>
                                <w:i/>
                                <w:sz w:val="16"/>
                              </w:rPr>
                              <w:t>15</w:t>
                            </w:r>
                            <w:r>
                              <w:rPr>
                                <w:b/>
                                <w:i/>
                                <w:sz w:val="16"/>
                              </w:rPr>
                              <w:fldChar w:fldCharType="end"/>
                            </w:r>
                            <w:r>
                              <w:rPr>
                                <w:b/>
                                <w:i/>
                                <w:sz w:val="16"/>
                              </w:rPr>
                              <w:t xml:space="preserve">: </w:t>
                            </w:r>
                            <w:r w:rsidRPr="007A5C72">
                              <w:rPr>
                                <w:sz w:val="16"/>
                              </w:rPr>
                              <w:t>Moral rights are personal rights that connect a creator to the work (for example, a</w:t>
                            </w:r>
                            <w:r>
                              <w:rPr>
                                <w:sz w:val="16"/>
                              </w:rPr>
                              <w:t>n author</w:t>
                            </w:r>
                            <w:r w:rsidRPr="007A5C72">
                              <w:rPr>
                                <w:sz w:val="16"/>
                              </w:rPr>
                              <w:t xml:space="preserve"> of a paper h</w:t>
                            </w:r>
                            <w:r w:rsidRPr="00F92D1A">
                              <w:rPr>
                                <w:sz w:val="16"/>
                              </w:rPr>
                              <w:t>as the moral rights in the paper</w:t>
                            </w:r>
                            <w:r w:rsidRPr="00C12F65">
                              <w:rPr>
                                <w:sz w:val="16"/>
                              </w:rPr>
                              <w:t>)</w:t>
                            </w:r>
                            <w:r>
                              <w:rPr>
                                <w:sz w:val="16"/>
                              </w:rPr>
                              <w:t xml:space="preserve">. These rights are separate to the ownership rights in the IPR.  </w:t>
                            </w:r>
                          </w:p>
                          <w:p w14:paraId="39B8D339" w14:textId="77777777" w:rsidR="00764051" w:rsidRPr="00E24032" w:rsidRDefault="00764051" w:rsidP="00764051">
                            <w:pPr>
                              <w:spacing w:after="120"/>
                              <w:rPr>
                                <w:b/>
                                <w:i/>
                                <w:sz w:val="16"/>
                              </w:rPr>
                            </w:pPr>
                            <w:r w:rsidRPr="00CB145D">
                              <w:rPr>
                                <w:sz w:val="16"/>
                              </w:rPr>
                              <w:t>Th</w:t>
                            </w:r>
                            <w:r>
                              <w:rPr>
                                <w:sz w:val="16"/>
                              </w:rPr>
                              <w:t>e</w:t>
                            </w:r>
                            <w:r w:rsidRPr="00CB145D">
                              <w:rPr>
                                <w:sz w:val="16"/>
                              </w:rPr>
                              <w:t xml:space="preserve"> parties </w:t>
                            </w:r>
                            <w:r>
                              <w:rPr>
                                <w:sz w:val="16"/>
                              </w:rPr>
                              <w:t>can</w:t>
                            </w:r>
                            <w:r w:rsidRPr="00CB145D">
                              <w:rPr>
                                <w:sz w:val="16"/>
                              </w:rPr>
                              <w:t xml:space="preserve"> select an approach to Moral Rights in item </w:t>
                            </w:r>
                            <w:r>
                              <w:rPr>
                                <w:sz w:val="16"/>
                              </w:rPr>
                              <w:fldChar w:fldCharType="begin"/>
                            </w:r>
                            <w:r>
                              <w:rPr>
                                <w:sz w:val="16"/>
                              </w:rPr>
                              <w:instrText xml:space="preserve"> REF _Ref87875854 \w \h </w:instrText>
                            </w:r>
                            <w:r>
                              <w:rPr>
                                <w:sz w:val="16"/>
                              </w:rPr>
                            </w:r>
                            <w:r>
                              <w:rPr>
                                <w:sz w:val="16"/>
                              </w:rPr>
                              <w:fldChar w:fldCharType="separate"/>
                            </w:r>
                            <w:r>
                              <w:rPr>
                                <w:sz w:val="16"/>
                              </w:rPr>
                              <w:t>12</w:t>
                            </w:r>
                            <w:r>
                              <w:rPr>
                                <w:sz w:val="16"/>
                              </w:rPr>
                              <w:fldChar w:fldCharType="end"/>
                            </w:r>
                            <w:r w:rsidRPr="00CB145D">
                              <w:rPr>
                                <w:sz w:val="16"/>
                              </w:rPr>
                              <w:t xml:space="preserve"> of the Details Schedule</w:t>
                            </w:r>
                            <w:r>
                              <w:rPr>
                                <w:sz w:val="16"/>
                              </w:rPr>
                              <w:t>.  T</w:t>
                            </w:r>
                            <w:r w:rsidRPr="00CB145D">
                              <w:rPr>
                                <w:sz w:val="16"/>
                              </w:rPr>
                              <w:t xml:space="preserve">he parties </w:t>
                            </w:r>
                            <w:r>
                              <w:rPr>
                                <w:sz w:val="16"/>
                              </w:rPr>
                              <w:t>can either choose</w:t>
                            </w:r>
                            <w:r w:rsidRPr="00CB145D">
                              <w:rPr>
                                <w:sz w:val="16"/>
                              </w:rPr>
                              <w:t xml:space="preserve"> to respect Moral Rights or obtain consent from Personnel engaged in the creation of the </w:t>
                            </w:r>
                            <w:r>
                              <w:rPr>
                                <w:sz w:val="16"/>
                              </w:rPr>
                              <w:t>Project IP</w:t>
                            </w:r>
                            <w:r w:rsidRPr="00CB145D">
                              <w:rPr>
                                <w:sz w:val="16"/>
                              </w:rPr>
                              <w:t xml:space="preserve"> to use such </w:t>
                            </w:r>
                            <w:r>
                              <w:rPr>
                                <w:sz w:val="16"/>
                              </w:rPr>
                              <w:t>Project IP</w:t>
                            </w:r>
                            <w:r w:rsidRPr="00CB145D">
                              <w:rPr>
                                <w:sz w:val="16"/>
                              </w:rPr>
                              <w:t xml:space="preserve"> for purposes contemplated by this Agreement, even </w:t>
                            </w:r>
                            <w:r w:rsidRPr="00C12F65">
                              <w:rPr>
                                <w:sz w:val="16"/>
                              </w:rPr>
                              <w:t>if such use would otherwise be an infringement of Moral Rights.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AD056D" id="Text Box 47" o:spid="_x0000_s1073" type="#_x0000_t202" style="position:absolute;left:0;text-align:left;margin-left:11.45pt;margin-top:6.35pt;width:207.2pt;height:130.45pt;z-index:2516889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" fillcolor="#e9e4de" stroked="f" strokeweight=".5pt">
                <v:textbox>
                  <w:txbxContent>
                    <w:p w14:paraId="4D0E53FC" w14:textId="77777777" w:rsidR="00764051" w:rsidRPr="00F92D1A" w:rsidRDefault="00764051" w:rsidP="00764051">
                      <w:pPr>
                        <w:spacing w:after="120"/>
                        <w:rPr>
                          <w:sz w:val="16"/>
                        </w:rPr>
                      </w:pPr>
                      <w:r>
                        <w:rPr>
                          <w:b/>
                          <w:i/>
                          <w:sz w:val="16"/>
                        </w:rPr>
                        <w:t xml:space="preserve">Guidance Note for clause </w:t>
                      </w:r>
                      <w:r>
                        <w:rPr>
                          <w:b/>
                          <w:i/>
                          <w:sz w:val="16"/>
                        </w:rPr>
                        <w:fldChar w:fldCharType="begin"/>
                      </w:r>
                      <w:r>
                        <w:rPr>
                          <w:b/>
                          <w:i/>
                          <w:sz w:val="16"/>
                        </w:rPr>
                        <w:instrText xml:space="preserve"> REF _Ref89809271 \n \h </w:instrText>
                      </w:r>
                      <w:r>
                        <w:rPr>
                          <w:b/>
                          <w:i/>
                          <w:sz w:val="16"/>
                        </w:rPr>
                      </w:r>
                      <w:r>
                        <w:rPr>
                          <w:b/>
                          <w:i/>
                          <w:sz w:val="16"/>
                        </w:rPr>
                        <w:fldChar w:fldCharType="separate"/>
                      </w:r>
                      <w:r>
                        <w:rPr>
                          <w:b/>
                          <w:i/>
                          <w:sz w:val="16"/>
                        </w:rPr>
                        <w:t>15</w:t>
                      </w:r>
                      <w:r>
                        <w:rPr>
                          <w:b/>
                          <w:i/>
                          <w:sz w:val="16"/>
                        </w:rPr>
                        <w:fldChar w:fldCharType="end"/>
                      </w:r>
                      <w:r>
                        <w:rPr>
                          <w:b/>
                          <w:i/>
                          <w:sz w:val="16"/>
                        </w:rPr>
                        <w:t xml:space="preserve">: </w:t>
                      </w:r>
                      <w:r w:rsidRPr="007A5C72">
                        <w:rPr>
                          <w:sz w:val="16"/>
                        </w:rPr>
                        <w:t>Moral rights are personal rights that connect a creator to the work (for example, a</w:t>
                      </w:r>
                      <w:r>
                        <w:rPr>
                          <w:sz w:val="16"/>
                        </w:rPr>
                        <w:t>n author</w:t>
                      </w:r>
                      <w:r w:rsidRPr="007A5C72">
                        <w:rPr>
                          <w:sz w:val="16"/>
                        </w:rPr>
                        <w:t xml:space="preserve"> of a paper h</w:t>
                      </w:r>
                      <w:r w:rsidRPr="00F92D1A">
                        <w:rPr>
                          <w:sz w:val="16"/>
                        </w:rPr>
                        <w:t>as the moral rights in the paper</w:t>
                      </w:r>
                      <w:r w:rsidRPr="00C12F65">
                        <w:rPr>
                          <w:sz w:val="16"/>
                        </w:rPr>
                        <w:t>)</w:t>
                      </w:r>
                      <w:r>
                        <w:rPr>
                          <w:sz w:val="16"/>
                        </w:rPr>
                        <w:t xml:space="preserve">. These rights are separate to the ownership rights in the IPR.  </w:t>
                      </w:r>
                    </w:p>
                    <w:p w14:paraId="39B8D339" w14:textId="77777777" w:rsidR="00764051" w:rsidRPr="00E24032" w:rsidRDefault="00764051" w:rsidP="00764051">
                      <w:pPr>
                        <w:spacing w:after="120"/>
                        <w:rPr>
                          <w:b/>
                          <w:i/>
                          <w:sz w:val="16"/>
                        </w:rPr>
                      </w:pPr>
                      <w:r w:rsidRPr="00CB145D">
                        <w:rPr>
                          <w:sz w:val="16"/>
                        </w:rPr>
                        <w:t>Th</w:t>
                      </w:r>
                      <w:r>
                        <w:rPr>
                          <w:sz w:val="16"/>
                        </w:rPr>
                        <w:t>e</w:t>
                      </w:r>
                      <w:r w:rsidRPr="00CB145D">
                        <w:rPr>
                          <w:sz w:val="16"/>
                        </w:rPr>
                        <w:t xml:space="preserve"> parties </w:t>
                      </w:r>
                      <w:r>
                        <w:rPr>
                          <w:sz w:val="16"/>
                        </w:rPr>
                        <w:t>can</w:t>
                      </w:r>
                      <w:r w:rsidRPr="00CB145D">
                        <w:rPr>
                          <w:sz w:val="16"/>
                        </w:rPr>
                        <w:t xml:space="preserve"> select an approach to Moral Rights in item </w:t>
                      </w:r>
                      <w:r>
                        <w:rPr>
                          <w:sz w:val="16"/>
                        </w:rPr>
                        <w:fldChar w:fldCharType="begin"/>
                      </w:r>
                      <w:r>
                        <w:rPr>
                          <w:sz w:val="16"/>
                        </w:rPr>
                        <w:instrText xml:space="preserve"> REF _Ref87875854 \w \h </w:instrText>
                      </w:r>
                      <w:r>
                        <w:rPr>
                          <w:sz w:val="16"/>
                        </w:rPr>
                      </w:r>
                      <w:r>
                        <w:rPr>
                          <w:sz w:val="16"/>
                        </w:rPr>
                        <w:fldChar w:fldCharType="separate"/>
                      </w:r>
                      <w:r>
                        <w:rPr>
                          <w:sz w:val="16"/>
                        </w:rPr>
                        <w:t>12</w:t>
                      </w:r>
                      <w:r>
                        <w:rPr>
                          <w:sz w:val="16"/>
                        </w:rPr>
                        <w:fldChar w:fldCharType="end"/>
                      </w:r>
                      <w:r w:rsidRPr="00CB145D">
                        <w:rPr>
                          <w:sz w:val="16"/>
                        </w:rPr>
                        <w:t xml:space="preserve"> of the Details Schedule</w:t>
                      </w:r>
                      <w:r>
                        <w:rPr>
                          <w:sz w:val="16"/>
                        </w:rPr>
                        <w:t>.  T</w:t>
                      </w:r>
                      <w:r w:rsidRPr="00CB145D">
                        <w:rPr>
                          <w:sz w:val="16"/>
                        </w:rPr>
                        <w:t xml:space="preserve">he parties </w:t>
                      </w:r>
                      <w:r>
                        <w:rPr>
                          <w:sz w:val="16"/>
                        </w:rPr>
                        <w:t>can either choose</w:t>
                      </w:r>
                      <w:r w:rsidRPr="00CB145D">
                        <w:rPr>
                          <w:sz w:val="16"/>
                        </w:rPr>
                        <w:t xml:space="preserve"> to respect Moral Rights or obtain consent from Personnel engaged in the creation of the </w:t>
                      </w:r>
                      <w:r>
                        <w:rPr>
                          <w:sz w:val="16"/>
                        </w:rPr>
                        <w:t>Project IP</w:t>
                      </w:r>
                      <w:r w:rsidRPr="00CB145D">
                        <w:rPr>
                          <w:sz w:val="16"/>
                        </w:rPr>
                        <w:t xml:space="preserve"> to use such </w:t>
                      </w:r>
                      <w:r>
                        <w:rPr>
                          <w:sz w:val="16"/>
                        </w:rPr>
                        <w:t>Project IP</w:t>
                      </w:r>
                      <w:r w:rsidRPr="00CB145D">
                        <w:rPr>
                          <w:sz w:val="16"/>
                        </w:rPr>
                        <w:t xml:space="preserve"> for purposes contemplated by this Agreement, even </w:t>
                      </w:r>
                      <w:r w:rsidRPr="00C12F65">
                        <w:rPr>
                          <w:sz w:val="16"/>
                        </w:rPr>
                        <w:t>if such use would otherwise be an infringement of Moral Rights.</w:t>
                      </w:r>
                    </w:p>
                  </w:txbxContent>
                </v:textbox>
                <w10:wrap anchorx="margin"/>
              </v:shape>
            </w:pict>
          </mc:Fallback>
        </mc:AlternateContent>
      </w:r>
      <w:r>
        <w:rPr>
          <w:b w:val="0"/>
          <w:noProof/>
          <w:lang w:eastAsia="en-AU"/>
        </w:rPr>
        <mc:AlternateContent>
          <mc:Choice Requires="wps">
            <w:drawing>
              <wp:anchor distT="0" distB="0" distL="114300" distR="114300" simplePos="0" relativeHeight="251685888" behindDoc="0" locked="0" layoutInCell="1" allowOverlap="1" wp14:anchorId="50420824" wp14:editId="312A5062">
                <wp:simplePos x="0" y="0"/>
                <wp:positionH relativeFrom="rightMargin">
                  <wp:posOffset>152400</wp:posOffset>
                </wp:positionH>
                <wp:positionV relativeFrom="paragraph">
                  <wp:posOffset>-21022945</wp:posOffset>
                </wp:positionV>
                <wp:extent cx="1946275" cy="734060"/>
                <wp:effectExtent l="0" t="0" r="0" b="8890"/>
                <wp:wrapNone/>
                <wp:docPr id="43" name="Text Box 43"/>
                <wp:cNvGraphicFramePr/>
                <a:graphic xmlns:a="http://schemas.openxmlformats.org/drawingml/2006/main">
                  <a:graphicData uri="http://schemas.microsoft.com/office/word/2010/wordprocessingShape">
                    <wps:wsp>
                      <wps:cNvSpPr txBox="1"/>
                      <wps:spPr>
                        <a:xfrm>
                          <a:off x="0" y="0"/>
                          <a:ext cx="1946275" cy="734060"/>
                        </a:xfrm>
                        <a:prstGeom prst="rect">
                          <a:avLst/>
                        </a:prstGeom>
                        <a:solidFill>
                          <a:schemeClr val="accent6"/>
                        </a:solidFill>
                        <a:ln w="6350">
                          <a:noFill/>
                        </a:ln>
                      </wps:spPr>
                      <wps:txbx>
                        <w:txbxContent>
                          <w:p w14:paraId="028C0209" w14:textId="77777777" w:rsidR="00764051" w:rsidRPr="00E24032" w:rsidRDefault="00764051" w:rsidP="00764051">
                            <w:pPr>
                              <w:rPr>
                                <w:b/>
                                <w:i/>
                                <w:sz w:val="16"/>
                              </w:rPr>
                            </w:pPr>
                            <w:r>
                              <w:rPr>
                                <w:b/>
                                <w:i/>
                                <w:sz w:val="16"/>
                              </w:rPr>
                              <w:t>Guidance Note for [Clause X/Item 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0420824" id="Text Box 43" o:spid="_x0000_s1074" type="#_x0000_t202" style="position:absolute;left:0;text-align:left;margin-left:12pt;margin-top:-1655.35pt;width:153.25pt;height:57.8pt;z-index:251685888;visibility:visible;mso-wrap-style:square;mso-width-percent:0;mso-wrap-distance-left:9pt;mso-wrap-distance-top:0;mso-wrap-distance-right:9pt;mso-wrap-distance-bottom:0;mso-position-horizontal:absolute;mso-position-horizontal-relative:righ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" fillcolor="#70ad47 [3209]" stroked="f" strokeweight=".5pt">
                <v:textbox>
                  <w:txbxContent>
                    <w:p w14:paraId="028C0209" w14:textId="77777777" w:rsidR="00764051" w:rsidRPr="00E24032" w:rsidRDefault="00764051" w:rsidP="00764051">
                      <w:pPr>
                        <w:rPr>
                          <w:b/>
                          <w:i/>
                          <w:sz w:val="16"/>
                        </w:rPr>
                      </w:pPr>
                      <w:r>
                        <w:rPr>
                          <w:b/>
                          <w:i/>
                          <w:sz w:val="16"/>
                        </w:rPr>
                        <w:t>Guidance Note for [Clause X/Item X]</w:t>
                      </w:r>
                    </w:p>
                  </w:txbxContent>
                </v:textbox>
                <w10:wrap anchorx="margin"/>
              </v:shape>
            </w:pict>
          </mc:Fallback>
        </mc:AlternateContent>
      </w:r>
      <w:r>
        <w:rPr>
          <w:szCs w:val="20"/>
        </w:rPr>
        <w:t>Moral Rights</w:t>
      </w:r>
      <w:bookmarkEnd w:id="296"/>
      <w:bookmarkEnd w:id="297"/>
      <w:bookmarkEnd w:id="298"/>
      <w:bookmarkEnd w:id="299"/>
      <w:bookmarkEnd w:id="300"/>
    </w:p>
    <w:p w14:paraId="5B98B287" w14:textId="77777777" w:rsidR="00764051" w:rsidRDefault="00764051" w:rsidP="00764051">
      <w:pPr>
        <w:pStyle w:val="Heading2"/>
        <w:keepLines/>
      </w:pPr>
      <w:r w:rsidRPr="009D3180">
        <w:rPr>
          <w:b w:val="0"/>
          <w:i/>
        </w:rPr>
        <w:t xml:space="preserve"> </w:t>
      </w:r>
      <w:bookmarkStart w:id="301" w:name="_Ref87875728"/>
      <w:bookmarkStart w:id="302" w:name="_Toc111095209"/>
      <w:bookmarkStart w:id="303" w:name="_Toc111095413"/>
      <w:r>
        <w:t>Compliance</w:t>
      </w:r>
      <w:bookmarkEnd w:id="301"/>
      <w:bookmarkEnd w:id="302"/>
      <w:bookmarkEnd w:id="303"/>
    </w:p>
    <w:p w14:paraId="0C05D7C3" w14:textId="77777777" w:rsidR="00764051" w:rsidRDefault="00764051" w:rsidP="00764051">
      <w:pPr>
        <w:pStyle w:val="Heading3"/>
        <w:keepNext/>
        <w:keepLines/>
      </w:pPr>
      <w:bookmarkStart w:id="304" w:name="_Ref87875788"/>
      <w:r>
        <w:t xml:space="preserve">This clause </w:t>
      </w:r>
      <w:r>
        <w:fldChar w:fldCharType="begin"/>
      </w:r>
      <w:r>
        <w:instrText xml:space="preserve"> REF _Ref87875728 \w \h </w:instrText>
      </w:r>
      <w:r>
        <w:fldChar w:fldCharType="separate"/>
      </w:r>
      <w:r>
        <w:t>15.1</w:t>
      </w:r>
      <w:r>
        <w:fldChar w:fldCharType="end"/>
      </w:r>
      <w:r>
        <w:t xml:space="preserve"> applies if specified in item </w:t>
      </w:r>
      <w:r>
        <w:fldChar w:fldCharType="begin"/>
      </w:r>
      <w:r>
        <w:instrText xml:space="preserve"> REF _Ref87875854 \w \h </w:instrText>
      </w:r>
      <w:r>
        <w:fldChar w:fldCharType="separate"/>
      </w:r>
      <w:r>
        <w:t>12</w:t>
      </w:r>
      <w:r>
        <w:fldChar w:fldCharType="end"/>
      </w:r>
      <w:r>
        <w:t xml:space="preserve"> of the Details Schedule. If this clause </w:t>
      </w:r>
      <w:r>
        <w:fldChar w:fldCharType="begin"/>
      </w:r>
      <w:r>
        <w:instrText xml:space="preserve"> REF _Ref87875728 \w \h </w:instrText>
      </w:r>
      <w:r>
        <w:fldChar w:fldCharType="separate"/>
      </w:r>
      <w:r>
        <w:t>15.1</w:t>
      </w:r>
      <w:r>
        <w:fldChar w:fldCharType="end"/>
      </w:r>
      <w:r>
        <w:t xml:space="preserve"> applies, then clause </w:t>
      </w:r>
      <w:r>
        <w:fldChar w:fldCharType="begin"/>
      </w:r>
      <w:r>
        <w:instrText xml:space="preserve"> REF _Ref87875809 \w \h </w:instrText>
      </w:r>
      <w:r>
        <w:fldChar w:fldCharType="separate"/>
      </w:r>
      <w:r>
        <w:t>15.2</w:t>
      </w:r>
      <w:r>
        <w:fldChar w:fldCharType="end"/>
      </w:r>
      <w:r>
        <w:t xml:space="preserve"> does not apply.</w:t>
      </w:r>
      <w:bookmarkEnd w:id="304"/>
      <w:r>
        <w:t xml:space="preserve"> </w:t>
      </w:r>
    </w:p>
    <w:p w14:paraId="57330AD6" w14:textId="77777777" w:rsidR="00764051" w:rsidRDefault="00764051" w:rsidP="00764051">
      <w:pPr>
        <w:pStyle w:val="Heading3"/>
        <w:keepNext/>
        <w:keepLines/>
      </w:pPr>
      <w:r>
        <w:t>Each p</w:t>
      </w:r>
      <w:r w:rsidRPr="004C46C2">
        <w:t>arty must respect the Moral Rights</w:t>
      </w:r>
      <w:r>
        <w:t xml:space="preserve"> of the Personnel of the other party as required by l</w:t>
      </w:r>
      <w:r w:rsidRPr="004C46C2">
        <w:t xml:space="preserve">aw.  </w:t>
      </w:r>
    </w:p>
    <w:p w14:paraId="5C339A05" w14:textId="77777777" w:rsidR="00764051" w:rsidRDefault="00764051" w:rsidP="00764051">
      <w:pPr>
        <w:pStyle w:val="Heading2"/>
      </w:pPr>
      <w:bookmarkStart w:id="305" w:name="_Ref87875809"/>
      <w:bookmarkStart w:id="306" w:name="_Toc111095210"/>
      <w:bookmarkStart w:id="307" w:name="_Toc111095414"/>
      <w:r>
        <w:t>Consent</w:t>
      </w:r>
      <w:bookmarkEnd w:id="305"/>
      <w:bookmarkEnd w:id="306"/>
      <w:bookmarkEnd w:id="307"/>
    </w:p>
    <w:p w14:paraId="42A88955" w14:textId="77777777" w:rsidR="00764051" w:rsidRDefault="00764051" w:rsidP="00764051">
      <w:pPr>
        <w:pStyle w:val="Heading3"/>
      </w:pPr>
      <w:bookmarkStart w:id="308" w:name="_Ref400095395"/>
      <w:r>
        <w:t xml:space="preserve">This clause </w:t>
      </w:r>
      <w:r>
        <w:fldChar w:fldCharType="begin"/>
      </w:r>
      <w:r>
        <w:instrText xml:space="preserve"> REF _Ref87875809 \w \h </w:instrText>
      </w:r>
      <w:r>
        <w:fldChar w:fldCharType="separate"/>
      </w:r>
      <w:r>
        <w:t>15.2</w:t>
      </w:r>
      <w:r>
        <w:fldChar w:fldCharType="end"/>
      </w:r>
      <w:r>
        <w:t xml:space="preserve"> applies if specified in item </w:t>
      </w:r>
      <w:r>
        <w:fldChar w:fldCharType="begin"/>
      </w:r>
      <w:r>
        <w:instrText xml:space="preserve"> REF _Ref87875854 \w \h </w:instrText>
      </w:r>
      <w:r>
        <w:fldChar w:fldCharType="separate"/>
      </w:r>
      <w:r>
        <w:t>12</w:t>
      </w:r>
      <w:r>
        <w:fldChar w:fldCharType="end"/>
      </w:r>
      <w:r>
        <w:t xml:space="preserve"> of the Details Schedule. If this clause </w:t>
      </w:r>
      <w:r>
        <w:fldChar w:fldCharType="begin"/>
      </w:r>
      <w:r>
        <w:instrText xml:space="preserve"> REF _Ref87875809 \w \h </w:instrText>
      </w:r>
      <w:r>
        <w:fldChar w:fldCharType="separate"/>
      </w:r>
      <w:r>
        <w:t>15.2</w:t>
      </w:r>
      <w:r>
        <w:fldChar w:fldCharType="end"/>
      </w:r>
      <w:r>
        <w:t xml:space="preserve"> applies, then clause </w:t>
      </w:r>
      <w:r>
        <w:fldChar w:fldCharType="begin"/>
      </w:r>
      <w:r>
        <w:instrText xml:space="preserve"> REF _Ref87875728 \w \h </w:instrText>
      </w:r>
      <w:r>
        <w:fldChar w:fldCharType="separate"/>
      </w:r>
      <w:r>
        <w:t>15.1</w:t>
      </w:r>
      <w:r>
        <w:fldChar w:fldCharType="end"/>
      </w:r>
      <w:r>
        <w:t xml:space="preserve"> does not apply. </w:t>
      </w:r>
    </w:p>
    <w:p w14:paraId="56A961B6" w14:textId="77777777" w:rsidR="00764051" w:rsidRDefault="00764051" w:rsidP="00764051">
      <w:pPr>
        <w:pStyle w:val="Heading3"/>
      </w:pPr>
      <w:bookmarkStart w:id="309" w:name="_Ref87887738"/>
      <w:r>
        <w:t xml:space="preserve">Except as set out in clause </w:t>
      </w:r>
      <w:r>
        <w:fldChar w:fldCharType="begin"/>
      </w:r>
      <w:r>
        <w:instrText xml:space="preserve"> REF _Ref99946546 \w \h </w:instrText>
      </w:r>
      <w:r>
        <w:fldChar w:fldCharType="separate"/>
      </w:r>
      <w:r>
        <w:t>15.2(c)</w:t>
      </w:r>
      <w:r>
        <w:fldChar w:fldCharType="end"/>
      </w:r>
      <w:r>
        <w:t xml:space="preserve">, each party </w:t>
      </w:r>
      <w:r w:rsidRPr="004C46C2">
        <w:t>must</w:t>
      </w:r>
      <w:bookmarkEnd w:id="308"/>
      <w:r w:rsidRPr="00991D48">
        <w:t xml:space="preserve"> </w:t>
      </w:r>
      <w:r w:rsidRPr="004C46C2">
        <w:t xml:space="preserve">use its best endeavours to obtain from its </w:t>
      </w:r>
      <w:r>
        <w:t xml:space="preserve">Personnel </w:t>
      </w:r>
      <w:r w:rsidRPr="004C46C2">
        <w:t xml:space="preserve">who, in the performance of the Project, are or may be engaged in the creation of </w:t>
      </w:r>
      <w:r>
        <w:t>the Project IP</w:t>
      </w:r>
      <w:r w:rsidRPr="004C46C2">
        <w:t xml:space="preserve"> in which copyright subsists, a genuine consent in writing to the use of th</w:t>
      </w:r>
      <w:r>
        <w:t>e Project IP</w:t>
      </w:r>
      <w:r w:rsidRPr="004C46C2">
        <w:t xml:space="preserve"> for the purposes contemplated by this </w:t>
      </w:r>
      <w:r>
        <w:t>Agreement</w:t>
      </w:r>
      <w:r w:rsidRPr="004C46C2">
        <w:t>, even if such use would otherwise be an infringement of their Moral Rights.</w:t>
      </w:r>
      <w:bookmarkEnd w:id="309"/>
      <w:r w:rsidRPr="004C46C2">
        <w:t xml:space="preserve"> </w:t>
      </w:r>
    </w:p>
    <w:p w14:paraId="3B16692C" w14:textId="77777777" w:rsidR="00764051" w:rsidRPr="004C46C2" w:rsidRDefault="00764051" w:rsidP="00764051">
      <w:pPr>
        <w:pStyle w:val="Heading3"/>
      </w:pPr>
      <w:bookmarkStart w:id="310" w:name="_Ref99946546"/>
      <w:r>
        <w:t xml:space="preserve">Each party is not required to obtain consent from its Personnel, who are </w:t>
      </w:r>
      <w:r w:rsidRPr="004C46C2">
        <w:t xml:space="preserve">engaged in the creation of </w:t>
      </w:r>
      <w:r>
        <w:t>the Project IP</w:t>
      </w:r>
      <w:r w:rsidRPr="004C46C2">
        <w:t xml:space="preserve"> in which copyright subsists</w:t>
      </w:r>
      <w:r>
        <w:t>, to have authorship of their work falsely attributed.</w:t>
      </w:r>
    </w:p>
    <w:bookmarkEnd w:id="310"/>
    <w:p w14:paraId="65CD7F98" w14:textId="77777777" w:rsidR="00764051" w:rsidRPr="007F1F49" w:rsidRDefault="00764051" w:rsidP="00764051">
      <w:pPr>
        <w:pStyle w:val="Heading3"/>
        <w:rPr>
          <w:szCs w:val="20"/>
        </w:rPr>
      </w:pPr>
      <w:r>
        <w:t>If a</w:t>
      </w:r>
      <w:r w:rsidRPr="004C46C2">
        <w:t xml:space="preserve"> </w:t>
      </w:r>
      <w:r>
        <w:t>party</w:t>
      </w:r>
      <w:r w:rsidRPr="004C46C2">
        <w:t xml:space="preserve"> </w:t>
      </w:r>
      <w:r>
        <w:t>is</w:t>
      </w:r>
      <w:r w:rsidRPr="004C46C2">
        <w:t xml:space="preserve"> unable to obtain a consent described in clause</w:t>
      </w:r>
      <w:r>
        <w:t xml:space="preserve"> </w:t>
      </w:r>
      <w:r>
        <w:fldChar w:fldCharType="begin"/>
      </w:r>
      <w:r>
        <w:instrText xml:space="preserve"> REF _Ref87875809 \n \h </w:instrText>
      </w:r>
      <w:r>
        <w:fldChar w:fldCharType="separate"/>
      </w:r>
      <w:r>
        <w:t>15.2</w:t>
      </w:r>
      <w:r>
        <w:fldChar w:fldCharType="end"/>
      </w:r>
      <w:r>
        <w:fldChar w:fldCharType="begin"/>
      </w:r>
      <w:r>
        <w:instrText xml:space="preserve"> REF _Ref87887738 \n \h </w:instrText>
      </w:r>
      <w:r>
        <w:fldChar w:fldCharType="separate"/>
      </w:r>
      <w:r>
        <w:t>(b)</w:t>
      </w:r>
      <w:r>
        <w:fldChar w:fldCharType="end"/>
      </w:r>
      <w:r w:rsidRPr="004C46C2">
        <w:t xml:space="preserve">, the </w:t>
      </w:r>
      <w:r>
        <w:t>party</w:t>
      </w:r>
      <w:r w:rsidRPr="004C46C2">
        <w:t xml:space="preserve"> must promptly notify </w:t>
      </w:r>
      <w:r>
        <w:t>the other party</w:t>
      </w:r>
      <w:r w:rsidRPr="004C46C2">
        <w:t xml:space="preserve"> in writing.</w:t>
      </w:r>
    </w:p>
    <w:p w14:paraId="17A4D66B" w14:textId="77777777" w:rsidR="00764051" w:rsidRDefault="00764051" w:rsidP="00764051">
      <w:pPr>
        <w:pStyle w:val="Heading1"/>
        <w:keepLines/>
      </w:pPr>
      <w:bookmarkStart w:id="311" w:name="_Ref80104600"/>
      <w:bookmarkStart w:id="312" w:name="_Ref89784192"/>
      <w:bookmarkStart w:id="313" w:name="_Toc111095211"/>
      <w:bookmarkStart w:id="314" w:name="_Toc111095415"/>
      <w:r>
        <w:t>Confidential Information</w:t>
      </w:r>
      <w:bookmarkEnd w:id="311"/>
      <w:bookmarkEnd w:id="312"/>
      <w:bookmarkEnd w:id="313"/>
      <w:bookmarkEnd w:id="314"/>
    </w:p>
    <w:p w14:paraId="29C28570" w14:textId="77777777" w:rsidR="00764051" w:rsidRPr="00B567CB" w:rsidRDefault="00764051" w:rsidP="00764051">
      <w:pPr>
        <w:pStyle w:val="Heading2"/>
        <w:keepLines/>
      </w:pPr>
      <w:bookmarkStart w:id="315" w:name="_Ref99822328"/>
      <w:bookmarkStart w:id="316" w:name="_Toc111095212"/>
      <w:bookmarkStart w:id="317" w:name="_Toc111095416"/>
      <w:r>
        <w:rPr>
          <w:noProof/>
          <w:sz w:val="28"/>
          <w:lang w:eastAsia="en-AU"/>
        </w:rPr>
        <mc:AlternateContent>
          <mc:Choice Requires="wps">
            <w:drawing>
              <wp:anchor distT="0" distB="0" distL="114300" distR="114300" simplePos="0" relativeHeight="251773952" behindDoc="0" locked="0" layoutInCell="1" allowOverlap="1" wp14:anchorId="61DBD602" wp14:editId="4BA11D69">
                <wp:simplePos x="0" y="0"/>
                <wp:positionH relativeFrom="page">
                  <wp:posOffset>4834550</wp:posOffset>
                </wp:positionH>
                <wp:positionV relativeFrom="paragraph">
                  <wp:posOffset>55943</wp:posOffset>
                </wp:positionV>
                <wp:extent cx="2631440" cy="1421394"/>
                <wp:effectExtent l="0" t="0" r="0" b="7620"/>
                <wp:wrapNone/>
                <wp:docPr id="48" name="Text Box 48"/>
                <wp:cNvGraphicFramePr/>
                <a:graphic xmlns:a="http://schemas.openxmlformats.org/drawingml/2006/main">
                  <a:graphicData uri="http://schemas.microsoft.com/office/word/2010/wordprocessingShape">
                    <wps:wsp>
                      <wps:cNvSpPr txBox="1"/>
                      <wps:spPr>
                        <a:xfrm>
                          <a:off x="0" y="0"/>
                          <a:ext cx="2631440" cy="1421394"/>
                        </a:xfrm>
                        <a:prstGeom prst="rect">
                          <a:avLst/>
                        </a:prstGeom>
                        <a:solidFill>
                          <a:srgbClr val="E9E4DE"/>
                        </a:solidFill>
                        <a:ln w="6350">
                          <a:noFill/>
                        </a:ln>
                      </wps:spPr>
                      <wps:txbx>
                        <w:txbxContent>
                          <w:p w14:paraId="5036BBF4" w14:textId="77777777" w:rsidR="00764051" w:rsidRDefault="00764051" w:rsidP="00764051">
                            <w:pPr>
                              <w:spacing w:after="120"/>
                              <w:rPr>
                                <w:sz w:val="16"/>
                                <w:szCs w:val="16"/>
                                <w:lang w:eastAsia="en-AU"/>
                              </w:rPr>
                            </w:pPr>
                            <w:r w:rsidRPr="00350303">
                              <w:rPr>
                                <w:b/>
                                <w:i/>
                                <w:sz w:val="16"/>
                              </w:rPr>
                              <w:t xml:space="preserve">Guidance Note for clause </w:t>
                            </w:r>
                            <w:r>
                              <w:rPr>
                                <w:b/>
                                <w:i/>
                                <w:sz w:val="16"/>
                              </w:rPr>
                              <w:fldChar w:fldCharType="begin"/>
                            </w:r>
                            <w:r>
                              <w:rPr>
                                <w:b/>
                                <w:i/>
                                <w:sz w:val="16"/>
                              </w:rPr>
                              <w:instrText xml:space="preserve"> REF _Ref99822328 \w \h </w:instrText>
                            </w:r>
                            <w:r>
                              <w:rPr>
                                <w:b/>
                                <w:i/>
                                <w:sz w:val="16"/>
                              </w:rPr>
                            </w:r>
                            <w:r>
                              <w:rPr>
                                <w:b/>
                                <w:i/>
                                <w:sz w:val="16"/>
                              </w:rPr>
                              <w:fldChar w:fldCharType="separate"/>
                            </w:r>
                            <w:r>
                              <w:rPr>
                                <w:b/>
                                <w:i/>
                                <w:sz w:val="16"/>
                              </w:rPr>
                              <w:t>16.1</w:t>
                            </w:r>
                            <w:r>
                              <w:rPr>
                                <w:b/>
                                <w:i/>
                                <w:sz w:val="16"/>
                              </w:rPr>
                              <w:fldChar w:fldCharType="end"/>
                            </w:r>
                            <w:r w:rsidRPr="00350303">
                              <w:rPr>
                                <w:b/>
                                <w:i/>
                                <w:sz w:val="16"/>
                              </w:rPr>
                              <w:t xml:space="preserve">: </w:t>
                            </w:r>
                            <w:r w:rsidRPr="00FC2B25">
                              <w:rPr>
                                <w:sz w:val="16"/>
                                <w:szCs w:val="16"/>
                                <w:lang w:eastAsia="en-AU"/>
                              </w:rPr>
                              <w:t xml:space="preserve">This clause </w:t>
                            </w:r>
                            <w:r>
                              <w:rPr>
                                <w:sz w:val="16"/>
                                <w:szCs w:val="16"/>
                                <w:lang w:eastAsia="en-AU"/>
                              </w:rPr>
                              <w:t xml:space="preserve">sets out the position with respect to the confidentiality of the Project IP. This clause has the consequence that neither party can disclosure the Project IP without the consent of the other party during the Term and any Commercialisation Option Period. </w:t>
                            </w:r>
                          </w:p>
                          <w:p w14:paraId="5ED571AF" w14:textId="77777777" w:rsidR="00764051" w:rsidRPr="00E26F4F" w:rsidRDefault="00764051" w:rsidP="00764051">
                            <w:pPr>
                              <w:spacing w:after="120"/>
                              <w:rPr>
                                <w:sz w:val="16"/>
                                <w:szCs w:val="16"/>
                                <w:lang w:eastAsia="en-AU"/>
                              </w:rPr>
                            </w:pPr>
                            <w:r>
                              <w:rPr>
                                <w:sz w:val="16"/>
                                <w:szCs w:val="16"/>
                                <w:lang w:eastAsia="en-AU"/>
                              </w:rPr>
                              <w:t>Following the expiry of the Term and any Commercialisation Option Period, it is open to the Owner of the Project IP to disclose the Project IP.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DBD602" id="Text Box 48" o:spid="_x0000_s1075" type="#_x0000_t202" style="position:absolute;left:0;text-align:left;margin-left:380.65pt;margin-top:4.4pt;width:207.2pt;height:111.9pt;z-index:251773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" fillcolor="#e9e4de" stroked="f" strokeweight=".5pt">
                <v:textbox>
                  <w:txbxContent>
                    <w:p w14:paraId="5036BBF4" w14:textId="77777777" w:rsidR="00764051" w:rsidRDefault="00764051" w:rsidP="00764051">
                      <w:pPr>
                        <w:spacing w:after="120"/>
                        <w:rPr>
                          <w:sz w:val="16"/>
                          <w:szCs w:val="16"/>
                          <w:lang w:eastAsia="en-AU"/>
                        </w:rPr>
                      </w:pPr>
                      <w:r w:rsidRPr="00350303">
                        <w:rPr>
                          <w:b/>
                          <w:i/>
                          <w:sz w:val="16"/>
                        </w:rPr>
                        <w:t xml:space="preserve">Guidance Note for clause </w:t>
                      </w:r>
                      <w:r>
                        <w:rPr>
                          <w:b/>
                          <w:i/>
                          <w:sz w:val="16"/>
                        </w:rPr>
                        <w:fldChar w:fldCharType="begin"/>
                      </w:r>
                      <w:r>
                        <w:rPr>
                          <w:b/>
                          <w:i/>
                          <w:sz w:val="16"/>
                        </w:rPr>
                        <w:instrText xml:space="preserve"> REF _Ref99822328 \w \h </w:instrText>
                      </w:r>
                      <w:r>
                        <w:rPr>
                          <w:b/>
                          <w:i/>
                          <w:sz w:val="16"/>
                        </w:rPr>
                      </w:r>
                      <w:r>
                        <w:rPr>
                          <w:b/>
                          <w:i/>
                          <w:sz w:val="16"/>
                        </w:rPr>
                        <w:fldChar w:fldCharType="separate"/>
                      </w:r>
                      <w:r>
                        <w:rPr>
                          <w:b/>
                          <w:i/>
                          <w:sz w:val="16"/>
                        </w:rPr>
                        <w:t>16.1</w:t>
                      </w:r>
                      <w:r>
                        <w:rPr>
                          <w:b/>
                          <w:i/>
                          <w:sz w:val="16"/>
                        </w:rPr>
                        <w:fldChar w:fldCharType="end"/>
                      </w:r>
                      <w:r w:rsidRPr="00350303">
                        <w:rPr>
                          <w:b/>
                          <w:i/>
                          <w:sz w:val="16"/>
                        </w:rPr>
                        <w:t xml:space="preserve">: </w:t>
                      </w:r>
                      <w:r w:rsidRPr="00FC2B25">
                        <w:rPr>
                          <w:sz w:val="16"/>
                          <w:szCs w:val="16"/>
                          <w:lang w:eastAsia="en-AU"/>
                        </w:rPr>
                        <w:t xml:space="preserve">This clause </w:t>
                      </w:r>
                      <w:r>
                        <w:rPr>
                          <w:sz w:val="16"/>
                          <w:szCs w:val="16"/>
                          <w:lang w:eastAsia="en-AU"/>
                        </w:rPr>
                        <w:t xml:space="preserve">sets out the position with respect to the confidentiality of the Project IP. This clause has the consequence that neither party can disclosure the Project IP without the consent of the other party during the Term and any Commercialisation Option Period. </w:t>
                      </w:r>
                    </w:p>
                    <w:p w14:paraId="5ED571AF" w14:textId="77777777" w:rsidR="00764051" w:rsidRPr="00E26F4F" w:rsidRDefault="00764051" w:rsidP="00764051">
                      <w:pPr>
                        <w:spacing w:after="120"/>
                        <w:rPr>
                          <w:sz w:val="16"/>
                          <w:szCs w:val="16"/>
                          <w:lang w:eastAsia="en-AU"/>
                        </w:rPr>
                      </w:pPr>
                      <w:r>
                        <w:rPr>
                          <w:sz w:val="16"/>
                          <w:szCs w:val="16"/>
                          <w:lang w:eastAsia="en-AU"/>
                        </w:rPr>
                        <w:t>Following the expiry of the Term and any Commercialisation Option Period, it is open to the Owner of the Project IP to disclose the Project IP.</w:t>
                      </w:r>
                    </w:p>
                  </w:txbxContent>
                </v:textbox>
                <w10:wrap anchorx="page"/>
              </v:shape>
            </w:pict>
          </mc:Fallback>
        </mc:AlternateContent>
      </w:r>
      <w:r>
        <w:t>Confidentiality of Project IP</w:t>
      </w:r>
      <w:bookmarkEnd w:id="315"/>
      <w:bookmarkEnd w:id="316"/>
      <w:bookmarkEnd w:id="317"/>
    </w:p>
    <w:p w14:paraId="2685E6DE" w14:textId="77777777" w:rsidR="00764051" w:rsidRDefault="00764051" w:rsidP="00764051">
      <w:pPr>
        <w:pStyle w:val="IndentParaLevel1"/>
        <w:rPr>
          <w:szCs w:val="20"/>
        </w:rPr>
      </w:pPr>
      <w:r>
        <w:rPr>
          <w:szCs w:val="20"/>
        </w:rPr>
        <w:t xml:space="preserve">The parties acknowledge and agree that: </w:t>
      </w:r>
    </w:p>
    <w:p w14:paraId="79F68991" w14:textId="77777777" w:rsidR="00764051" w:rsidRDefault="00764051" w:rsidP="00764051">
      <w:pPr>
        <w:pStyle w:val="Heading3"/>
        <w:keepNext/>
        <w:keepLines/>
        <w:spacing w:after="120"/>
        <w:rPr>
          <w:szCs w:val="20"/>
        </w:rPr>
      </w:pPr>
      <w:r w:rsidRPr="00B567CB">
        <w:rPr>
          <w:szCs w:val="20"/>
        </w:rPr>
        <w:t>the Project IP is the Confidential Information of</w:t>
      </w:r>
      <w:r>
        <w:rPr>
          <w:szCs w:val="20"/>
        </w:rPr>
        <w:t xml:space="preserve"> both parties for the Term and any Commercialisation Option Period; and</w:t>
      </w:r>
    </w:p>
    <w:p w14:paraId="0208855A" w14:textId="77777777" w:rsidR="00764051" w:rsidRPr="00B567CB" w:rsidRDefault="00764051" w:rsidP="00764051">
      <w:pPr>
        <w:pStyle w:val="Heading3"/>
        <w:keepLines/>
        <w:spacing w:after="120"/>
      </w:pPr>
      <w:r w:rsidRPr="00B567CB">
        <w:rPr>
          <w:szCs w:val="20"/>
        </w:rPr>
        <w:t xml:space="preserve">following the expiry of both the Term and any Commercialisation </w:t>
      </w:r>
      <w:r>
        <w:rPr>
          <w:szCs w:val="20"/>
        </w:rPr>
        <w:t xml:space="preserve">Option </w:t>
      </w:r>
      <w:r w:rsidRPr="00B567CB">
        <w:rPr>
          <w:szCs w:val="20"/>
        </w:rPr>
        <w:t>Period, the Project IP is the Confidential Information of the Owner of the</w:t>
      </w:r>
      <w:r>
        <w:rPr>
          <w:szCs w:val="20"/>
        </w:rPr>
        <w:t xml:space="preserve"> IPR in the</w:t>
      </w:r>
      <w:r w:rsidRPr="00B567CB">
        <w:rPr>
          <w:szCs w:val="20"/>
        </w:rPr>
        <w:t xml:space="preserve"> Project IP</w:t>
      </w:r>
      <w:r>
        <w:rPr>
          <w:szCs w:val="20"/>
        </w:rPr>
        <w:t>.</w:t>
      </w:r>
    </w:p>
    <w:p w14:paraId="1BF082F9" w14:textId="77777777" w:rsidR="00764051" w:rsidRDefault="00764051" w:rsidP="00764051">
      <w:pPr>
        <w:pStyle w:val="Heading2"/>
        <w:keepLines/>
      </w:pPr>
      <w:bookmarkStart w:id="318" w:name="_Ref89787748"/>
      <w:bookmarkStart w:id="319" w:name="_Toc111095213"/>
      <w:bookmarkStart w:id="320" w:name="_Toc111095417"/>
      <w:r>
        <w:rPr>
          <w:b w:val="0"/>
          <w:noProof/>
          <w:lang w:eastAsia="en-AU"/>
        </w:rPr>
        <w:lastRenderedPageBreak/>
        <mc:AlternateContent>
          <mc:Choice Requires="wps">
            <w:drawing>
              <wp:anchor distT="0" distB="0" distL="114300" distR="114300" simplePos="0" relativeHeight="251689984" behindDoc="0" locked="0" layoutInCell="1" allowOverlap="1" wp14:anchorId="2FE417D0" wp14:editId="0E8A1A95">
                <wp:simplePos x="0" y="0"/>
                <wp:positionH relativeFrom="rightMargin">
                  <wp:posOffset>149225</wp:posOffset>
                </wp:positionH>
                <wp:positionV relativeFrom="paragraph">
                  <wp:posOffset>294005</wp:posOffset>
                </wp:positionV>
                <wp:extent cx="2631600" cy="1162050"/>
                <wp:effectExtent l="0" t="0" r="0" b="0"/>
                <wp:wrapNone/>
                <wp:docPr id="49" name="Text Box 49"/>
                <wp:cNvGraphicFramePr/>
                <a:graphic xmlns:a="http://schemas.openxmlformats.org/drawingml/2006/main">
                  <a:graphicData uri="http://schemas.microsoft.com/office/word/2010/wordprocessingShape">
                    <wps:wsp>
                      <wps:cNvSpPr txBox="1"/>
                      <wps:spPr>
                        <a:xfrm>
                          <a:off x="0" y="0"/>
                          <a:ext cx="2631600" cy="1162050"/>
                        </a:xfrm>
                        <a:prstGeom prst="rect">
                          <a:avLst/>
                        </a:prstGeom>
                        <a:solidFill>
                          <a:srgbClr val="E9E4DE"/>
                        </a:solidFill>
                        <a:ln w="6350">
                          <a:noFill/>
                        </a:ln>
                      </wps:spPr>
                      <wps:txbx>
                        <w:txbxContent>
                          <w:p w14:paraId="3D772296" w14:textId="77777777" w:rsidR="00764051" w:rsidRPr="007A5C72" w:rsidRDefault="00764051" w:rsidP="00764051">
                            <w:pPr>
                              <w:spacing w:after="120"/>
                              <w:rPr>
                                <w:sz w:val="16"/>
                              </w:rPr>
                            </w:pPr>
                            <w:r>
                              <w:rPr>
                                <w:b/>
                                <w:i/>
                                <w:sz w:val="16"/>
                              </w:rPr>
                              <w:t xml:space="preserve">Guidance Note for </w:t>
                            </w:r>
                            <w:r w:rsidRPr="006D6384">
                              <w:rPr>
                                <w:b/>
                                <w:i/>
                                <w:sz w:val="16"/>
                              </w:rPr>
                              <w:t>clause</w:t>
                            </w:r>
                            <w:r>
                              <w:rPr>
                                <w:b/>
                                <w:i/>
                                <w:sz w:val="16"/>
                              </w:rPr>
                              <w:t xml:space="preserve"> </w:t>
                            </w:r>
                            <w:r>
                              <w:rPr>
                                <w:b/>
                                <w:i/>
                                <w:sz w:val="16"/>
                              </w:rPr>
                              <w:fldChar w:fldCharType="begin"/>
                            </w:r>
                            <w:r>
                              <w:rPr>
                                <w:b/>
                                <w:i/>
                                <w:sz w:val="16"/>
                              </w:rPr>
                              <w:instrText xml:space="preserve"> REF _Ref93603567 \w \h </w:instrText>
                            </w:r>
                            <w:r>
                              <w:rPr>
                                <w:b/>
                                <w:i/>
                                <w:sz w:val="16"/>
                              </w:rPr>
                            </w:r>
                            <w:r>
                              <w:rPr>
                                <w:b/>
                                <w:i/>
                                <w:sz w:val="16"/>
                              </w:rPr>
                              <w:fldChar w:fldCharType="separate"/>
                            </w:r>
                            <w:r>
                              <w:rPr>
                                <w:b/>
                                <w:i/>
                                <w:sz w:val="16"/>
                              </w:rPr>
                              <w:t>16.2(a)</w:t>
                            </w:r>
                            <w:r>
                              <w:rPr>
                                <w:b/>
                                <w:i/>
                                <w:sz w:val="16"/>
                              </w:rPr>
                              <w:fldChar w:fldCharType="end"/>
                            </w:r>
                            <w:r w:rsidRPr="006D6384">
                              <w:rPr>
                                <w:b/>
                                <w:i/>
                                <w:sz w:val="16"/>
                              </w:rPr>
                              <w:t xml:space="preserve">: </w:t>
                            </w:r>
                            <w:r w:rsidRPr="007A5C72">
                              <w:rPr>
                                <w:sz w:val="16"/>
                              </w:rPr>
                              <w:t xml:space="preserve">This clause restricts further disclosure of Confidential Information and requires that any use of the Confidential Information be only for the </w:t>
                            </w:r>
                            <w:r>
                              <w:rPr>
                                <w:sz w:val="16"/>
                              </w:rPr>
                              <w:t>purpose of performing this Agreement</w:t>
                            </w:r>
                            <w:r w:rsidRPr="007A5C72">
                              <w:rPr>
                                <w:sz w:val="16"/>
                              </w:rPr>
                              <w:t xml:space="preserve">. </w:t>
                            </w:r>
                          </w:p>
                          <w:p w14:paraId="1E76B06E" w14:textId="77777777" w:rsidR="00764051" w:rsidRPr="007A5C72" w:rsidRDefault="00764051" w:rsidP="00764051">
                            <w:pPr>
                              <w:spacing w:after="120"/>
                              <w:rPr>
                                <w:sz w:val="16"/>
                              </w:rPr>
                            </w:pPr>
                            <w:r w:rsidRPr="007A5C72">
                              <w:rPr>
                                <w:sz w:val="16"/>
                              </w:rPr>
                              <w:t xml:space="preserve">Exceptions (where disclosure or other uses are permitted) are set out in the remainder of </w:t>
                            </w:r>
                            <w:r w:rsidRPr="006934C8">
                              <w:rPr>
                                <w:sz w:val="16"/>
                              </w:rPr>
                              <w:t xml:space="preserve">clause </w:t>
                            </w:r>
                            <w:r w:rsidRPr="00FF7B99">
                              <w:rPr>
                                <w:sz w:val="16"/>
                              </w:rPr>
                              <w:fldChar w:fldCharType="begin"/>
                            </w:r>
                            <w:r w:rsidRPr="006934C8">
                              <w:rPr>
                                <w:sz w:val="16"/>
                              </w:rPr>
                              <w:instrText xml:space="preserve"> REF _Ref89787748 \n \h </w:instrText>
                            </w:r>
                            <w:r w:rsidRPr="00170E96">
                              <w:rPr>
                                <w:sz w:val="16"/>
                              </w:rPr>
                              <w:instrText xml:space="preserve"> \* MERGEFORMAT </w:instrText>
                            </w:r>
                            <w:r w:rsidRPr="00FF7B99">
                              <w:rPr>
                                <w:sz w:val="16"/>
                              </w:rPr>
                            </w:r>
                            <w:r w:rsidRPr="00FF7B99">
                              <w:rPr>
                                <w:sz w:val="16"/>
                              </w:rPr>
                              <w:fldChar w:fldCharType="separate"/>
                            </w:r>
                            <w:r w:rsidRPr="006934C8">
                              <w:rPr>
                                <w:sz w:val="16"/>
                              </w:rPr>
                              <w:t>16.2</w:t>
                            </w:r>
                            <w:r w:rsidRPr="00FF7B99">
                              <w:rPr>
                                <w:sz w:val="16"/>
                              </w:rPr>
                              <w:fldChar w:fldCharType="end"/>
                            </w:r>
                            <w:r w:rsidRPr="007A5C72">
                              <w:rPr>
                                <w:sz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E417D0" id="Text Box 49" o:spid="_x0000_s1076" type="#_x0000_t202" style="position:absolute;left:0;text-align:left;margin-left:11.75pt;margin-top:23.15pt;width:207.2pt;height:91.5pt;z-index:25168998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" fillcolor="#e9e4de" stroked="f" strokeweight=".5pt">
                <v:textbox>
                  <w:txbxContent>
                    <w:p w14:paraId="3D772296" w14:textId="77777777" w:rsidR="00764051" w:rsidRPr="007A5C72" w:rsidRDefault="00764051" w:rsidP="00764051">
                      <w:pPr>
                        <w:spacing w:after="120"/>
                        <w:rPr>
                          <w:sz w:val="16"/>
                        </w:rPr>
                      </w:pPr>
                      <w:r>
                        <w:rPr>
                          <w:b/>
                          <w:i/>
                          <w:sz w:val="16"/>
                        </w:rPr>
                        <w:t xml:space="preserve">Guidance Note for </w:t>
                      </w:r>
                      <w:r w:rsidRPr="006D6384">
                        <w:rPr>
                          <w:b/>
                          <w:i/>
                          <w:sz w:val="16"/>
                        </w:rPr>
                        <w:t>clause</w:t>
                      </w:r>
                      <w:r>
                        <w:rPr>
                          <w:b/>
                          <w:i/>
                          <w:sz w:val="16"/>
                        </w:rPr>
                        <w:t xml:space="preserve"> </w:t>
                      </w:r>
                      <w:r>
                        <w:rPr>
                          <w:b/>
                          <w:i/>
                          <w:sz w:val="16"/>
                        </w:rPr>
                        <w:fldChar w:fldCharType="begin"/>
                      </w:r>
                      <w:r>
                        <w:rPr>
                          <w:b/>
                          <w:i/>
                          <w:sz w:val="16"/>
                        </w:rPr>
                        <w:instrText xml:space="preserve"> REF _Ref93603567 \w \h </w:instrText>
                      </w:r>
                      <w:r>
                        <w:rPr>
                          <w:b/>
                          <w:i/>
                          <w:sz w:val="16"/>
                        </w:rPr>
                      </w:r>
                      <w:r>
                        <w:rPr>
                          <w:b/>
                          <w:i/>
                          <w:sz w:val="16"/>
                        </w:rPr>
                        <w:fldChar w:fldCharType="separate"/>
                      </w:r>
                      <w:r>
                        <w:rPr>
                          <w:b/>
                          <w:i/>
                          <w:sz w:val="16"/>
                        </w:rPr>
                        <w:t>16.2(a)</w:t>
                      </w:r>
                      <w:r>
                        <w:rPr>
                          <w:b/>
                          <w:i/>
                          <w:sz w:val="16"/>
                        </w:rPr>
                        <w:fldChar w:fldCharType="end"/>
                      </w:r>
                      <w:r w:rsidRPr="006D6384">
                        <w:rPr>
                          <w:b/>
                          <w:i/>
                          <w:sz w:val="16"/>
                        </w:rPr>
                        <w:t xml:space="preserve">: </w:t>
                      </w:r>
                      <w:r w:rsidRPr="007A5C72">
                        <w:rPr>
                          <w:sz w:val="16"/>
                        </w:rPr>
                        <w:t xml:space="preserve">This clause restricts further disclosure of Confidential Information and requires that any use of the Confidential Information be only for the </w:t>
                      </w:r>
                      <w:r>
                        <w:rPr>
                          <w:sz w:val="16"/>
                        </w:rPr>
                        <w:t>purpose of performing this Agreement</w:t>
                      </w:r>
                      <w:r w:rsidRPr="007A5C72">
                        <w:rPr>
                          <w:sz w:val="16"/>
                        </w:rPr>
                        <w:t xml:space="preserve">. </w:t>
                      </w:r>
                    </w:p>
                    <w:p w14:paraId="1E76B06E" w14:textId="77777777" w:rsidR="00764051" w:rsidRPr="007A5C72" w:rsidRDefault="00764051" w:rsidP="00764051">
                      <w:pPr>
                        <w:spacing w:after="120"/>
                        <w:rPr>
                          <w:sz w:val="16"/>
                        </w:rPr>
                      </w:pPr>
                      <w:r w:rsidRPr="007A5C72">
                        <w:rPr>
                          <w:sz w:val="16"/>
                        </w:rPr>
                        <w:t xml:space="preserve">Exceptions (where disclosure or other uses are permitted) are set out in the remainder of </w:t>
                      </w:r>
                      <w:r w:rsidRPr="006934C8">
                        <w:rPr>
                          <w:sz w:val="16"/>
                        </w:rPr>
                        <w:t xml:space="preserve">clause </w:t>
                      </w:r>
                      <w:r w:rsidRPr="00FF7B99">
                        <w:rPr>
                          <w:sz w:val="16"/>
                        </w:rPr>
                        <w:fldChar w:fldCharType="begin"/>
                      </w:r>
                      <w:r w:rsidRPr="006934C8">
                        <w:rPr>
                          <w:sz w:val="16"/>
                        </w:rPr>
                        <w:instrText xml:space="preserve"> REF _Ref89787748 \n \h </w:instrText>
                      </w:r>
                      <w:r w:rsidRPr="00170E96">
                        <w:rPr>
                          <w:sz w:val="16"/>
                        </w:rPr>
                        <w:instrText xml:space="preserve"> \* MERGEFORMAT </w:instrText>
                      </w:r>
                      <w:r w:rsidRPr="00FF7B99">
                        <w:rPr>
                          <w:sz w:val="16"/>
                        </w:rPr>
                      </w:r>
                      <w:r w:rsidRPr="00FF7B99">
                        <w:rPr>
                          <w:sz w:val="16"/>
                        </w:rPr>
                        <w:fldChar w:fldCharType="separate"/>
                      </w:r>
                      <w:r w:rsidRPr="006934C8">
                        <w:rPr>
                          <w:sz w:val="16"/>
                        </w:rPr>
                        <w:t>16.2</w:t>
                      </w:r>
                      <w:r w:rsidRPr="00FF7B99">
                        <w:rPr>
                          <w:sz w:val="16"/>
                        </w:rPr>
                        <w:fldChar w:fldCharType="end"/>
                      </w:r>
                      <w:r w:rsidRPr="007A5C72">
                        <w:rPr>
                          <w:sz w:val="16"/>
                        </w:rPr>
                        <w:t>.</w:t>
                      </w:r>
                    </w:p>
                  </w:txbxContent>
                </v:textbox>
                <w10:wrap anchorx="margin"/>
              </v:shape>
            </w:pict>
          </mc:Fallback>
        </mc:AlternateContent>
      </w:r>
      <w:r w:rsidRPr="00780117">
        <w:t>Use of Confidential Information</w:t>
      </w:r>
      <w:bookmarkEnd w:id="318"/>
      <w:bookmarkEnd w:id="319"/>
      <w:bookmarkEnd w:id="320"/>
    </w:p>
    <w:p w14:paraId="74DD438D" w14:textId="77777777" w:rsidR="00764051" w:rsidRPr="00485B96" w:rsidRDefault="00764051" w:rsidP="00764051">
      <w:pPr>
        <w:pStyle w:val="Heading3"/>
        <w:keepNext/>
        <w:keepLines/>
        <w:spacing w:after="120"/>
        <w:rPr>
          <w:szCs w:val="20"/>
        </w:rPr>
      </w:pPr>
      <w:bookmarkStart w:id="321" w:name="_Ref93603567"/>
      <w:r w:rsidRPr="00485B96">
        <w:rPr>
          <w:szCs w:val="20"/>
        </w:rPr>
        <w:t xml:space="preserve">Except as set out in this clause </w:t>
      </w:r>
      <w:r w:rsidRPr="00485B96">
        <w:rPr>
          <w:szCs w:val="20"/>
        </w:rPr>
        <w:fldChar w:fldCharType="begin"/>
      </w:r>
      <w:r w:rsidRPr="00485B96">
        <w:rPr>
          <w:szCs w:val="20"/>
        </w:rPr>
        <w:instrText xml:space="preserve"> REF _Ref89787748 \w \h  \* MERGEFORMAT </w:instrText>
      </w:r>
      <w:r w:rsidRPr="00485B96">
        <w:rPr>
          <w:szCs w:val="20"/>
        </w:rPr>
      </w:r>
      <w:r w:rsidRPr="00485B96">
        <w:rPr>
          <w:szCs w:val="20"/>
        </w:rPr>
        <w:fldChar w:fldCharType="separate"/>
      </w:r>
      <w:r>
        <w:rPr>
          <w:szCs w:val="20"/>
        </w:rPr>
        <w:t>16.2</w:t>
      </w:r>
      <w:r w:rsidRPr="00485B96">
        <w:rPr>
          <w:szCs w:val="20"/>
        </w:rPr>
        <w:fldChar w:fldCharType="end"/>
      </w:r>
      <w:r w:rsidRPr="00212AA9">
        <w:t xml:space="preserve"> </w:t>
      </w:r>
      <w:r>
        <w:t xml:space="preserve">or in clause </w:t>
      </w:r>
      <w:r>
        <w:fldChar w:fldCharType="begin"/>
      </w:r>
      <w:r>
        <w:instrText xml:space="preserve"> REF _Ref82455644 \w \h </w:instrText>
      </w:r>
      <w:r>
        <w:fldChar w:fldCharType="separate"/>
      </w:r>
      <w:r>
        <w:t>12</w:t>
      </w:r>
      <w:r>
        <w:fldChar w:fldCharType="end"/>
      </w:r>
      <w:r w:rsidRPr="00485B96">
        <w:rPr>
          <w:szCs w:val="20"/>
        </w:rPr>
        <w:t xml:space="preserve">, for the period that Confidential Information is to remain confidential as set out in </w:t>
      </w:r>
      <w:r>
        <w:t xml:space="preserve">section </w:t>
      </w:r>
      <w:r>
        <w:fldChar w:fldCharType="begin"/>
      </w:r>
      <w:r>
        <w:instrText xml:space="preserve"> REF _Ref85197030 \n \h </w:instrText>
      </w:r>
      <w:r>
        <w:fldChar w:fldCharType="separate"/>
      </w:r>
      <w:r>
        <w:t>8</w:t>
      </w:r>
      <w:r>
        <w:fldChar w:fldCharType="end"/>
      </w:r>
      <w:r>
        <w:t xml:space="preserve"> of </w:t>
      </w:r>
      <w:r>
        <w:fldChar w:fldCharType="begin"/>
      </w:r>
      <w:r>
        <w:instrText xml:space="preserve"> REF _Ref85103790 \w \h </w:instrText>
      </w:r>
      <w:r>
        <w:fldChar w:fldCharType="separate"/>
      </w:r>
      <w:r>
        <w:t>Schedule 3</w:t>
      </w:r>
      <w:r>
        <w:fldChar w:fldCharType="end"/>
      </w:r>
      <w:r w:rsidRPr="00485B96">
        <w:rPr>
          <w:szCs w:val="20"/>
        </w:rPr>
        <w:t xml:space="preserve">, each party when receiving Confidential Information </w:t>
      </w:r>
      <w:r>
        <w:rPr>
          <w:szCs w:val="20"/>
        </w:rPr>
        <w:t xml:space="preserve">of the other party </w:t>
      </w:r>
      <w:r w:rsidRPr="00485B96">
        <w:rPr>
          <w:szCs w:val="20"/>
        </w:rPr>
        <w:t>must:</w:t>
      </w:r>
      <w:bookmarkEnd w:id="321"/>
    </w:p>
    <w:p w14:paraId="677578CC" w14:textId="77777777" w:rsidR="00764051" w:rsidRPr="00485B96" w:rsidRDefault="00764051" w:rsidP="00764051">
      <w:pPr>
        <w:pStyle w:val="Heading4"/>
        <w:keepNext/>
        <w:keepLines/>
      </w:pPr>
      <w:r w:rsidRPr="00485B96">
        <w:t>only use the Confidential Information for the</w:t>
      </w:r>
      <w:r w:rsidRPr="004F1E2E">
        <w:rPr>
          <w:szCs w:val="20"/>
        </w:rPr>
        <w:t xml:space="preserve"> purpose</w:t>
      </w:r>
      <w:r>
        <w:rPr>
          <w:szCs w:val="20"/>
        </w:rPr>
        <w:t xml:space="preserve"> of performing this Agreement</w:t>
      </w:r>
      <w:r w:rsidRPr="00485B96">
        <w:t>; and</w:t>
      </w:r>
    </w:p>
    <w:p w14:paraId="20A81EA0" w14:textId="77777777" w:rsidR="00764051" w:rsidRPr="00485B96" w:rsidRDefault="00764051" w:rsidP="00764051">
      <w:pPr>
        <w:pStyle w:val="Heading4"/>
        <w:keepNext/>
        <w:keepLines/>
        <w:spacing w:after="120"/>
        <w:rPr>
          <w:szCs w:val="20"/>
        </w:rPr>
      </w:pPr>
      <w:r w:rsidRPr="00485B96">
        <w:rPr>
          <w:szCs w:val="20"/>
        </w:rPr>
        <w:t>keep confidential and not further disclose the Confidential Information.</w:t>
      </w:r>
    </w:p>
    <w:p w14:paraId="6CABA4E8" w14:textId="77777777" w:rsidR="00764051" w:rsidRPr="00485B96" w:rsidRDefault="00764051" w:rsidP="00764051">
      <w:pPr>
        <w:pStyle w:val="Heading3"/>
      </w:pPr>
      <w:bookmarkStart w:id="322" w:name="_Ref93603690"/>
      <w:r>
        <w:rPr>
          <w:b/>
          <w:noProof/>
        </w:rPr>
        <mc:AlternateContent>
          <mc:Choice Requires="wps">
            <w:drawing>
              <wp:anchor distT="0" distB="0" distL="114300" distR="114300" simplePos="0" relativeHeight="251748352" behindDoc="0" locked="0" layoutInCell="1" allowOverlap="1" wp14:anchorId="2A53A7D1" wp14:editId="632A90C1">
                <wp:simplePos x="0" y="0"/>
                <wp:positionH relativeFrom="rightMargin">
                  <wp:posOffset>151130</wp:posOffset>
                </wp:positionH>
                <wp:positionV relativeFrom="paragraph">
                  <wp:posOffset>6985</wp:posOffset>
                </wp:positionV>
                <wp:extent cx="2631600" cy="1180800"/>
                <wp:effectExtent l="0" t="0" r="0" b="635"/>
                <wp:wrapNone/>
                <wp:docPr id="15" name="Text Box 15"/>
                <wp:cNvGraphicFramePr/>
                <a:graphic xmlns:a="http://schemas.openxmlformats.org/drawingml/2006/main">
                  <a:graphicData uri="http://schemas.microsoft.com/office/word/2010/wordprocessingShape">
                    <wps:wsp>
                      <wps:cNvSpPr txBox="1"/>
                      <wps:spPr>
                        <a:xfrm>
                          <a:off x="0" y="0"/>
                          <a:ext cx="2631600" cy="1180800"/>
                        </a:xfrm>
                        <a:prstGeom prst="rect">
                          <a:avLst/>
                        </a:prstGeom>
                        <a:solidFill>
                          <a:srgbClr val="E9E4DE"/>
                        </a:solidFill>
                        <a:ln w="6350">
                          <a:noFill/>
                        </a:ln>
                      </wps:spPr>
                      <wps:txbx>
                        <w:txbxContent>
                          <w:p w14:paraId="4A5B40EE" w14:textId="77777777" w:rsidR="00764051" w:rsidRPr="00C12F65" w:rsidRDefault="00764051" w:rsidP="00764051">
                            <w:pPr>
                              <w:spacing w:after="120"/>
                              <w:rPr>
                                <w:sz w:val="16"/>
                              </w:rPr>
                            </w:pPr>
                            <w:r>
                              <w:rPr>
                                <w:b/>
                                <w:i/>
                                <w:sz w:val="16"/>
                              </w:rPr>
                              <w:t xml:space="preserve">Guidance Note for </w:t>
                            </w:r>
                            <w:r w:rsidRPr="00350303">
                              <w:rPr>
                                <w:b/>
                                <w:i/>
                                <w:sz w:val="16"/>
                              </w:rPr>
                              <w:t xml:space="preserve">clause </w:t>
                            </w:r>
                            <w:r>
                              <w:rPr>
                                <w:b/>
                                <w:i/>
                                <w:sz w:val="16"/>
                              </w:rPr>
                              <w:fldChar w:fldCharType="begin"/>
                            </w:r>
                            <w:r>
                              <w:rPr>
                                <w:b/>
                                <w:i/>
                                <w:sz w:val="16"/>
                              </w:rPr>
                              <w:instrText xml:space="preserve"> REF _Ref93603690 \w \h </w:instrText>
                            </w:r>
                            <w:r>
                              <w:rPr>
                                <w:b/>
                                <w:i/>
                                <w:sz w:val="16"/>
                              </w:rPr>
                            </w:r>
                            <w:r>
                              <w:rPr>
                                <w:b/>
                                <w:i/>
                                <w:sz w:val="16"/>
                              </w:rPr>
                              <w:fldChar w:fldCharType="separate"/>
                            </w:r>
                            <w:r>
                              <w:rPr>
                                <w:b/>
                                <w:i/>
                                <w:sz w:val="16"/>
                              </w:rPr>
                              <w:t>16.2(b)</w:t>
                            </w:r>
                            <w:r>
                              <w:rPr>
                                <w:b/>
                                <w:i/>
                                <w:sz w:val="16"/>
                              </w:rPr>
                              <w:fldChar w:fldCharType="end"/>
                            </w:r>
                            <w:r w:rsidRPr="00350303">
                              <w:rPr>
                                <w:b/>
                                <w:i/>
                                <w:sz w:val="16"/>
                              </w:rPr>
                              <w:t xml:space="preserve">: </w:t>
                            </w:r>
                            <w:r w:rsidRPr="00FC2B25">
                              <w:rPr>
                                <w:sz w:val="16"/>
                                <w:szCs w:val="16"/>
                                <w:lang w:eastAsia="en-AU"/>
                              </w:rPr>
                              <w:t>Any Personnel that the Confidential Information is disclosed to are also subject to the obligations set out in this Agreement.  These Personnel are not required to enter into a separate confidentiality agreement, but the recipient party must ensure that the Personnel are legally bound to comply with equivalent obligations (for example, pursuant to their employment agreement).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53A7D1" id="Text Box 15" o:spid="_x0000_s1077" type="#_x0000_t202" style="position:absolute;left:0;text-align:left;margin-left:11.9pt;margin-top:.55pt;width:207.2pt;height:93pt;z-index:25174835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" fillcolor="#e9e4de" stroked="f" strokeweight=".5pt">
                <v:textbox>
                  <w:txbxContent>
                    <w:p w14:paraId="4A5B40EE" w14:textId="77777777" w:rsidR="00764051" w:rsidRPr="00C12F65" w:rsidRDefault="00764051" w:rsidP="00764051">
                      <w:pPr>
                        <w:spacing w:after="120"/>
                        <w:rPr>
                          <w:sz w:val="16"/>
                        </w:rPr>
                      </w:pPr>
                      <w:r>
                        <w:rPr>
                          <w:b/>
                          <w:i/>
                          <w:sz w:val="16"/>
                        </w:rPr>
                        <w:t xml:space="preserve">Guidance Note for </w:t>
                      </w:r>
                      <w:r w:rsidRPr="00350303">
                        <w:rPr>
                          <w:b/>
                          <w:i/>
                          <w:sz w:val="16"/>
                        </w:rPr>
                        <w:t xml:space="preserve">clause </w:t>
                      </w:r>
                      <w:r>
                        <w:rPr>
                          <w:b/>
                          <w:i/>
                          <w:sz w:val="16"/>
                        </w:rPr>
                        <w:fldChar w:fldCharType="begin"/>
                      </w:r>
                      <w:r>
                        <w:rPr>
                          <w:b/>
                          <w:i/>
                          <w:sz w:val="16"/>
                        </w:rPr>
                        <w:instrText xml:space="preserve"> REF _Ref93603690 \w \h </w:instrText>
                      </w:r>
                      <w:r>
                        <w:rPr>
                          <w:b/>
                          <w:i/>
                          <w:sz w:val="16"/>
                        </w:rPr>
                      </w:r>
                      <w:r>
                        <w:rPr>
                          <w:b/>
                          <w:i/>
                          <w:sz w:val="16"/>
                        </w:rPr>
                        <w:fldChar w:fldCharType="separate"/>
                      </w:r>
                      <w:r>
                        <w:rPr>
                          <w:b/>
                          <w:i/>
                          <w:sz w:val="16"/>
                        </w:rPr>
                        <w:t>16.2(b)</w:t>
                      </w:r>
                      <w:r>
                        <w:rPr>
                          <w:b/>
                          <w:i/>
                          <w:sz w:val="16"/>
                        </w:rPr>
                        <w:fldChar w:fldCharType="end"/>
                      </w:r>
                      <w:r w:rsidRPr="00350303">
                        <w:rPr>
                          <w:b/>
                          <w:i/>
                          <w:sz w:val="16"/>
                        </w:rPr>
                        <w:t xml:space="preserve">: </w:t>
                      </w:r>
                      <w:r w:rsidRPr="00FC2B25">
                        <w:rPr>
                          <w:sz w:val="16"/>
                          <w:szCs w:val="16"/>
                          <w:lang w:eastAsia="en-AU"/>
                        </w:rPr>
                        <w:t>Any Personnel that the Confidential Information is disclosed to are also subject to the obligations set out in this Agreement.  These Personnel are not required to enter into a separate confidentiality agreement, but the recipient party must ensure that the Personnel are legally bound to comply with equivalent obligations (for example, pursuant to their employment agreement).</w:t>
                      </w:r>
                    </w:p>
                  </w:txbxContent>
                </v:textbox>
                <w10:wrap anchorx="margin"/>
              </v:shape>
            </w:pict>
          </mc:Fallback>
        </mc:AlternateContent>
      </w:r>
      <w:r w:rsidRPr="00485B96">
        <w:t xml:space="preserve">A party may only disclose Confidential Information to its Personnel for the </w:t>
      </w:r>
      <w:r w:rsidRPr="00AA3FEB">
        <w:rPr>
          <w:szCs w:val="20"/>
        </w:rPr>
        <w:t>purpose of performing this Agreement</w:t>
      </w:r>
      <w:r w:rsidRPr="00485B96">
        <w:t xml:space="preserve">. Where Confidential Information of the other party is disclosed to a party's Personnel for </w:t>
      </w:r>
      <w:r w:rsidRPr="00AA3FEB">
        <w:t>the purpose of performing this Agreement</w:t>
      </w:r>
      <w:r w:rsidRPr="00485B96">
        <w:t>, that party must ensure those Personnel are subject to equivalent (legally binding) obligations to those set out in this Agreement.</w:t>
      </w:r>
      <w:bookmarkEnd w:id="322"/>
    </w:p>
    <w:p w14:paraId="0FE24EBF" w14:textId="77777777" w:rsidR="00764051" w:rsidRPr="00485B96" w:rsidRDefault="00764051" w:rsidP="00764051">
      <w:pPr>
        <w:pStyle w:val="Heading3"/>
        <w:rPr>
          <w:szCs w:val="20"/>
        </w:rPr>
      </w:pPr>
      <w:r w:rsidRPr="00485B96">
        <w:rPr>
          <w:szCs w:val="20"/>
        </w:rPr>
        <w:t>Each party may disclose Confidential Information of the other party:</w:t>
      </w:r>
    </w:p>
    <w:p w14:paraId="77F3AF9A" w14:textId="77777777" w:rsidR="00764051" w:rsidRDefault="00764051" w:rsidP="00764051">
      <w:pPr>
        <w:pStyle w:val="Heading4"/>
        <w:spacing w:after="120"/>
        <w:rPr>
          <w:szCs w:val="20"/>
        </w:rPr>
      </w:pPr>
      <w:r w:rsidRPr="00485B96">
        <w:rPr>
          <w:szCs w:val="20"/>
        </w:rPr>
        <w:t xml:space="preserve">with that other party's prior written consent; </w:t>
      </w:r>
    </w:p>
    <w:p w14:paraId="5AA4AC51" w14:textId="77777777" w:rsidR="00764051" w:rsidRPr="00485B96" w:rsidRDefault="00764051" w:rsidP="00764051">
      <w:pPr>
        <w:pStyle w:val="Heading4"/>
        <w:spacing w:after="120"/>
        <w:rPr>
          <w:szCs w:val="20"/>
        </w:rPr>
      </w:pPr>
      <w:r w:rsidRPr="0084044D">
        <w:rPr>
          <w:szCs w:val="20"/>
        </w:rPr>
        <w:t>to a professional adviser in order to comply with obligations, or to exercise rights, under this Agreement</w:t>
      </w:r>
      <w:r>
        <w:rPr>
          <w:szCs w:val="20"/>
        </w:rPr>
        <w:t xml:space="preserve">, provided that the adviser is </w:t>
      </w:r>
      <w:r w:rsidRPr="0084044D">
        <w:rPr>
          <w:szCs w:val="20"/>
        </w:rPr>
        <w:t>subject to equivalent (legally binding) obligations to those set out in this Agreement;</w:t>
      </w:r>
      <w:r>
        <w:rPr>
          <w:szCs w:val="20"/>
        </w:rPr>
        <w:t xml:space="preserve"> </w:t>
      </w:r>
      <w:r w:rsidRPr="00485B96">
        <w:rPr>
          <w:szCs w:val="20"/>
        </w:rPr>
        <w:t xml:space="preserve">or </w:t>
      </w:r>
    </w:p>
    <w:p w14:paraId="7A73858D" w14:textId="77777777" w:rsidR="00764051" w:rsidRPr="00485B96" w:rsidRDefault="00764051" w:rsidP="00764051">
      <w:pPr>
        <w:pStyle w:val="Heading4"/>
        <w:keepNext/>
        <w:keepLines/>
        <w:spacing w:after="120"/>
        <w:rPr>
          <w:szCs w:val="20"/>
        </w:rPr>
      </w:pPr>
      <w:r w:rsidRPr="00485B96">
        <w:rPr>
          <w:szCs w:val="20"/>
        </w:rPr>
        <w:t>if required by law or the rules of a securities exchange, but only to the extent of the legal requirement and after appropriate action is taken to protect the form and content of the disclosure. If a party is required to disclose any Confidential Information of the other party pursuant to this clause, that party must promptly notify the other party (to the extent notification is permitted by law).</w:t>
      </w:r>
    </w:p>
    <w:p w14:paraId="3CD7622B" w14:textId="77777777" w:rsidR="00764051" w:rsidRDefault="00764051" w:rsidP="00764051">
      <w:pPr>
        <w:pStyle w:val="Heading3"/>
        <w:rPr>
          <w:szCs w:val="20"/>
        </w:rPr>
      </w:pPr>
      <w:bookmarkStart w:id="323" w:name="_Ref93603799"/>
      <w:r>
        <w:rPr>
          <w:b/>
          <w:noProof/>
        </w:rPr>
        <mc:AlternateContent>
          <mc:Choice Requires="wps">
            <w:drawing>
              <wp:anchor distT="0" distB="0" distL="114300" distR="114300" simplePos="0" relativeHeight="251749376" behindDoc="0" locked="0" layoutInCell="1" allowOverlap="1" wp14:anchorId="1D1E4B12" wp14:editId="705B4F85">
                <wp:simplePos x="0" y="0"/>
                <wp:positionH relativeFrom="rightMargin">
                  <wp:posOffset>163654</wp:posOffset>
                </wp:positionH>
                <wp:positionV relativeFrom="paragraph">
                  <wp:posOffset>13127</wp:posOffset>
                </wp:positionV>
                <wp:extent cx="2631600" cy="851025"/>
                <wp:effectExtent l="0" t="0" r="0" b="6350"/>
                <wp:wrapNone/>
                <wp:docPr id="130" name="Text Box 130"/>
                <wp:cNvGraphicFramePr/>
                <a:graphic xmlns:a="http://schemas.openxmlformats.org/drawingml/2006/main">
                  <a:graphicData uri="http://schemas.microsoft.com/office/word/2010/wordprocessingShape">
                    <wps:wsp>
                      <wps:cNvSpPr txBox="1"/>
                      <wps:spPr>
                        <a:xfrm>
                          <a:off x="0" y="0"/>
                          <a:ext cx="2631600" cy="851025"/>
                        </a:xfrm>
                        <a:prstGeom prst="rect">
                          <a:avLst/>
                        </a:prstGeom>
                        <a:solidFill>
                          <a:srgbClr val="E9E4DE"/>
                        </a:solidFill>
                        <a:ln w="6350">
                          <a:noFill/>
                        </a:ln>
                      </wps:spPr>
                      <wps:txbx>
                        <w:txbxContent>
                          <w:p w14:paraId="29D6C38D" w14:textId="77777777" w:rsidR="00764051" w:rsidRPr="001C64CC" w:rsidRDefault="00764051" w:rsidP="00764051">
                            <w:pPr>
                              <w:spacing w:after="120"/>
                              <w:rPr>
                                <w:sz w:val="16"/>
                                <w:szCs w:val="16"/>
                                <w:lang w:eastAsia="en-AU"/>
                              </w:rPr>
                            </w:pPr>
                            <w:r>
                              <w:rPr>
                                <w:b/>
                                <w:i/>
                                <w:sz w:val="16"/>
                              </w:rPr>
                              <w:t xml:space="preserve">Guidance Note for </w:t>
                            </w:r>
                            <w:r w:rsidRPr="00350303">
                              <w:rPr>
                                <w:b/>
                                <w:i/>
                                <w:sz w:val="16"/>
                              </w:rPr>
                              <w:t>clause</w:t>
                            </w:r>
                            <w:r w:rsidRPr="00FC2B25">
                              <w:rPr>
                                <w:b/>
                                <w:i/>
                                <w:sz w:val="16"/>
                              </w:rPr>
                              <w:t xml:space="preserve"> </w:t>
                            </w:r>
                            <w:r>
                              <w:rPr>
                                <w:b/>
                                <w:i/>
                                <w:sz w:val="16"/>
                              </w:rPr>
                              <w:fldChar w:fldCharType="begin"/>
                            </w:r>
                            <w:r>
                              <w:rPr>
                                <w:b/>
                                <w:i/>
                                <w:sz w:val="16"/>
                              </w:rPr>
                              <w:instrText xml:space="preserve"> REF _Ref93603799 \w \h </w:instrText>
                            </w:r>
                            <w:r>
                              <w:rPr>
                                <w:b/>
                                <w:i/>
                                <w:sz w:val="16"/>
                              </w:rPr>
                            </w:r>
                            <w:r>
                              <w:rPr>
                                <w:b/>
                                <w:i/>
                                <w:sz w:val="16"/>
                              </w:rPr>
                              <w:fldChar w:fldCharType="separate"/>
                            </w:r>
                            <w:r>
                              <w:rPr>
                                <w:b/>
                                <w:i/>
                                <w:sz w:val="16"/>
                              </w:rPr>
                              <w:t>16.2(d)</w:t>
                            </w:r>
                            <w:r>
                              <w:rPr>
                                <w:b/>
                                <w:i/>
                                <w:sz w:val="16"/>
                              </w:rPr>
                              <w:fldChar w:fldCharType="end"/>
                            </w:r>
                            <w:r w:rsidRPr="00350303">
                              <w:rPr>
                                <w:b/>
                                <w:i/>
                                <w:sz w:val="16"/>
                              </w:rPr>
                              <w:t xml:space="preserve">: </w:t>
                            </w:r>
                            <w:r w:rsidRPr="00350303">
                              <w:rPr>
                                <w:sz w:val="16"/>
                                <w:szCs w:val="16"/>
                                <w:lang w:eastAsia="en-AU"/>
                              </w:rPr>
                              <w:t>The party receiving the Confidential Information is required to implement appropriate security practices and promptly notify the disclosing party of any actu</w:t>
                            </w:r>
                            <w:r w:rsidRPr="00FC2B25">
                              <w:rPr>
                                <w:sz w:val="16"/>
                                <w:szCs w:val="16"/>
                                <w:lang w:eastAsia="en-AU"/>
                              </w:rPr>
                              <w:t>al or suspected unauthorised use or disclosure.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1E4B12" id="Text Box 130" o:spid="_x0000_s1078" type="#_x0000_t202" style="position:absolute;left:0;text-align:left;margin-left:12.9pt;margin-top:1.05pt;width:207.2pt;height:67pt;z-index:25174937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" fillcolor="#e9e4de" stroked="f" strokeweight=".5pt">
                <v:textbox>
                  <w:txbxContent>
                    <w:p w14:paraId="29D6C38D" w14:textId="77777777" w:rsidR="00764051" w:rsidRPr="001C64CC" w:rsidRDefault="00764051" w:rsidP="00764051">
                      <w:pPr>
                        <w:spacing w:after="120"/>
                        <w:rPr>
                          <w:sz w:val="16"/>
                          <w:szCs w:val="16"/>
                          <w:lang w:eastAsia="en-AU"/>
                        </w:rPr>
                      </w:pPr>
                      <w:r>
                        <w:rPr>
                          <w:b/>
                          <w:i/>
                          <w:sz w:val="16"/>
                        </w:rPr>
                        <w:t xml:space="preserve">Guidance Note for </w:t>
                      </w:r>
                      <w:r w:rsidRPr="00350303">
                        <w:rPr>
                          <w:b/>
                          <w:i/>
                          <w:sz w:val="16"/>
                        </w:rPr>
                        <w:t>clause</w:t>
                      </w:r>
                      <w:r w:rsidRPr="00FC2B25">
                        <w:rPr>
                          <w:b/>
                          <w:i/>
                          <w:sz w:val="16"/>
                        </w:rPr>
                        <w:t xml:space="preserve"> </w:t>
                      </w:r>
                      <w:r>
                        <w:rPr>
                          <w:b/>
                          <w:i/>
                          <w:sz w:val="16"/>
                        </w:rPr>
                        <w:fldChar w:fldCharType="begin"/>
                      </w:r>
                      <w:r>
                        <w:rPr>
                          <w:b/>
                          <w:i/>
                          <w:sz w:val="16"/>
                        </w:rPr>
                        <w:instrText xml:space="preserve"> REF _Ref93603799 \w \h </w:instrText>
                      </w:r>
                      <w:r>
                        <w:rPr>
                          <w:b/>
                          <w:i/>
                          <w:sz w:val="16"/>
                        </w:rPr>
                      </w:r>
                      <w:r>
                        <w:rPr>
                          <w:b/>
                          <w:i/>
                          <w:sz w:val="16"/>
                        </w:rPr>
                        <w:fldChar w:fldCharType="separate"/>
                      </w:r>
                      <w:r>
                        <w:rPr>
                          <w:b/>
                          <w:i/>
                          <w:sz w:val="16"/>
                        </w:rPr>
                        <w:t>16.2(d)</w:t>
                      </w:r>
                      <w:r>
                        <w:rPr>
                          <w:b/>
                          <w:i/>
                          <w:sz w:val="16"/>
                        </w:rPr>
                        <w:fldChar w:fldCharType="end"/>
                      </w:r>
                      <w:r w:rsidRPr="00350303">
                        <w:rPr>
                          <w:b/>
                          <w:i/>
                          <w:sz w:val="16"/>
                        </w:rPr>
                        <w:t xml:space="preserve">: </w:t>
                      </w:r>
                      <w:r w:rsidRPr="00350303">
                        <w:rPr>
                          <w:sz w:val="16"/>
                          <w:szCs w:val="16"/>
                          <w:lang w:eastAsia="en-AU"/>
                        </w:rPr>
                        <w:t>The party receiving the Confidential Information is required to implement appropriate security practices and promptly notify the disclosing party of any actu</w:t>
                      </w:r>
                      <w:r w:rsidRPr="00FC2B25">
                        <w:rPr>
                          <w:sz w:val="16"/>
                          <w:szCs w:val="16"/>
                          <w:lang w:eastAsia="en-AU"/>
                        </w:rPr>
                        <w:t>al or suspected unauthorised use or disclosure.</w:t>
                      </w:r>
                    </w:p>
                  </w:txbxContent>
                </v:textbox>
                <w10:wrap anchorx="margin"/>
              </v:shape>
            </w:pict>
          </mc:Fallback>
        </mc:AlternateContent>
      </w:r>
      <w:r>
        <w:rPr>
          <w:szCs w:val="20"/>
        </w:rPr>
        <w:t>Without limiting its obligations, each party:</w:t>
      </w:r>
    </w:p>
    <w:p w14:paraId="2DDDCD7C" w14:textId="77777777" w:rsidR="00764051" w:rsidRPr="00485B96" w:rsidRDefault="00764051" w:rsidP="00764051">
      <w:pPr>
        <w:pStyle w:val="Heading4"/>
      </w:pPr>
      <w:r w:rsidRPr="00485B96">
        <w:t>undertakes to implement appropriate security practices to prevent any unauthorised copying, use or disclosure of the other party's Confidential Information</w:t>
      </w:r>
      <w:r>
        <w:t>; and</w:t>
      </w:r>
      <w:bookmarkEnd w:id="323"/>
      <w:r w:rsidRPr="00485B96">
        <w:t xml:space="preserve"> </w:t>
      </w:r>
    </w:p>
    <w:p w14:paraId="3120DAED" w14:textId="77777777" w:rsidR="00764051" w:rsidRPr="00485B96" w:rsidRDefault="00764051" w:rsidP="00764051">
      <w:pPr>
        <w:pStyle w:val="Heading4"/>
      </w:pPr>
      <w:bookmarkStart w:id="324" w:name="_Ref93603811"/>
      <w:r w:rsidRPr="00485B96">
        <w:t>must promptly notify the other if the party becomes aware of any actual or suspected unauthorised use or disclosure of the other party's Confidential Information.</w:t>
      </w:r>
      <w:bookmarkEnd w:id="324"/>
    </w:p>
    <w:p w14:paraId="547B7782" w14:textId="77777777" w:rsidR="00764051" w:rsidRPr="00485B96" w:rsidRDefault="00764051" w:rsidP="00764051">
      <w:pPr>
        <w:pStyle w:val="Heading3"/>
        <w:spacing w:after="120"/>
        <w:rPr>
          <w:szCs w:val="20"/>
        </w:rPr>
      </w:pPr>
      <w:bookmarkStart w:id="325" w:name="_Ref93603905"/>
      <w:r>
        <w:rPr>
          <w:b/>
          <w:noProof/>
        </w:rPr>
        <w:lastRenderedPageBreak/>
        <mc:AlternateContent>
          <mc:Choice Requires="wps">
            <w:drawing>
              <wp:anchor distT="0" distB="0" distL="114300" distR="114300" simplePos="0" relativeHeight="251750400" behindDoc="0" locked="0" layoutInCell="1" allowOverlap="1" wp14:anchorId="6A474139" wp14:editId="637099C2">
                <wp:simplePos x="0" y="0"/>
                <wp:positionH relativeFrom="rightMargin">
                  <wp:posOffset>154600</wp:posOffset>
                </wp:positionH>
                <wp:positionV relativeFrom="paragraph">
                  <wp:posOffset>8129</wp:posOffset>
                </wp:positionV>
                <wp:extent cx="2631600" cy="642796"/>
                <wp:effectExtent l="0" t="0" r="0" b="5080"/>
                <wp:wrapNone/>
                <wp:docPr id="145" name="Text Box 145"/>
                <wp:cNvGraphicFramePr/>
                <a:graphic xmlns:a="http://schemas.openxmlformats.org/drawingml/2006/main">
                  <a:graphicData uri="http://schemas.microsoft.com/office/word/2010/wordprocessingShape">
                    <wps:wsp>
                      <wps:cNvSpPr txBox="1"/>
                      <wps:spPr>
                        <a:xfrm>
                          <a:off x="0" y="0"/>
                          <a:ext cx="2631600" cy="642796"/>
                        </a:xfrm>
                        <a:prstGeom prst="rect">
                          <a:avLst/>
                        </a:prstGeom>
                        <a:solidFill>
                          <a:srgbClr val="E9E4DE"/>
                        </a:solidFill>
                        <a:ln w="6350">
                          <a:noFill/>
                        </a:ln>
                      </wps:spPr>
                      <wps:txbx>
                        <w:txbxContent>
                          <w:p w14:paraId="2F18D0F0" w14:textId="77777777" w:rsidR="00764051" w:rsidRPr="001C64CC" w:rsidRDefault="00764051" w:rsidP="00764051">
                            <w:pPr>
                              <w:spacing w:after="120"/>
                              <w:rPr>
                                <w:sz w:val="16"/>
                                <w:szCs w:val="16"/>
                                <w:lang w:eastAsia="en-AU"/>
                              </w:rPr>
                            </w:pPr>
                            <w:r>
                              <w:rPr>
                                <w:b/>
                                <w:i/>
                                <w:sz w:val="16"/>
                              </w:rPr>
                              <w:t>Guidance Note for</w:t>
                            </w:r>
                            <w:r w:rsidRPr="00350303">
                              <w:rPr>
                                <w:b/>
                                <w:i/>
                                <w:sz w:val="16"/>
                              </w:rPr>
                              <w:t xml:space="preserve"> clause</w:t>
                            </w:r>
                            <w:r>
                              <w:rPr>
                                <w:b/>
                                <w:i/>
                                <w:sz w:val="16"/>
                              </w:rPr>
                              <w:t xml:space="preserve"> </w:t>
                            </w:r>
                            <w:r>
                              <w:rPr>
                                <w:b/>
                                <w:i/>
                                <w:sz w:val="16"/>
                              </w:rPr>
                              <w:fldChar w:fldCharType="begin"/>
                            </w:r>
                            <w:r>
                              <w:rPr>
                                <w:b/>
                                <w:i/>
                                <w:sz w:val="16"/>
                              </w:rPr>
                              <w:instrText xml:space="preserve"> REF _Ref93603905 \w \h </w:instrText>
                            </w:r>
                            <w:r>
                              <w:rPr>
                                <w:b/>
                                <w:i/>
                                <w:sz w:val="16"/>
                              </w:rPr>
                            </w:r>
                            <w:r>
                              <w:rPr>
                                <w:b/>
                                <w:i/>
                                <w:sz w:val="16"/>
                              </w:rPr>
                              <w:fldChar w:fldCharType="separate"/>
                            </w:r>
                            <w:r>
                              <w:rPr>
                                <w:b/>
                                <w:i/>
                                <w:sz w:val="16"/>
                              </w:rPr>
                              <w:t>16.2(e)</w:t>
                            </w:r>
                            <w:r>
                              <w:rPr>
                                <w:b/>
                                <w:i/>
                                <w:sz w:val="16"/>
                              </w:rPr>
                              <w:fldChar w:fldCharType="end"/>
                            </w:r>
                            <w:r w:rsidRPr="00350303">
                              <w:rPr>
                                <w:b/>
                                <w:i/>
                                <w:sz w:val="16"/>
                              </w:rPr>
                              <w:t xml:space="preserve">: </w:t>
                            </w:r>
                            <w:r w:rsidRPr="00FC2B25">
                              <w:rPr>
                                <w:sz w:val="16"/>
                                <w:szCs w:val="16"/>
                                <w:lang w:eastAsia="en-AU"/>
                              </w:rPr>
                              <w:t>Government entities may be required, for public accountability reasons, to disclose Confidential Information in specific circumstances as set out in this clause.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474139" id="Text Box 145" o:spid="_x0000_s1079" type="#_x0000_t202" style="position:absolute;left:0;text-align:left;margin-left:12.15pt;margin-top:.65pt;width:207.2pt;height:50.6pt;z-index:25175040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" fillcolor="#e9e4de" stroked="f" strokeweight=".5pt">
                <v:textbox>
                  <w:txbxContent>
                    <w:p w14:paraId="2F18D0F0" w14:textId="77777777" w:rsidR="00764051" w:rsidRPr="001C64CC" w:rsidRDefault="00764051" w:rsidP="00764051">
                      <w:pPr>
                        <w:spacing w:after="120"/>
                        <w:rPr>
                          <w:sz w:val="16"/>
                          <w:szCs w:val="16"/>
                          <w:lang w:eastAsia="en-AU"/>
                        </w:rPr>
                      </w:pPr>
                      <w:r>
                        <w:rPr>
                          <w:b/>
                          <w:i/>
                          <w:sz w:val="16"/>
                        </w:rPr>
                        <w:t>Guidance Note for</w:t>
                      </w:r>
                      <w:r w:rsidRPr="00350303">
                        <w:rPr>
                          <w:b/>
                          <w:i/>
                          <w:sz w:val="16"/>
                        </w:rPr>
                        <w:t xml:space="preserve"> clause</w:t>
                      </w:r>
                      <w:r>
                        <w:rPr>
                          <w:b/>
                          <w:i/>
                          <w:sz w:val="16"/>
                        </w:rPr>
                        <w:t xml:space="preserve"> </w:t>
                      </w:r>
                      <w:r>
                        <w:rPr>
                          <w:b/>
                          <w:i/>
                          <w:sz w:val="16"/>
                        </w:rPr>
                        <w:fldChar w:fldCharType="begin"/>
                      </w:r>
                      <w:r>
                        <w:rPr>
                          <w:b/>
                          <w:i/>
                          <w:sz w:val="16"/>
                        </w:rPr>
                        <w:instrText xml:space="preserve"> REF _Ref93603905 \w \h </w:instrText>
                      </w:r>
                      <w:r>
                        <w:rPr>
                          <w:b/>
                          <w:i/>
                          <w:sz w:val="16"/>
                        </w:rPr>
                      </w:r>
                      <w:r>
                        <w:rPr>
                          <w:b/>
                          <w:i/>
                          <w:sz w:val="16"/>
                        </w:rPr>
                        <w:fldChar w:fldCharType="separate"/>
                      </w:r>
                      <w:r>
                        <w:rPr>
                          <w:b/>
                          <w:i/>
                          <w:sz w:val="16"/>
                        </w:rPr>
                        <w:t>16.2(e)</w:t>
                      </w:r>
                      <w:r>
                        <w:rPr>
                          <w:b/>
                          <w:i/>
                          <w:sz w:val="16"/>
                        </w:rPr>
                        <w:fldChar w:fldCharType="end"/>
                      </w:r>
                      <w:r w:rsidRPr="00350303">
                        <w:rPr>
                          <w:b/>
                          <w:i/>
                          <w:sz w:val="16"/>
                        </w:rPr>
                        <w:t xml:space="preserve">: </w:t>
                      </w:r>
                      <w:r w:rsidRPr="00FC2B25">
                        <w:rPr>
                          <w:sz w:val="16"/>
                          <w:szCs w:val="16"/>
                          <w:lang w:eastAsia="en-AU"/>
                        </w:rPr>
                        <w:t>Government entities may be required, for public accountability reasons, to disclose Confidential Information in specific circumstances as set out in this clause.</w:t>
                      </w:r>
                    </w:p>
                  </w:txbxContent>
                </v:textbox>
                <w10:wrap anchorx="margin"/>
              </v:shape>
            </w:pict>
          </mc:Fallback>
        </mc:AlternateContent>
      </w:r>
      <w:r w:rsidRPr="00485B96">
        <w:rPr>
          <w:szCs w:val="20"/>
        </w:rPr>
        <w:t>Notwithstanding any other provision of this Agreement, if a party is a Commonwealth Entity, or a State or Territory government entity, th</w:t>
      </w:r>
      <w:r>
        <w:rPr>
          <w:szCs w:val="20"/>
        </w:rPr>
        <w:t>at</w:t>
      </w:r>
      <w:r w:rsidRPr="00485B96">
        <w:rPr>
          <w:szCs w:val="20"/>
        </w:rPr>
        <w:t xml:space="preserve"> party will not be in breach of this clause </w:t>
      </w:r>
      <w:r w:rsidRPr="00485B96">
        <w:rPr>
          <w:szCs w:val="20"/>
        </w:rPr>
        <w:fldChar w:fldCharType="begin"/>
      </w:r>
      <w:r w:rsidRPr="00485B96">
        <w:rPr>
          <w:szCs w:val="20"/>
        </w:rPr>
        <w:instrText xml:space="preserve"> REF _Ref89787748 \w \h  \* MERGEFORMAT </w:instrText>
      </w:r>
      <w:r w:rsidRPr="00485B96">
        <w:rPr>
          <w:szCs w:val="20"/>
        </w:rPr>
      </w:r>
      <w:r w:rsidRPr="00485B96">
        <w:rPr>
          <w:szCs w:val="20"/>
        </w:rPr>
        <w:fldChar w:fldCharType="separate"/>
      </w:r>
      <w:r>
        <w:rPr>
          <w:szCs w:val="20"/>
        </w:rPr>
        <w:t>16.2</w:t>
      </w:r>
      <w:r w:rsidRPr="00485B96">
        <w:rPr>
          <w:szCs w:val="20"/>
        </w:rPr>
        <w:fldChar w:fldCharType="end"/>
      </w:r>
      <w:r w:rsidRPr="00485B96">
        <w:rPr>
          <w:szCs w:val="20"/>
        </w:rPr>
        <w:t xml:space="preserve"> if it is required to disclose information to a Minister or a House or Committee of Parliament.</w:t>
      </w:r>
      <w:bookmarkEnd w:id="325"/>
    </w:p>
    <w:p w14:paraId="1FA4A606" w14:textId="77777777" w:rsidR="00764051" w:rsidRDefault="00764051" w:rsidP="00764051">
      <w:pPr>
        <w:pStyle w:val="Heading3"/>
        <w:keepNext/>
        <w:keepLines/>
        <w:rPr>
          <w:szCs w:val="20"/>
        </w:rPr>
      </w:pPr>
      <w:r w:rsidRPr="00780117">
        <w:rPr>
          <w:szCs w:val="20"/>
        </w:rPr>
        <w:t>This Agreement does not limit any other agreement between the parties that provides authority for a party to disclose or use Confidential Information, where received or created under that other agreement.</w:t>
      </w:r>
    </w:p>
    <w:p w14:paraId="0A81E7F5" w14:textId="77777777" w:rsidR="00764051" w:rsidRDefault="00764051" w:rsidP="00764051">
      <w:pPr>
        <w:pStyle w:val="Heading2"/>
      </w:pPr>
      <w:bookmarkStart w:id="326" w:name="_Ref90545109"/>
      <w:bookmarkStart w:id="327" w:name="_Ref93604248"/>
      <w:bookmarkStart w:id="328" w:name="_Toc111095214"/>
      <w:bookmarkStart w:id="329" w:name="_Toc111095418"/>
      <w:bookmarkStart w:id="330" w:name="_Toc100033950"/>
      <w:r>
        <w:rPr>
          <w:b w:val="0"/>
          <w:noProof/>
          <w:lang w:eastAsia="en-AU"/>
        </w:rPr>
        <mc:AlternateContent>
          <mc:Choice Requires="wps">
            <w:drawing>
              <wp:anchor distT="0" distB="0" distL="114300" distR="114300" simplePos="0" relativeHeight="251691008" behindDoc="0" locked="0" layoutInCell="1" allowOverlap="1" wp14:anchorId="2E62BEDB" wp14:editId="05551AE9">
                <wp:simplePos x="0" y="0"/>
                <wp:positionH relativeFrom="rightMargin">
                  <wp:posOffset>127440</wp:posOffset>
                </wp:positionH>
                <wp:positionV relativeFrom="paragraph">
                  <wp:posOffset>1779</wp:posOffset>
                </wp:positionV>
                <wp:extent cx="2631600" cy="1530036"/>
                <wp:effectExtent l="0" t="0" r="0" b="0"/>
                <wp:wrapNone/>
                <wp:docPr id="51" name="Text Box 51"/>
                <wp:cNvGraphicFramePr/>
                <a:graphic xmlns:a="http://schemas.openxmlformats.org/drawingml/2006/main">
                  <a:graphicData uri="http://schemas.microsoft.com/office/word/2010/wordprocessingShape">
                    <wps:wsp>
                      <wps:cNvSpPr txBox="1"/>
                      <wps:spPr>
                        <a:xfrm>
                          <a:off x="0" y="0"/>
                          <a:ext cx="2631600" cy="1530036"/>
                        </a:xfrm>
                        <a:prstGeom prst="rect">
                          <a:avLst/>
                        </a:prstGeom>
                        <a:solidFill>
                          <a:srgbClr val="E9E4DE"/>
                        </a:solidFill>
                        <a:ln w="6350">
                          <a:noFill/>
                        </a:ln>
                      </wps:spPr>
                      <wps:txbx>
                        <w:txbxContent>
                          <w:p w14:paraId="6614636C" w14:textId="77777777" w:rsidR="00764051" w:rsidRDefault="00764051" w:rsidP="00764051">
                            <w:pPr>
                              <w:spacing w:after="120"/>
                              <w:rPr>
                                <w:sz w:val="16"/>
                                <w:szCs w:val="16"/>
                                <w:lang w:eastAsia="en-AU"/>
                              </w:rPr>
                            </w:pPr>
                            <w:r>
                              <w:rPr>
                                <w:b/>
                                <w:i/>
                                <w:sz w:val="16"/>
                              </w:rPr>
                              <w:t xml:space="preserve">Guidance Note for clause </w:t>
                            </w:r>
                            <w:r>
                              <w:rPr>
                                <w:b/>
                                <w:i/>
                                <w:sz w:val="16"/>
                              </w:rPr>
                              <w:fldChar w:fldCharType="begin"/>
                            </w:r>
                            <w:r>
                              <w:rPr>
                                <w:b/>
                                <w:i/>
                                <w:sz w:val="16"/>
                              </w:rPr>
                              <w:instrText xml:space="preserve"> REF _Ref93604248 \w \h </w:instrText>
                            </w:r>
                            <w:r>
                              <w:rPr>
                                <w:b/>
                                <w:i/>
                                <w:sz w:val="16"/>
                              </w:rPr>
                            </w:r>
                            <w:r>
                              <w:rPr>
                                <w:b/>
                                <w:i/>
                                <w:sz w:val="16"/>
                              </w:rPr>
                              <w:fldChar w:fldCharType="separate"/>
                            </w:r>
                            <w:r>
                              <w:rPr>
                                <w:b/>
                                <w:i/>
                                <w:sz w:val="16"/>
                              </w:rPr>
                              <w:t>16.3</w:t>
                            </w:r>
                            <w:r>
                              <w:rPr>
                                <w:b/>
                                <w:i/>
                                <w:sz w:val="16"/>
                              </w:rPr>
                              <w:fldChar w:fldCharType="end"/>
                            </w:r>
                            <w:r>
                              <w:rPr>
                                <w:b/>
                                <w:i/>
                                <w:sz w:val="16"/>
                              </w:rPr>
                              <w:t xml:space="preserve">: </w:t>
                            </w:r>
                            <w:r w:rsidRPr="00077476">
                              <w:rPr>
                                <w:sz w:val="16"/>
                                <w:szCs w:val="16"/>
                                <w:lang w:eastAsia="en-AU"/>
                              </w:rPr>
                              <w:t xml:space="preserve">Either party may, at any time, request return or destruction of all copies of their Confidential Information. The other party cannot then continue to use or retain the Confidential Information unless required by law, to manage legal obligations, or where stored in a back-up of an IT system.  </w:t>
                            </w:r>
                          </w:p>
                          <w:p w14:paraId="37371714" w14:textId="77777777" w:rsidR="00764051" w:rsidRPr="008F5C24" w:rsidRDefault="00764051" w:rsidP="00764051">
                            <w:pPr>
                              <w:rPr>
                                <w:b/>
                                <w:i/>
                                <w:sz w:val="16"/>
                              </w:rPr>
                            </w:pPr>
                            <w:r>
                              <w:rPr>
                                <w:sz w:val="16"/>
                                <w:szCs w:val="16"/>
                                <w:lang w:eastAsia="en-AU"/>
                              </w:rPr>
                              <w:t xml:space="preserve">The return or destruction of Confidential Information does not affect the parties’ obligations under this Agreement, which continue </w:t>
                            </w:r>
                            <w:r w:rsidRPr="00F7628C">
                              <w:rPr>
                                <w:sz w:val="16"/>
                                <w:szCs w:val="16"/>
                                <w:lang w:eastAsia="en-AU"/>
                              </w:rPr>
                              <w:t xml:space="preserve">for </w:t>
                            </w:r>
                            <w:r w:rsidRPr="00CF0594">
                              <w:rPr>
                                <w:sz w:val="16"/>
                                <w:szCs w:val="16"/>
                                <w:lang w:eastAsia="en-AU"/>
                              </w:rPr>
                              <w:t>the period specified in</w:t>
                            </w:r>
                            <w:r w:rsidRPr="00202B10">
                              <w:rPr>
                                <w:sz w:val="16"/>
                                <w:szCs w:val="16"/>
                                <w:lang w:eastAsia="en-AU"/>
                              </w:rPr>
                              <w:t xml:space="preserve"> section </w:t>
                            </w:r>
                            <w:r w:rsidRPr="00202B10">
                              <w:rPr>
                                <w:sz w:val="16"/>
                                <w:szCs w:val="16"/>
                                <w:lang w:eastAsia="en-AU"/>
                              </w:rPr>
                              <w:fldChar w:fldCharType="begin"/>
                            </w:r>
                            <w:r w:rsidRPr="00202B10">
                              <w:rPr>
                                <w:sz w:val="16"/>
                                <w:szCs w:val="16"/>
                                <w:lang w:eastAsia="en-AU"/>
                              </w:rPr>
                              <w:instrText xml:space="preserve"> REF _Ref85197030 \n \h </w:instrText>
                            </w:r>
                            <w:r>
                              <w:rPr>
                                <w:sz w:val="16"/>
                                <w:szCs w:val="16"/>
                                <w:lang w:eastAsia="en-AU"/>
                              </w:rPr>
                              <w:instrText xml:space="preserve"> \* MERGEFORMAT </w:instrText>
                            </w:r>
                            <w:r w:rsidRPr="00202B10">
                              <w:rPr>
                                <w:sz w:val="16"/>
                                <w:szCs w:val="16"/>
                                <w:lang w:eastAsia="en-AU"/>
                              </w:rPr>
                            </w:r>
                            <w:r w:rsidRPr="00202B10">
                              <w:rPr>
                                <w:sz w:val="16"/>
                                <w:szCs w:val="16"/>
                                <w:lang w:eastAsia="en-AU"/>
                              </w:rPr>
                              <w:fldChar w:fldCharType="separate"/>
                            </w:r>
                            <w:r>
                              <w:rPr>
                                <w:sz w:val="16"/>
                                <w:szCs w:val="16"/>
                                <w:lang w:eastAsia="en-AU"/>
                              </w:rPr>
                              <w:t>8</w:t>
                            </w:r>
                            <w:r w:rsidRPr="00202B10">
                              <w:rPr>
                                <w:sz w:val="16"/>
                                <w:szCs w:val="16"/>
                                <w:lang w:eastAsia="en-AU"/>
                              </w:rPr>
                              <w:fldChar w:fldCharType="end"/>
                            </w:r>
                            <w:r w:rsidRPr="00202B10">
                              <w:rPr>
                                <w:sz w:val="16"/>
                                <w:szCs w:val="16"/>
                                <w:lang w:eastAsia="en-AU"/>
                              </w:rPr>
                              <w:t xml:space="preserve"> of </w:t>
                            </w:r>
                            <w:r w:rsidRPr="00202B10">
                              <w:rPr>
                                <w:sz w:val="16"/>
                                <w:szCs w:val="16"/>
                                <w:lang w:eastAsia="en-AU"/>
                              </w:rPr>
                              <w:fldChar w:fldCharType="begin"/>
                            </w:r>
                            <w:r w:rsidRPr="00202B10">
                              <w:rPr>
                                <w:sz w:val="16"/>
                                <w:szCs w:val="16"/>
                                <w:lang w:eastAsia="en-AU"/>
                              </w:rPr>
                              <w:instrText xml:space="preserve"> REF _Ref85103790 \w \h </w:instrText>
                            </w:r>
                            <w:r>
                              <w:rPr>
                                <w:sz w:val="16"/>
                                <w:szCs w:val="16"/>
                                <w:lang w:eastAsia="en-AU"/>
                              </w:rPr>
                              <w:instrText xml:space="preserve"> \* MERGEFORMAT </w:instrText>
                            </w:r>
                            <w:r w:rsidRPr="00202B10">
                              <w:rPr>
                                <w:sz w:val="16"/>
                                <w:szCs w:val="16"/>
                                <w:lang w:eastAsia="en-AU"/>
                              </w:rPr>
                            </w:r>
                            <w:r w:rsidRPr="00202B10">
                              <w:rPr>
                                <w:sz w:val="16"/>
                                <w:szCs w:val="16"/>
                                <w:lang w:eastAsia="en-AU"/>
                              </w:rPr>
                              <w:fldChar w:fldCharType="separate"/>
                            </w:r>
                            <w:r>
                              <w:rPr>
                                <w:sz w:val="16"/>
                                <w:szCs w:val="16"/>
                                <w:lang w:eastAsia="en-AU"/>
                              </w:rPr>
                              <w:t>Schedule 3</w:t>
                            </w:r>
                            <w:r w:rsidRPr="00202B10">
                              <w:rPr>
                                <w:sz w:val="16"/>
                                <w:szCs w:val="16"/>
                                <w:lang w:eastAsia="en-AU"/>
                              </w:rPr>
                              <w:fldChar w:fldCharType="end"/>
                            </w:r>
                            <w:r w:rsidRPr="009F42D8" w:rsidDel="003C6E21">
                              <w:rPr>
                                <w:sz w:val="16"/>
                                <w:szCs w:val="20"/>
                              </w:rPr>
                              <w:t>.</w:t>
                            </w:r>
                          </w:p>
                          <w:p w14:paraId="577D22DF" w14:textId="77777777" w:rsidR="00764051" w:rsidRPr="00E24032" w:rsidRDefault="00764051" w:rsidP="00764051">
                            <w:pPr>
                              <w:spacing w:after="120"/>
                              <w:rPr>
                                <w:b/>
                                <w:i/>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62BEDB" id="Text Box 51" o:spid="_x0000_s1080" type="#_x0000_t202" style="position:absolute;left:0;text-align:left;margin-left:10.05pt;margin-top:.15pt;width:207.2pt;height:120.5pt;z-index:25169100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" fillcolor="#e9e4de" stroked="f" strokeweight=".5pt">
                <v:textbox>
                  <w:txbxContent>
                    <w:p w14:paraId="6614636C" w14:textId="77777777" w:rsidR="00764051" w:rsidRDefault="00764051" w:rsidP="00764051">
                      <w:pPr>
                        <w:spacing w:after="120"/>
                        <w:rPr>
                          <w:sz w:val="16"/>
                          <w:szCs w:val="16"/>
                          <w:lang w:eastAsia="en-AU"/>
                        </w:rPr>
                      </w:pPr>
                      <w:r>
                        <w:rPr>
                          <w:b/>
                          <w:i/>
                          <w:sz w:val="16"/>
                        </w:rPr>
                        <w:t xml:space="preserve">Guidance Note for clause </w:t>
                      </w:r>
                      <w:r>
                        <w:rPr>
                          <w:b/>
                          <w:i/>
                          <w:sz w:val="16"/>
                        </w:rPr>
                        <w:fldChar w:fldCharType="begin"/>
                      </w:r>
                      <w:r>
                        <w:rPr>
                          <w:b/>
                          <w:i/>
                          <w:sz w:val="16"/>
                        </w:rPr>
                        <w:instrText xml:space="preserve"> REF _Ref93604248 \w \h </w:instrText>
                      </w:r>
                      <w:r>
                        <w:rPr>
                          <w:b/>
                          <w:i/>
                          <w:sz w:val="16"/>
                        </w:rPr>
                      </w:r>
                      <w:r>
                        <w:rPr>
                          <w:b/>
                          <w:i/>
                          <w:sz w:val="16"/>
                        </w:rPr>
                        <w:fldChar w:fldCharType="separate"/>
                      </w:r>
                      <w:r>
                        <w:rPr>
                          <w:b/>
                          <w:i/>
                          <w:sz w:val="16"/>
                        </w:rPr>
                        <w:t>16.3</w:t>
                      </w:r>
                      <w:r>
                        <w:rPr>
                          <w:b/>
                          <w:i/>
                          <w:sz w:val="16"/>
                        </w:rPr>
                        <w:fldChar w:fldCharType="end"/>
                      </w:r>
                      <w:r>
                        <w:rPr>
                          <w:b/>
                          <w:i/>
                          <w:sz w:val="16"/>
                        </w:rPr>
                        <w:t xml:space="preserve">: </w:t>
                      </w:r>
                      <w:r w:rsidRPr="00077476">
                        <w:rPr>
                          <w:sz w:val="16"/>
                          <w:szCs w:val="16"/>
                          <w:lang w:eastAsia="en-AU"/>
                        </w:rPr>
                        <w:t xml:space="preserve">Either party may, at any time, request return or destruction of all copies of their Confidential Information. The other party cannot then continue to use or retain the Confidential Information unless required by law, to manage legal obligations, or where stored in a back-up of an IT system.  </w:t>
                      </w:r>
                    </w:p>
                    <w:p w14:paraId="37371714" w14:textId="77777777" w:rsidR="00764051" w:rsidRPr="008F5C24" w:rsidRDefault="00764051" w:rsidP="00764051">
                      <w:pPr>
                        <w:rPr>
                          <w:b/>
                          <w:i/>
                          <w:sz w:val="16"/>
                        </w:rPr>
                      </w:pPr>
                      <w:r>
                        <w:rPr>
                          <w:sz w:val="16"/>
                          <w:szCs w:val="16"/>
                          <w:lang w:eastAsia="en-AU"/>
                        </w:rPr>
                        <w:t xml:space="preserve">The return or destruction of Confidential Information does not affect the parties’ obligations under this Agreement, which continue </w:t>
                      </w:r>
                      <w:r w:rsidRPr="00F7628C">
                        <w:rPr>
                          <w:sz w:val="16"/>
                          <w:szCs w:val="16"/>
                          <w:lang w:eastAsia="en-AU"/>
                        </w:rPr>
                        <w:t xml:space="preserve">for </w:t>
                      </w:r>
                      <w:r w:rsidRPr="00CF0594">
                        <w:rPr>
                          <w:sz w:val="16"/>
                          <w:szCs w:val="16"/>
                          <w:lang w:eastAsia="en-AU"/>
                        </w:rPr>
                        <w:t>the period specified in</w:t>
                      </w:r>
                      <w:r w:rsidRPr="00202B10">
                        <w:rPr>
                          <w:sz w:val="16"/>
                          <w:szCs w:val="16"/>
                          <w:lang w:eastAsia="en-AU"/>
                        </w:rPr>
                        <w:t xml:space="preserve"> section </w:t>
                      </w:r>
                      <w:r w:rsidRPr="00202B10">
                        <w:rPr>
                          <w:sz w:val="16"/>
                          <w:szCs w:val="16"/>
                          <w:lang w:eastAsia="en-AU"/>
                        </w:rPr>
                        <w:fldChar w:fldCharType="begin"/>
                      </w:r>
                      <w:r w:rsidRPr="00202B10">
                        <w:rPr>
                          <w:sz w:val="16"/>
                          <w:szCs w:val="16"/>
                          <w:lang w:eastAsia="en-AU"/>
                        </w:rPr>
                        <w:instrText xml:space="preserve"> REF _Ref85197030 \n \h </w:instrText>
                      </w:r>
                      <w:r>
                        <w:rPr>
                          <w:sz w:val="16"/>
                          <w:szCs w:val="16"/>
                          <w:lang w:eastAsia="en-AU"/>
                        </w:rPr>
                        <w:instrText xml:space="preserve"> \* MERGEFORMAT </w:instrText>
                      </w:r>
                      <w:r w:rsidRPr="00202B10">
                        <w:rPr>
                          <w:sz w:val="16"/>
                          <w:szCs w:val="16"/>
                          <w:lang w:eastAsia="en-AU"/>
                        </w:rPr>
                      </w:r>
                      <w:r w:rsidRPr="00202B10">
                        <w:rPr>
                          <w:sz w:val="16"/>
                          <w:szCs w:val="16"/>
                          <w:lang w:eastAsia="en-AU"/>
                        </w:rPr>
                        <w:fldChar w:fldCharType="separate"/>
                      </w:r>
                      <w:r>
                        <w:rPr>
                          <w:sz w:val="16"/>
                          <w:szCs w:val="16"/>
                          <w:lang w:eastAsia="en-AU"/>
                        </w:rPr>
                        <w:t>8</w:t>
                      </w:r>
                      <w:r w:rsidRPr="00202B10">
                        <w:rPr>
                          <w:sz w:val="16"/>
                          <w:szCs w:val="16"/>
                          <w:lang w:eastAsia="en-AU"/>
                        </w:rPr>
                        <w:fldChar w:fldCharType="end"/>
                      </w:r>
                      <w:r w:rsidRPr="00202B10">
                        <w:rPr>
                          <w:sz w:val="16"/>
                          <w:szCs w:val="16"/>
                          <w:lang w:eastAsia="en-AU"/>
                        </w:rPr>
                        <w:t xml:space="preserve"> of </w:t>
                      </w:r>
                      <w:r w:rsidRPr="00202B10">
                        <w:rPr>
                          <w:sz w:val="16"/>
                          <w:szCs w:val="16"/>
                          <w:lang w:eastAsia="en-AU"/>
                        </w:rPr>
                        <w:fldChar w:fldCharType="begin"/>
                      </w:r>
                      <w:r w:rsidRPr="00202B10">
                        <w:rPr>
                          <w:sz w:val="16"/>
                          <w:szCs w:val="16"/>
                          <w:lang w:eastAsia="en-AU"/>
                        </w:rPr>
                        <w:instrText xml:space="preserve"> REF _Ref85103790 \w \h </w:instrText>
                      </w:r>
                      <w:r>
                        <w:rPr>
                          <w:sz w:val="16"/>
                          <w:szCs w:val="16"/>
                          <w:lang w:eastAsia="en-AU"/>
                        </w:rPr>
                        <w:instrText xml:space="preserve"> \* MERGEFORMAT </w:instrText>
                      </w:r>
                      <w:r w:rsidRPr="00202B10">
                        <w:rPr>
                          <w:sz w:val="16"/>
                          <w:szCs w:val="16"/>
                          <w:lang w:eastAsia="en-AU"/>
                        </w:rPr>
                      </w:r>
                      <w:r w:rsidRPr="00202B10">
                        <w:rPr>
                          <w:sz w:val="16"/>
                          <w:szCs w:val="16"/>
                          <w:lang w:eastAsia="en-AU"/>
                        </w:rPr>
                        <w:fldChar w:fldCharType="separate"/>
                      </w:r>
                      <w:r>
                        <w:rPr>
                          <w:sz w:val="16"/>
                          <w:szCs w:val="16"/>
                          <w:lang w:eastAsia="en-AU"/>
                        </w:rPr>
                        <w:t>Schedule 3</w:t>
                      </w:r>
                      <w:r w:rsidRPr="00202B10">
                        <w:rPr>
                          <w:sz w:val="16"/>
                          <w:szCs w:val="16"/>
                          <w:lang w:eastAsia="en-AU"/>
                        </w:rPr>
                        <w:fldChar w:fldCharType="end"/>
                      </w:r>
                      <w:r w:rsidRPr="009F42D8" w:rsidDel="003C6E21">
                        <w:rPr>
                          <w:sz w:val="16"/>
                          <w:szCs w:val="20"/>
                        </w:rPr>
                        <w:t>.</w:t>
                      </w:r>
                    </w:p>
                    <w:p w14:paraId="577D22DF" w14:textId="77777777" w:rsidR="00764051" w:rsidRPr="00E24032" w:rsidRDefault="00764051" w:rsidP="00764051">
                      <w:pPr>
                        <w:spacing w:after="120"/>
                        <w:rPr>
                          <w:b/>
                          <w:i/>
                          <w:sz w:val="16"/>
                        </w:rPr>
                      </w:pPr>
                    </w:p>
                  </w:txbxContent>
                </v:textbox>
                <w10:wrap anchorx="margin"/>
              </v:shape>
            </w:pict>
          </mc:Fallback>
        </mc:AlternateContent>
      </w:r>
      <w:r>
        <w:t>Return or destruction of Confidential Information</w:t>
      </w:r>
      <w:bookmarkEnd w:id="326"/>
      <w:bookmarkEnd w:id="327"/>
      <w:bookmarkEnd w:id="328"/>
      <w:bookmarkEnd w:id="329"/>
      <w:r>
        <w:t xml:space="preserve"> </w:t>
      </w:r>
      <w:bookmarkEnd w:id="330"/>
    </w:p>
    <w:p w14:paraId="34AC6930" w14:textId="77777777" w:rsidR="00764051" w:rsidRPr="00485B96" w:rsidRDefault="00764051" w:rsidP="00764051">
      <w:pPr>
        <w:pStyle w:val="Heading3"/>
        <w:keepNext/>
        <w:keepLines/>
        <w:spacing w:after="120"/>
      </w:pPr>
      <w:bookmarkStart w:id="331" w:name="_Ref89787931"/>
      <w:r w:rsidRPr="00485B96">
        <w:t xml:space="preserve">At any time a party may request return or destruction of any or all copies of its </w:t>
      </w:r>
      <w:r w:rsidRPr="00283A83">
        <w:rPr>
          <w:szCs w:val="20"/>
        </w:rPr>
        <w:t>Confidential</w:t>
      </w:r>
      <w:r w:rsidRPr="00485B96">
        <w:t xml:space="preserve"> Information (unless </w:t>
      </w:r>
      <w:r>
        <w:t xml:space="preserve">comprised in the Project IP </w:t>
      </w:r>
      <w:r w:rsidRPr="00485B96">
        <w:t>required by law to be retained). The other party must promptly comply with such request. On receipt of any such request the other party's right to use that Confidential Information ceases.</w:t>
      </w:r>
      <w:bookmarkEnd w:id="331"/>
      <w:r w:rsidRPr="00482856">
        <w:rPr>
          <w:b/>
          <w:noProof/>
        </w:rPr>
        <w:t xml:space="preserve"> </w:t>
      </w:r>
    </w:p>
    <w:p w14:paraId="554C1F57" w14:textId="77777777" w:rsidR="00764051" w:rsidRPr="00485B96" w:rsidRDefault="00764051" w:rsidP="00764051">
      <w:pPr>
        <w:pStyle w:val="Heading3"/>
        <w:keepNext/>
        <w:keepLines/>
        <w:spacing w:after="120"/>
        <w:rPr>
          <w:szCs w:val="20"/>
        </w:rPr>
      </w:pPr>
      <w:r w:rsidRPr="00485B96">
        <w:rPr>
          <w:szCs w:val="20"/>
        </w:rPr>
        <w:t xml:space="preserve">Notwithstanding clause </w:t>
      </w:r>
      <w:r>
        <w:rPr>
          <w:szCs w:val="20"/>
        </w:rPr>
        <w:fldChar w:fldCharType="begin"/>
      </w:r>
      <w:r>
        <w:rPr>
          <w:szCs w:val="20"/>
        </w:rPr>
        <w:instrText xml:space="preserve"> REF _Ref89787931 \w \h </w:instrText>
      </w:r>
      <w:r>
        <w:rPr>
          <w:szCs w:val="20"/>
        </w:rPr>
      </w:r>
      <w:r>
        <w:rPr>
          <w:szCs w:val="20"/>
        </w:rPr>
        <w:fldChar w:fldCharType="separate"/>
      </w:r>
      <w:r>
        <w:rPr>
          <w:szCs w:val="20"/>
        </w:rPr>
        <w:t>16.3(a)</w:t>
      </w:r>
      <w:r>
        <w:rPr>
          <w:szCs w:val="20"/>
        </w:rPr>
        <w:fldChar w:fldCharType="end"/>
      </w:r>
      <w:r w:rsidRPr="00485B96">
        <w:rPr>
          <w:szCs w:val="20"/>
        </w:rPr>
        <w:t>, a party is entitled to keep a copy of Confidential Information of the other party for the sole purpose of managing legal obligations, or where stored in a back-up of an IT system.  A party must continue to treat any such copy as Confidential Information of the other party which is subject to the terms of this Agreement.</w:t>
      </w:r>
    </w:p>
    <w:p w14:paraId="645B42B1" w14:textId="77777777" w:rsidR="00764051" w:rsidRPr="00780117" w:rsidRDefault="00764051" w:rsidP="00764051">
      <w:pPr>
        <w:pStyle w:val="Heading3"/>
        <w:spacing w:after="120"/>
        <w:rPr>
          <w:szCs w:val="20"/>
        </w:rPr>
      </w:pPr>
      <w:r w:rsidRPr="00485B96">
        <w:rPr>
          <w:szCs w:val="20"/>
        </w:rPr>
        <w:t>The obligations under this</w:t>
      </w:r>
      <w:r>
        <w:rPr>
          <w:szCs w:val="20"/>
        </w:rPr>
        <w:t xml:space="preserve"> clause </w:t>
      </w:r>
      <w:r>
        <w:rPr>
          <w:szCs w:val="20"/>
        </w:rPr>
        <w:fldChar w:fldCharType="begin"/>
      </w:r>
      <w:r>
        <w:rPr>
          <w:szCs w:val="20"/>
        </w:rPr>
        <w:instrText xml:space="preserve"> REF _Ref80104600 \n \h </w:instrText>
      </w:r>
      <w:r>
        <w:rPr>
          <w:szCs w:val="20"/>
        </w:rPr>
      </w:r>
      <w:r>
        <w:rPr>
          <w:szCs w:val="20"/>
        </w:rPr>
        <w:fldChar w:fldCharType="separate"/>
      </w:r>
      <w:r>
        <w:rPr>
          <w:szCs w:val="20"/>
        </w:rPr>
        <w:t>16</w:t>
      </w:r>
      <w:r>
        <w:rPr>
          <w:szCs w:val="20"/>
        </w:rPr>
        <w:fldChar w:fldCharType="end"/>
      </w:r>
      <w:r>
        <w:rPr>
          <w:szCs w:val="20"/>
        </w:rPr>
        <w:t xml:space="preserve"> </w:t>
      </w:r>
      <w:r w:rsidRPr="00485B96">
        <w:rPr>
          <w:szCs w:val="20"/>
        </w:rPr>
        <w:t>survive the return or destruction of any Confidential Informatio</w:t>
      </w:r>
      <w:r w:rsidRPr="00CB145D">
        <w:rPr>
          <w:szCs w:val="20"/>
        </w:rPr>
        <w:t>n</w:t>
      </w:r>
      <w:r w:rsidRPr="00C36438">
        <w:rPr>
          <w:szCs w:val="20"/>
        </w:rPr>
        <w:t xml:space="preserve"> </w:t>
      </w:r>
      <w:r w:rsidRPr="00CB145D">
        <w:rPr>
          <w:szCs w:val="20"/>
        </w:rPr>
        <w:t>and the termination or expiry of this Agreement</w:t>
      </w:r>
      <w:r>
        <w:rPr>
          <w:szCs w:val="20"/>
        </w:rPr>
        <w:t xml:space="preserve"> </w:t>
      </w:r>
      <w:r w:rsidRPr="00DC044F">
        <w:rPr>
          <w:szCs w:val="20"/>
        </w:rPr>
        <w:t xml:space="preserve">for the period </w:t>
      </w:r>
      <w:r w:rsidRPr="00380889">
        <w:rPr>
          <w:szCs w:val="20"/>
        </w:rPr>
        <w:t xml:space="preserve">of confidentiality </w:t>
      </w:r>
      <w:r w:rsidRPr="00DC044F">
        <w:rPr>
          <w:szCs w:val="20"/>
        </w:rPr>
        <w:t xml:space="preserve">specified in </w:t>
      </w:r>
      <w:r w:rsidRPr="00380889">
        <w:rPr>
          <w:szCs w:val="20"/>
        </w:rPr>
        <w:t xml:space="preserve">respect of that Confidential Information in </w:t>
      </w:r>
      <w:r>
        <w:t xml:space="preserve">section </w:t>
      </w:r>
      <w:r>
        <w:fldChar w:fldCharType="begin"/>
      </w:r>
      <w:r>
        <w:instrText xml:space="preserve"> REF _Ref85197030 \n \h </w:instrText>
      </w:r>
      <w:r>
        <w:fldChar w:fldCharType="separate"/>
      </w:r>
      <w:r>
        <w:t>8</w:t>
      </w:r>
      <w:r>
        <w:fldChar w:fldCharType="end"/>
      </w:r>
      <w:r>
        <w:t xml:space="preserve"> of </w:t>
      </w:r>
      <w:r>
        <w:fldChar w:fldCharType="begin"/>
      </w:r>
      <w:r>
        <w:instrText xml:space="preserve"> REF _Ref85103790 \w \h </w:instrText>
      </w:r>
      <w:r>
        <w:fldChar w:fldCharType="separate"/>
      </w:r>
      <w:r>
        <w:t>Schedule 3</w:t>
      </w:r>
      <w:r>
        <w:fldChar w:fldCharType="end"/>
      </w:r>
      <w:r w:rsidRPr="00CB145D">
        <w:rPr>
          <w:szCs w:val="20"/>
        </w:rPr>
        <w:t>.</w:t>
      </w:r>
    </w:p>
    <w:p w14:paraId="1C1A6455" w14:textId="77777777" w:rsidR="00764051" w:rsidRDefault="00764051" w:rsidP="00764051">
      <w:pPr>
        <w:pStyle w:val="Heading1"/>
        <w:keepLines/>
        <w:tabs>
          <w:tab w:val="clear" w:pos="964"/>
          <w:tab w:val="num" w:pos="567"/>
        </w:tabs>
        <w:spacing w:after="120"/>
        <w:ind w:left="567" w:hanging="567"/>
      </w:pPr>
      <w:bookmarkStart w:id="332" w:name="_Toc79849903"/>
      <w:bookmarkStart w:id="333" w:name="_Ref85123755"/>
      <w:bookmarkStart w:id="334" w:name="_Ref85124081"/>
      <w:bookmarkStart w:id="335" w:name="_Ref93604440"/>
      <w:bookmarkStart w:id="336" w:name="_Toc111095215"/>
      <w:bookmarkStart w:id="337" w:name="_Toc111095419"/>
      <w:r>
        <w:rPr>
          <w:b w:val="0"/>
          <w:noProof/>
          <w:lang w:eastAsia="en-AU"/>
        </w:rPr>
        <mc:AlternateContent>
          <mc:Choice Requires="wps">
            <w:drawing>
              <wp:anchor distT="0" distB="0" distL="114300" distR="114300" simplePos="0" relativeHeight="251692032" behindDoc="0" locked="0" layoutInCell="1" allowOverlap="1" wp14:anchorId="533C063F" wp14:editId="58CABA3B">
                <wp:simplePos x="0" y="0"/>
                <wp:positionH relativeFrom="rightMargin">
                  <wp:posOffset>163654</wp:posOffset>
                </wp:positionH>
                <wp:positionV relativeFrom="paragraph">
                  <wp:posOffset>38301</wp:posOffset>
                </wp:positionV>
                <wp:extent cx="2631600" cy="3340729"/>
                <wp:effectExtent l="0" t="0" r="0" b="0"/>
                <wp:wrapNone/>
                <wp:docPr id="52" name="Text Box 52"/>
                <wp:cNvGraphicFramePr/>
                <a:graphic xmlns:a="http://schemas.openxmlformats.org/drawingml/2006/main">
                  <a:graphicData uri="http://schemas.microsoft.com/office/word/2010/wordprocessingShape">
                    <wps:wsp>
                      <wps:cNvSpPr txBox="1"/>
                      <wps:spPr>
                        <a:xfrm>
                          <a:off x="0" y="0"/>
                          <a:ext cx="2631600" cy="3340729"/>
                        </a:xfrm>
                        <a:prstGeom prst="rect">
                          <a:avLst/>
                        </a:prstGeom>
                        <a:solidFill>
                          <a:srgbClr val="E9E4DE"/>
                        </a:solidFill>
                        <a:ln w="6350">
                          <a:noFill/>
                        </a:ln>
                      </wps:spPr>
                      <wps:txbx>
                        <w:txbxContent>
                          <w:p w14:paraId="76AF9F39" w14:textId="77777777" w:rsidR="00764051" w:rsidRDefault="00764051" w:rsidP="00764051">
                            <w:pPr>
                              <w:spacing w:after="120"/>
                              <w:rPr>
                                <w:sz w:val="16"/>
                              </w:rPr>
                            </w:pPr>
                            <w:r>
                              <w:rPr>
                                <w:b/>
                                <w:i/>
                                <w:sz w:val="16"/>
                              </w:rPr>
                              <w:t xml:space="preserve">Guidance Note for clause </w:t>
                            </w:r>
                            <w:r>
                              <w:rPr>
                                <w:b/>
                                <w:i/>
                                <w:sz w:val="16"/>
                              </w:rPr>
                              <w:fldChar w:fldCharType="begin"/>
                            </w:r>
                            <w:r>
                              <w:rPr>
                                <w:b/>
                                <w:i/>
                                <w:sz w:val="16"/>
                              </w:rPr>
                              <w:instrText xml:space="preserve"> REF _Ref93604440 \w \h </w:instrText>
                            </w:r>
                            <w:r>
                              <w:rPr>
                                <w:b/>
                                <w:i/>
                                <w:sz w:val="16"/>
                              </w:rPr>
                            </w:r>
                            <w:r>
                              <w:rPr>
                                <w:b/>
                                <w:i/>
                                <w:sz w:val="16"/>
                              </w:rPr>
                              <w:fldChar w:fldCharType="separate"/>
                            </w:r>
                            <w:r>
                              <w:rPr>
                                <w:b/>
                                <w:i/>
                                <w:sz w:val="16"/>
                              </w:rPr>
                              <w:t>17</w:t>
                            </w:r>
                            <w:r>
                              <w:rPr>
                                <w:b/>
                                <w:i/>
                                <w:sz w:val="16"/>
                              </w:rPr>
                              <w:fldChar w:fldCharType="end"/>
                            </w:r>
                            <w:r>
                              <w:rPr>
                                <w:b/>
                                <w:i/>
                                <w:sz w:val="16"/>
                              </w:rPr>
                              <w:t xml:space="preserve">: </w:t>
                            </w:r>
                            <w:r w:rsidRPr="00C12F65">
                              <w:rPr>
                                <w:sz w:val="16"/>
                              </w:rPr>
                              <w:t xml:space="preserve">An </w:t>
                            </w:r>
                            <w:r w:rsidRPr="00CB145D">
                              <w:rPr>
                                <w:sz w:val="16"/>
                              </w:rPr>
                              <w:t xml:space="preserve">indemnity is a promise by one party to </w:t>
                            </w:r>
                            <w:r>
                              <w:rPr>
                                <w:sz w:val="16"/>
                              </w:rPr>
                              <w:t xml:space="preserve">defend and </w:t>
                            </w:r>
                            <w:r w:rsidRPr="00CB145D">
                              <w:rPr>
                                <w:sz w:val="16"/>
                              </w:rPr>
                              <w:t xml:space="preserve">compensate the other party </w:t>
                            </w:r>
                            <w:r>
                              <w:rPr>
                                <w:sz w:val="16"/>
                              </w:rPr>
                              <w:t>with respect to</w:t>
                            </w:r>
                            <w:r w:rsidRPr="00CB145D">
                              <w:rPr>
                                <w:sz w:val="16"/>
                              </w:rPr>
                              <w:t xml:space="preserve"> loss or damage suffered by the other party</w:t>
                            </w:r>
                            <w:r>
                              <w:rPr>
                                <w:sz w:val="16"/>
                              </w:rPr>
                              <w:t xml:space="preserve"> for a specified event</w:t>
                            </w:r>
                            <w:r w:rsidRPr="00CB145D">
                              <w:rPr>
                                <w:sz w:val="16"/>
                              </w:rPr>
                              <w:t xml:space="preserve">.   </w:t>
                            </w:r>
                          </w:p>
                          <w:p w14:paraId="4A7C4238" w14:textId="77777777" w:rsidR="00764051" w:rsidRDefault="00764051" w:rsidP="00764051">
                            <w:pPr>
                              <w:spacing w:after="120"/>
                              <w:rPr>
                                <w:sz w:val="16"/>
                              </w:rPr>
                            </w:pPr>
                            <w:r w:rsidRPr="00CB145D">
                              <w:rPr>
                                <w:sz w:val="16"/>
                              </w:rPr>
                              <w:t xml:space="preserve">This clause provides </w:t>
                            </w:r>
                            <w:r>
                              <w:rPr>
                                <w:sz w:val="16"/>
                              </w:rPr>
                              <w:t xml:space="preserve">for </w:t>
                            </w:r>
                            <w:r w:rsidRPr="00CB145D">
                              <w:rPr>
                                <w:sz w:val="16"/>
                              </w:rPr>
                              <w:t>a</w:t>
                            </w:r>
                            <w:r>
                              <w:rPr>
                                <w:sz w:val="16"/>
                              </w:rPr>
                              <w:t>n</w:t>
                            </w:r>
                            <w:r w:rsidRPr="00CB145D">
                              <w:rPr>
                                <w:sz w:val="16"/>
                              </w:rPr>
                              <w:t xml:space="preserve"> indemnity </w:t>
                            </w:r>
                            <w:r>
                              <w:rPr>
                                <w:sz w:val="16"/>
                              </w:rPr>
                              <w:t>from the University in favour of the Collaborator</w:t>
                            </w:r>
                            <w:r w:rsidRPr="00CB145D">
                              <w:rPr>
                                <w:sz w:val="16"/>
                              </w:rPr>
                              <w:t xml:space="preserve">. </w:t>
                            </w:r>
                            <w:r>
                              <w:rPr>
                                <w:sz w:val="16"/>
                              </w:rPr>
                              <w:t xml:space="preserve">This is because the University is being paid to undertake the Project (and create the Project IP) and should therefore be legally responsible for and compensate the Collaborator in the event that the Collaborator is, as a result of using IPR provided by the University in accordance with the Agreement, sued by a third party for IP infringement. </w:t>
                            </w:r>
                          </w:p>
                          <w:p w14:paraId="1C054992" w14:textId="77777777" w:rsidR="00764051" w:rsidRPr="00CB145D" w:rsidRDefault="00764051" w:rsidP="00764051">
                            <w:pPr>
                              <w:spacing w:after="120"/>
                              <w:rPr>
                                <w:sz w:val="16"/>
                              </w:rPr>
                            </w:pPr>
                            <w:r w:rsidRPr="00CB145D">
                              <w:rPr>
                                <w:sz w:val="16"/>
                              </w:rPr>
                              <w:t>However, if both parties consider that the indemnity is not appropriate for their particular Project, the parties can agree</w:t>
                            </w:r>
                            <w:r>
                              <w:rPr>
                                <w:sz w:val="16"/>
                              </w:rPr>
                              <w:t xml:space="preserve"> not to require an indemnity or</w:t>
                            </w:r>
                            <w:r w:rsidRPr="00CB145D">
                              <w:rPr>
                                <w:sz w:val="16"/>
                              </w:rPr>
                              <w:t xml:space="preserve"> to an alternative approach, a</w:t>
                            </w:r>
                            <w:r>
                              <w:rPr>
                                <w:sz w:val="16"/>
                              </w:rPr>
                              <w:t>nd specify this</w:t>
                            </w:r>
                            <w:r w:rsidRPr="00CB145D">
                              <w:rPr>
                                <w:sz w:val="16"/>
                              </w:rPr>
                              <w:t xml:space="preserve"> in </w:t>
                            </w:r>
                            <w:r w:rsidRPr="006934C8">
                              <w:rPr>
                                <w:sz w:val="16"/>
                              </w:rPr>
                              <w:t xml:space="preserve">item </w:t>
                            </w:r>
                            <w:r w:rsidRPr="00FF7B99">
                              <w:rPr>
                                <w:sz w:val="16"/>
                              </w:rPr>
                              <w:fldChar w:fldCharType="begin"/>
                            </w:r>
                            <w:r w:rsidRPr="006934C8">
                              <w:rPr>
                                <w:sz w:val="16"/>
                              </w:rPr>
                              <w:instrText xml:space="preserve"> REF _Ref85124158 \n \h </w:instrText>
                            </w:r>
                            <w:r w:rsidRPr="00170E96">
                              <w:rPr>
                                <w:sz w:val="16"/>
                              </w:rPr>
                              <w:instrText xml:space="preserve"> \* MERGEFORMAT </w:instrText>
                            </w:r>
                            <w:r w:rsidRPr="00FF7B99">
                              <w:rPr>
                                <w:sz w:val="16"/>
                              </w:rPr>
                            </w:r>
                            <w:r w:rsidRPr="00FF7B99">
                              <w:rPr>
                                <w:sz w:val="16"/>
                              </w:rPr>
                              <w:fldChar w:fldCharType="separate"/>
                            </w:r>
                            <w:r w:rsidRPr="006934C8">
                              <w:rPr>
                                <w:sz w:val="16"/>
                              </w:rPr>
                              <w:t>13</w:t>
                            </w:r>
                            <w:r w:rsidRPr="00FF7B99">
                              <w:rPr>
                                <w:sz w:val="16"/>
                              </w:rPr>
                              <w:fldChar w:fldCharType="end"/>
                            </w:r>
                            <w:r w:rsidRPr="006934C8">
                              <w:rPr>
                                <w:sz w:val="16"/>
                              </w:rPr>
                              <w:t xml:space="preserve"> of</w:t>
                            </w:r>
                            <w:r w:rsidRPr="00CB145D">
                              <w:rPr>
                                <w:sz w:val="16"/>
                              </w:rPr>
                              <w:t xml:space="preserve"> the Details Schedule. </w:t>
                            </w:r>
                          </w:p>
                          <w:p w14:paraId="11E416BF" w14:textId="77777777" w:rsidR="00764051" w:rsidRPr="00C12F65" w:rsidRDefault="00764051" w:rsidP="00764051">
                            <w:pPr>
                              <w:spacing w:after="120"/>
                              <w:rPr>
                                <w:sz w:val="16"/>
                              </w:rPr>
                            </w:pPr>
                            <w:r w:rsidRPr="00C12F65">
                              <w:rPr>
                                <w:sz w:val="16"/>
                              </w:rPr>
                              <w:t>Parties are encouraged to consider which party is best placed to manage risk under the Agreement and agree a risk management framework that takes into consideration the principles provided in the Department's guidance.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3C063F" id="Text Box 52" o:spid="_x0000_s1081" type="#_x0000_t202" style="position:absolute;left:0;text-align:left;margin-left:12.9pt;margin-top:3pt;width:207.2pt;height:263.05pt;z-index:25169203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" fillcolor="#e9e4de" stroked="f" strokeweight=".5pt">
                <v:textbox>
                  <w:txbxContent>
                    <w:p w14:paraId="76AF9F39" w14:textId="77777777" w:rsidR="00764051" w:rsidRDefault="00764051" w:rsidP="00764051">
                      <w:pPr>
                        <w:spacing w:after="120"/>
                        <w:rPr>
                          <w:sz w:val="16"/>
                        </w:rPr>
                      </w:pPr>
                      <w:r>
                        <w:rPr>
                          <w:b/>
                          <w:i/>
                          <w:sz w:val="16"/>
                        </w:rPr>
                        <w:t xml:space="preserve">Guidance Note for clause </w:t>
                      </w:r>
                      <w:r>
                        <w:rPr>
                          <w:b/>
                          <w:i/>
                          <w:sz w:val="16"/>
                        </w:rPr>
                        <w:fldChar w:fldCharType="begin"/>
                      </w:r>
                      <w:r>
                        <w:rPr>
                          <w:b/>
                          <w:i/>
                          <w:sz w:val="16"/>
                        </w:rPr>
                        <w:instrText xml:space="preserve"> REF _Ref93604440 \w \h </w:instrText>
                      </w:r>
                      <w:r>
                        <w:rPr>
                          <w:b/>
                          <w:i/>
                          <w:sz w:val="16"/>
                        </w:rPr>
                      </w:r>
                      <w:r>
                        <w:rPr>
                          <w:b/>
                          <w:i/>
                          <w:sz w:val="16"/>
                        </w:rPr>
                        <w:fldChar w:fldCharType="separate"/>
                      </w:r>
                      <w:r>
                        <w:rPr>
                          <w:b/>
                          <w:i/>
                          <w:sz w:val="16"/>
                        </w:rPr>
                        <w:t>17</w:t>
                      </w:r>
                      <w:r>
                        <w:rPr>
                          <w:b/>
                          <w:i/>
                          <w:sz w:val="16"/>
                        </w:rPr>
                        <w:fldChar w:fldCharType="end"/>
                      </w:r>
                      <w:r>
                        <w:rPr>
                          <w:b/>
                          <w:i/>
                          <w:sz w:val="16"/>
                        </w:rPr>
                        <w:t xml:space="preserve">: </w:t>
                      </w:r>
                      <w:r w:rsidRPr="00C12F65">
                        <w:rPr>
                          <w:sz w:val="16"/>
                        </w:rPr>
                        <w:t xml:space="preserve">An </w:t>
                      </w:r>
                      <w:r w:rsidRPr="00CB145D">
                        <w:rPr>
                          <w:sz w:val="16"/>
                        </w:rPr>
                        <w:t xml:space="preserve">indemnity is a promise by one party to </w:t>
                      </w:r>
                      <w:r>
                        <w:rPr>
                          <w:sz w:val="16"/>
                        </w:rPr>
                        <w:t xml:space="preserve">defend and </w:t>
                      </w:r>
                      <w:r w:rsidRPr="00CB145D">
                        <w:rPr>
                          <w:sz w:val="16"/>
                        </w:rPr>
                        <w:t xml:space="preserve">compensate the other party </w:t>
                      </w:r>
                      <w:r>
                        <w:rPr>
                          <w:sz w:val="16"/>
                        </w:rPr>
                        <w:t>with respect to</w:t>
                      </w:r>
                      <w:r w:rsidRPr="00CB145D">
                        <w:rPr>
                          <w:sz w:val="16"/>
                        </w:rPr>
                        <w:t xml:space="preserve"> loss or damage suffered by the other party</w:t>
                      </w:r>
                      <w:r>
                        <w:rPr>
                          <w:sz w:val="16"/>
                        </w:rPr>
                        <w:t xml:space="preserve"> for a specified event</w:t>
                      </w:r>
                      <w:r w:rsidRPr="00CB145D">
                        <w:rPr>
                          <w:sz w:val="16"/>
                        </w:rPr>
                        <w:t xml:space="preserve">.   </w:t>
                      </w:r>
                    </w:p>
                    <w:p w14:paraId="4A7C4238" w14:textId="77777777" w:rsidR="00764051" w:rsidRDefault="00764051" w:rsidP="00764051">
                      <w:pPr>
                        <w:spacing w:after="120"/>
                        <w:rPr>
                          <w:sz w:val="16"/>
                        </w:rPr>
                      </w:pPr>
                      <w:r w:rsidRPr="00CB145D">
                        <w:rPr>
                          <w:sz w:val="16"/>
                        </w:rPr>
                        <w:t xml:space="preserve">This clause provides </w:t>
                      </w:r>
                      <w:r>
                        <w:rPr>
                          <w:sz w:val="16"/>
                        </w:rPr>
                        <w:t xml:space="preserve">for </w:t>
                      </w:r>
                      <w:r w:rsidRPr="00CB145D">
                        <w:rPr>
                          <w:sz w:val="16"/>
                        </w:rPr>
                        <w:t>a</w:t>
                      </w:r>
                      <w:r>
                        <w:rPr>
                          <w:sz w:val="16"/>
                        </w:rPr>
                        <w:t>n</w:t>
                      </w:r>
                      <w:r w:rsidRPr="00CB145D">
                        <w:rPr>
                          <w:sz w:val="16"/>
                        </w:rPr>
                        <w:t xml:space="preserve"> indemnity </w:t>
                      </w:r>
                      <w:r>
                        <w:rPr>
                          <w:sz w:val="16"/>
                        </w:rPr>
                        <w:t>from the University in favour of the Collaborator</w:t>
                      </w:r>
                      <w:r w:rsidRPr="00CB145D">
                        <w:rPr>
                          <w:sz w:val="16"/>
                        </w:rPr>
                        <w:t xml:space="preserve">. </w:t>
                      </w:r>
                      <w:r>
                        <w:rPr>
                          <w:sz w:val="16"/>
                        </w:rPr>
                        <w:t xml:space="preserve">This is because the University is being paid to undertake the Project (and create the Project IP) and should therefore be legally responsible for and compensate the Collaborator in the event that the Collaborator is, as a result of using IPR provided by the University in accordance with the Agreement, sued by a third party for IP infringement. </w:t>
                      </w:r>
                    </w:p>
                    <w:p w14:paraId="1C054992" w14:textId="77777777" w:rsidR="00764051" w:rsidRPr="00CB145D" w:rsidRDefault="00764051" w:rsidP="00764051">
                      <w:pPr>
                        <w:spacing w:after="120"/>
                        <w:rPr>
                          <w:sz w:val="16"/>
                        </w:rPr>
                      </w:pPr>
                      <w:r w:rsidRPr="00CB145D">
                        <w:rPr>
                          <w:sz w:val="16"/>
                        </w:rPr>
                        <w:t>However, if both parties consider that the indemnity is not appropriate for their particular Project, the parties can agree</w:t>
                      </w:r>
                      <w:r>
                        <w:rPr>
                          <w:sz w:val="16"/>
                        </w:rPr>
                        <w:t xml:space="preserve"> not to require an indemnity or</w:t>
                      </w:r>
                      <w:r w:rsidRPr="00CB145D">
                        <w:rPr>
                          <w:sz w:val="16"/>
                        </w:rPr>
                        <w:t xml:space="preserve"> to an alternative approach, a</w:t>
                      </w:r>
                      <w:r>
                        <w:rPr>
                          <w:sz w:val="16"/>
                        </w:rPr>
                        <w:t>nd specify this</w:t>
                      </w:r>
                      <w:r w:rsidRPr="00CB145D">
                        <w:rPr>
                          <w:sz w:val="16"/>
                        </w:rPr>
                        <w:t xml:space="preserve"> in </w:t>
                      </w:r>
                      <w:r w:rsidRPr="006934C8">
                        <w:rPr>
                          <w:sz w:val="16"/>
                        </w:rPr>
                        <w:t xml:space="preserve">item </w:t>
                      </w:r>
                      <w:r w:rsidRPr="00FF7B99">
                        <w:rPr>
                          <w:sz w:val="16"/>
                        </w:rPr>
                        <w:fldChar w:fldCharType="begin"/>
                      </w:r>
                      <w:r w:rsidRPr="006934C8">
                        <w:rPr>
                          <w:sz w:val="16"/>
                        </w:rPr>
                        <w:instrText xml:space="preserve"> REF _Ref85124158 \n \h </w:instrText>
                      </w:r>
                      <w:r w:rsidRPr="00170E96">
                        <w:rPr>
                          <w:sz w:val="16"/>
                        </w:rPr>
                        <w:instrText xml:space="preserve"> \* MERGEFORMAT </w:instrText>
                      </w:r>
                      <w:r w:rsidRPr="00FF7B99">
                        <w:rPr>
                          <w:sz w:val="16"/>
                        </w:rPr>
                      </w:r>
                      <w:r w:rsidRPr="00FF7B99">
                        <w:rPr>
                          <w:sz w:val="16"/>
                        </w:rPr>
                        <w:fldChar w:fldCharType="separate"/>
                      </w:r>
                      <w:r w:rsidRPr="006934C8">
                        <w:rPr>
                          <w:sz w:val="16"/>
                        </w:rPr>
                        <w:t>13</w:t>
                      </w:r>
                      <w:r w:rsidRPr="00FF7B99">
                        <w:rPr>
                          <w:sz w:val="16"/>
                        </w:rPr>
                        <w:fldChar w:fldCharType="end"/>
                      </w:r>
                      <w:r w:rsidRPr="006934C8">
                        <w:rPr>
                          <w:sz w:val="16"/>
                        </w:rPr>
                        <w:t xml:space="preserve"> of</w:t>
                      </w:r>
                      <w:r w:rsidRPr="00CB145D">
                        <w:rPr>
                          <w:sz w:val="16"/>
                        </w:rPr>
                        <w:t xml:space="preserve"> the Details Schedule. </w:t>
                      </w:r>
                    </w:p>
                    <w:p w14:paraId="11E416BF" w14:textId="77777777" w:rsidR="00764051" w:rsidRPr="00C12F65" w:rsidRDefault="00764051" w:rsidP="00764051">
                      <w:pPr>
                        <w:spacing w:after="120"/>
                        <w:rPr>
                          <w:sz w:val="16"/>
                        </w:rPr>
                      </w:pPr>
                      <w:r w:rsidRPr="00C12F65">
                        <w:rPr>
                          <w:sz w:val="16"/>
                        </w:rPr>
                        <w:t>Parties are encouraged to consider which party is best placed to manage risk under the Agreement and agree a risk management framework that takes into consideration the principles provided in the Department's guidance.</w:t>
                      </w:r>
                    </w:p>
                  </w:txbxContent>
                </v:textbox>
                <w10:wrap anchorx="margin"/>
              </v:shape>
            </w:pict>
          </mc:Fallback>
        </mc:AlternateContent>
      </w:r>
      <w:r>
        <w:t>Intellectual Property Rights indemnity</w:t>
      </w:r>
      <w:bookmarkEnd w:id="332"/>
      <w:bookmarkEnd w:id="333"/>
      <w:bookmarkEnd w:id="334"/>
      <w:bookmarkEnd w:id="335"/>
      <w:bookmarkEnd w:id="336"/>
      <w:bookmarkEnd w:id="337"/>
    </w:p>
    <w:p w14:paraId="3B87D72A" w14:textId="77777777" w:rsidR="00764051" w:rsidRPr="009D3180" w:rsidRDefault="00764051" w:rsidP="00764051">
      <w:pPr>
        <w:pStyle w:val="Heading2"/>
        <w:keepLines/>
        <w:rPr>
          <w:b w:val="0"/>
        </w:rPr>
      </w:pPr>
      <w:bookmarkStart w:id="338" w:name="_Ref85123891"/>
      <w:bookmarkStart w:id="339" w:name="_Toc111095216"/>
      <w:bookmarkStart w:id="340" w:name="_Toc111095420"/>
      <w:r w:rsidRPr="009D3180">
        <w:t>General</w:t>
      </w:r>
      <w:bookmarkEnd w:id="338"/>
      <w:bookmarkEnd w:id="339"/>
      <w:bookmarkEnd w:id="340"/>
      <w:r w:rsidRPr="009D3180">
        <w:rPr>
          <w:b w:val="0"/>
        </w:rPr>
        <w:t xml:space="preserve"> </w:t>
      </w:r>
    </w:p>
    <w:p w14:paraId="65562845" w14:textId="77777777" w:rsidR="00764051" w:rsidRPr="00DE51C5" w:rsidRDefault="00764051" w:rsidP="00764051">
      <w:pPr>
        <w:pStyle w:val="IndentParaLevel1"/>
        <w:rPr>
          <w:highlight w:val="yellow"/>
        </w:rPr>
      </w:pPr>
      <w:r w:rsidRPr="009D3180">
        <w:t xml:space="preserve">This clause </w:t>
      </w:r>
      <w:r w:rsidRPr="009D3180">
        <w:fldChar w:fldCharType="begin"/>
      </w:r>
      <w:r w:rsidRPr="009D3180">
        <w:instrText xml:space="preserve"> REF _Ref85123755 \w \h </w:instrText>
      </w:r>
      <w:r>
        <w:instrText xml:space="preserve"> \* MERGEFORMAT </w:instrText>
      </w:r>
      <w:r w:rsidRPr="009D3180">
        <w:fldChar w:fldCharType="separate"/>
      </w:r>
      <w:r>
        <w:t>17</w:t>
      </w:r>
      <w:r w:rsidRPr="009D3180">
        <w:fldChar w:fldCharType="end"/>
      </w:r>
      <w:r w:rsidRPr="009D3180">
        <w:t xml:space="preserve"> applies unless otherwise set out in item </w:t>
      </w:r>
      <w:r w:rsidRPr="009D3180">
        <w:fldChar w:fldCharType="begin"/>
      </w:r>
      <w:r w:rsidRPr="009D3180">
        <w:instrText xml:space="preserve"> REF _Ref85124158 \w \h </w:instrText>
      </w:r>
      <w:r>
        <w:instrText xml:space="preserve"> \* MERGEFORMAT </w:instrText>
      </w:r>
      <w:r w:rsidRPr="009D3180">
        <w:fldChar w:fldCharType="separate"/>
      </w:r>
      <w:r>
        <w:t>13</w:t>
      </w:r>
      <w:r w:rsidRPr="009D3180">
        <w:fldChar w:fldCharType="end"/>
      </w:r>
      <w:r w:rsidRPr="009D3180">
        <w:t xml:space="preserve"> of the Detail</w:t>
      </w:r>
      <w:r>
        <w:t>s</w:t>
      </w:r>
      <w:r w:rsidRPr="009D3180">
        <w:t xml:space="preserve"> Schedule. </w:t>
      </w:r>
    </w:p>
    <w:p w14:paraId="3553B9E1" w14:textId="77777777" w:rsidR="00764051" w:rsidRPr="00C30A53" w:rsidRDefault="00764051" w:rsidP="00764051">
      <w:pPr>
        <w:pStyle w:val="Heading2"/>
      </w:pPr>
      <w:bookmarkStart w:id="341" w:name="_Ref82683851"/>
      <w:bookmarkStart w:id="342" w:name="_Toc111095217"/>
      <w:bookmarkStart w:id="343" w:name="_Toc111095421"/>
      <w:r w:rsidRPr="000E5655">
        <w:t>Indemnity by the University</w:t>
      </w:r>
      <w:bookmarkEnd w:id="341"/>
      <w:bookmarkEnd w:id="342"/>
      <w:bookmarkEnd w:id="343"/>
    </w:p>
    <w:p w14:paraId="680ECC45" w14:textId="77777777" w:rsidR="00764051" w:rsidRDefault="00764051" w:rsidP="00764051">
      <w:pPr>
        <w:pStyle w:val="IndentParaLevel1"/>
      </w:pPr>
      <w:r w:rsidRPr="00BC1939">
        <w:t xml:space="preserve">The University will indemnify the Collaborator, and its Personnel, against any loss or liability arising out of or in connection with any claim that the Collaborator's </w:t>
      </w:r>
      <w:r>
        <w:t>U</w:t>
      </w:r>
      <w:r w:rsidRPr="00BC1939">
        <w:t xml:space="preserve">se of </w:t>
      </w:r>
      <w:r>
        <w:t xml:space="preserve">any IPR provided by the University </w:t>
      </w:r>
      <w:r w:rsidRPr="00BC1939">
        <w:t xml:space="preserve">for the </w:t>
      </w:r>
      <w:r>
        <w:t>Purpose</w:t>
      </w:r>
      <w:r w:rsidRPr="00BC1939">
        <w:t xml:space="preserve"> infringes any IPR of a third party.</w:t>
      </w:r>
      <w:bookmarkStart w:id="344" w:name="_Ref80116446"/>
      <w:r w:rsidRPr="0059676F">
        <w:rPr>
          <w:b/>
          <w:noProof/>
          <w:lang w:eastAsia="en-AU"/>
        </w:rPr>
        <w:t xml:space="preserve"> </w:t>
      </w:r>
    </w:p>
    <w:p w14:paraId="1ABF639C" w14:textId="77777777" w:rsidR="00764051" w:rsidRDefault="00764051" w:rsidP="00764051">
      <w:pPr>
        <w:pStyle w:val="Heading2"/>
        <w:keepLines/>
      </w:pPr>
      <w:bookmarkStart w:id="345" w:name="_Ref93604963"/>
      <w:bookmarkStart w:id="346" w:name="_Ref93672305"/>
      <w:bookmarkStart w:id="347" w:name="_Toc111095218"/>
      <w:bookmarkStart w:id="348" w:name="_Toc111095422"/>
      <w:r>
        <w:rPr>
          <w:b w:val="0"/>
          <w:noProof/>
          <w:lang w:eastAsia="en-AU"/>
        </w:rPr>
        <w:lastRenderedPageBreak/>
        <mc:AlternateContent>
          <mc:Choice Requires="wps">
            <w:drawing>
              <wp:anchor distT="0" distB="0" distL="114300" distR="114300" simplePos="0" relativeHeight="251693056" behindDoc="0" locked="0" layoutInCell="1" allowOverlap="1" wp14:anchorId="67C072BD" wp14:editId="08A20EDE">
                <wp:simplePos x="0" y="0"/>
                <wp:positionH relativeFrom="rightMargin">
                  <wp:posOffset>154600</wp:posOffset>
                </wp:positionH>
                <wp:positionV relativeFrom="paragraph">
                  <wp:posOffset>315946</wp:posOffset>
                </wp:positionV>
                <wp:extent cx="2631600" cy="633743"/>
                <wp:effectExtent l="0" t="0" r="0" b="0"/>
                <wp:wrapNone/>
                <wp:docPr id="57" name="Text Box 57"/>
                <wp:cNvGraphicFramePr/>
                <a:graphic xmlns:a="http://schemas.openxmlformats.org/drawingml/2006/main">
                  <a:graphicData uri="http://schemas.microsoft.com/office/word/2010/wordprocessingShape">
                    <wps:wsp>
                      <wps:cNvSpPr txBox="1"/>
                      <wps:spPr>
                        <a:xfrm>
                          <a:off x="0" y="0"/>
                          <a:ext cx="2631600" cy="633743"/>
                        </a:xfrm>
                        <a:prstGeom prst="rect">
                          <a:avLst/>
                        </a:prstGeom>
                        <a:solidFill>
                          <a:srgbClr val="E9E4DE"/>
                        </a:solidFill>
                        <a:ln w="6350">
                          <a:noFill/>
                        </a:ln>
                      </wps:spPr>
                      <wps:txbx>
                        <w:txbxContent>
                          <w:p w14:paraId="76495368" w14:textId="77777777" w:rsidR="00764051" w:rsidRPr="00E24032" w:rsidRDefault="00764051" w:rsidP="00764051">
                            <w:pPr>
                              <w:spacing w:after="120"/>
                              <w:rPr>
                                <w:b/>
                                <w:i/>
                                <w:sz w:val="16"/>
                              </w:rPr>
                            </w:pPr>
                            <w:r w:rsidRPr="00F92D1A">
                              <w:rPr>
                                <w:b/>
                                <w:i/>
                                <w:sz w:val="16"/>
                              </w:rPr>
                              <w:t xml:space="preserve">Guidance Note for </w:t>
                            </w:r>
                            <w:r w:rsidRPr="00F4504C">
                              <w:rPr>
                                <w:b/>
                                <w:i/>
                                <w:sz w:val="16"/>
                              </w:rPr>
                              <w:t xml:space="preserve">clause </w:t>
                            </w:r>
                            <w:r w:rsidRPr="00F4504C">
                              <w:rPr>
                                <w:b/>
                                <w:i/>
                                <w:sz w:val="16"/>
                              </w:rPr>
                              <w:fldChar w:fldCharType="begin"/>
                            </w:r>
                            <w:r w:rsidRPr="007A5C72">
                              <w:rPr>
                                <w:b/>
                                <w:i/>
                                <w:sz w:val="16"/>
                              </w:rPr>
                              <w:instrText xml:space="preserve"> REF _Ref93604963 \w \h  \* MERGEFORMAT </w:instrText>
                            </w:r>
                            <w:r w:rsidRPr="00F4504C">
                              <w:rPr>
                                <w:b/>
                                <w:i/>
                                <w:sz w:val="16"/>
                              </w:rPr>
                            </w:r>
                            <w:r w:rsidRPr="00F4504C">
                              <w:rPr>
                                <w:b/>
                                <w:i/>
                                <w:sz w:val="16"/>
                              </w:rPr>
                              <w:fldChar w:fldCharType="separate"/>
                            </w:r>
                            <w:r>
                              <w:rPr>
                                <w:b/>
                                <w:i/>
                                <w:sz w:val="16"/>
                              </w:rPr>
                              <w:t>17.3</w:t>
                            </w:r>
                            <w:r w:rsidRPr="00F4504C">
                              <w:rPr>
                                <w:b/>
                                <w:i/>
                                <w:sz w:val="16"/>
                              </w:rPr>
                              <w:fldChar w:fldCharType="end"/>
                            </w:r>
                            <w:r w:rsidRPr="00F4504C">
                              <w:rPr>
                                <w:b/>
                                <w:i/>
                                <w:sz w:val="16"/>
                              </w:rPr>
                              <w:t xml:space="preserve">: </w:t>
                            </w:r>
                            <w:r w:rsidRPr="007A5C72">
                              <w:rPr>
                                <w:sz w:val="16"/>
                              </w:rPr>
                              <w:t>This clause sets out the steps that should be taken</w:t>
                            </w:r>
                            <w:r>
                              <w:rPr>
                                <w:sz w:val="16"/>
                              </w:rPr>
                              <w:t xml:space="preserve"> by both parties</w:t>
                            </w:r>
                            <w:r w:rsidRPr="007A5C72">
                              <w:rPr>
                                <w:sz w:val="16"/>
                              </w:rPr>
                              <w:t xml:space="preserve"> in the event that the Collaborator</w:t>
                            </w:r>
                            <w:r>
                              <w:rPr>
                                <w:sz w:val="16"/>
                              </w:rPr>
                              <w:t xml:space="preserve"> seeks to enforce the indemnity in clause </w:t>
                            </w:r>
                            <w:r>
                              <w:rPr>
                                <w:sz w:val="16"/>
                              </w:rPr>
                              <w:fldChar w:fldCharType="begin"/>
                            </w:r>
                            <w:r>
                              <w:rPr>
                                <w:sz w:val="16"/>
                              </w:rPr>
                              <w:instrText xml:space="preserve"> REF _Ref82683851 \w \h </w:instrText>
                            </w:r>
                            <w:r>
                              <w:rPr>
                                <w:sz w:val="16"/>
                              </w:rPr>
                            </w:r>
                            <w:r>
                              <w:rPr>
                                <w:sz w:val="16"/>
                              </w:rPr>
                              <w:fldChar w:fldCharType="separate"/>
                            </w:r>
                            <w:r>
                              <w:rPr>
                                <w:sz w:val="16"/>
                              </w:rPr>
                              <w:t>17.2</w:t>
                            </w:r>
                            <w:r>
                              <w:rPr>
                                <w:sz w:val="16"/>
                              </w:rPr>
                              <w:fldChar w:fldCharType="end"/>
                            </w:r>
                            <w:r>
                              <w:rPr>
                                <w:sz w:val="16"/>
                              </w:rPr>
                              <w:t>.</w:t>
                            </w:r>
                            <w:r>
                              <w:rPr>
                                <w:b/>
                                <w:i/>
                                <w:sz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C072BD" id="Text Box 57" o:spid="_x0000_s1082" type="#_x0000_t202" style="position:absolute;left:0;text-align:left;margin-left:12.15pt;margin-top:24.9pt;width:207.2pt;height:49.9pt;z-index:25169305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" fillcolor="#e9e4de" stroked="f" strokeweight=".5pt">
                <v:textbox>
                  <w:txbxContent>
                    <w:p w14:paraId="76495368" w14:textId="77777777" w:rsidR="00764051" w:rsidRPr="00E24032" w:rsidRDefault="00764051" w:rsidP="00764051">
                      <w:pPr>
                        <w:spacing w:after="120"/>
                        <w:rPr>
                          <w:b/>
                          <w:i/>
                          <w:sz w:val="16"/>
                        </w:rPr>
                      </w:pPr>
                      <w:r w:rsidRPr="00F92D1A">
                        <w:rPr>
                          <w:b/>
                          <w:i/>
                          <w:sz w:val="16"/>
                        </w:rPr>
                        <w:t xml:space="preserve">Guidance Note for </w:t>
                      </w:r>
                      <w:r w:rsidRPr="00F4504C">
                        <w:rPr>
                          <w:b/>
                          <w:i/>
                          <w:sz w:val="16"/>
                        </w:rPr>
                        <w:t xml:space="preserve">clause </w:t>
                      </w:r>
                      <w:r w:rsidRPr="00F4504C">
                        <w:rPr>
                          <w:b/>
                          <w:i/>
                          <w:sz w:val="16"/>
                        </w:rPr>
                        <w:fldChar w:fldCharType="begin"/>
                      </w:r>
                      <w:r w:rsidRPr="007A5C72">
                        <w:rPr>
                          <w:b/>
                          <w:i/>
                          <w:sz w:val="16"/>
                        </w:rPr>
                        <w:instrText xml:space="preserve"> REF _Ref93604963 \w \h  \* MERGEFORMAT </w:instrText>
                      </w:r>
                      <w:r w:rsidRPr="00F4504C">
                        <w:rPr>
                          <w:b/>
                          <w:i/>
                          <w:sz w:val="16"/>
                        </w:rPr>
                      </w:r>
                      <w:r w:rsidRPr="00F4504C">
                        <w:rPr>
                          <w:b/>
                          <w:i/>
                          <w:sz w:val="16"/>
                        </w:rPr>
                        <w:fldChar w:fldCharType="separate"/>
                      </w:r>
                      <w:r>
                        <w:rPr>
                          <w:b/>
                          <w:i/>
                          <w:sz w:val="16"/>
                        </w:rPr>
                        <w:t>17.3</w:t>
                      </w:r>
                      <w:r w:rsidRPr="00F4504C">
                        <w:rPr>
                          <w:b/>
                          <w:i/>
                          <w:sz w:val="16"/>
                        </w:rPr>
                        <w:fldChar w:fldCharType="end"/>
                      </w:r>
                      <w:r w:rsidRPr="00F4504C">
                        <w:rPr>
                          <w:b/>
                          <w:i/>
                          <w:sz w:val="16"/>
                        </w:rPr>
                        <w:t xml:space="preserve">: </w:t>
                      </w:r>
                      <w:r w:rsidRPr="007A5C72">
                        <w:rPr>
                          <w:sz w:val="16"/>
                        </w:rPr>
                        <w:t>This clause sets out the steps that should be taken</w:t>
                      </w:r>
                      <w:r>
                        <w:rPr>
                          <w:sz w:val="16"/>
                        </w:rPr>
                        <w:t xml:space="preserve"> by both parties</w:t>
                      </w:r>
                      <w:r w:rsidRPr="007A5C72">
                        <w:rPr>
                          <w:sz w:val="16"/>
                        </w:rPr>
                        <w:t xml:space="preserve"> in the event that the Collaborator</w:t>
                      </w:r>
                      <w:r>
                        <w:rPr>
                          <w:sz w:val="16"/>
                        </w:rPr>
                        <w:t xml:space="preserve"> seeks to enforce the indemnity in clause </w:t>
                      </w:r>
                      <w:r>
                        <w:rPr>
                          <w:sz w:val="16"/>
                        </w:rPr>
                        <w:fldChar w:fldCharType="begin"/>
                      </w:r>
                      <w:r>
                        <w:rPr>
                          <w:sz w:val="16"/>
                        </w:rPr>
                        <w:instrText xml:space="preserve"> REF _Ref82683851 \w \h </w:instrText>
                      </w:r>
                      <w:r>
                        <w:rPr>
                          <w:sz w:val="16"/>
                        </w:rPr>
                      </w:r>
                      <w:r>
                        <w:rPr>
                          <w:sz w:val="16"/>
                        </w:rPr>
                        <w:fldChar w:fldCharType="separate"/>
                      </w:r>
                      <w:r>
                        <w:rPr>
                          <w:sz w:val="16"/>
                        </w:rPr>
                        <w:t>17.2</w:t>
                      </w:r>
                      <w:r>
                        <w:rPr>
                          <w:sz w:val="16"/>
                        </w:rPr>
                        <w:fldChar w:fldCharType="end"/>
                      </w:r>
                      <w:r>
                        <w:rPr>
                          <w:sz w:val="16"/>
                        </w:rPr>
                        <w:t>.</w:t>
                      </w:r>
                      <w:r>
                        <w:rPr>
                          <w:b/>
                          <w:i/>
                          <w:sz w:val="16"/>
                        </w:rPr>
                        <w:t xml:space="preserve"> </w:t>
                      </w:r>
                    </w:p>
                  </w:txbxContent>
                </v:textbox>
                <w10:wrap anchorx="margin"/>
              </v:shape>
            </w:pict>
          </mc:Fallback>
        </mc:AlternateContent>
      </w:r>
      <w:r>
        <w:t>Obligations</w:t>
      </w:r>
      <w:bookmarkEnd w:id="345"/>
      <w:bookmarkEnd w:id="346"/>
      <w:bookmarkEnd w:id="347"/>
      <w:bookmarkEnd w:id="348"/>
    </w:p>
    <w:p w14:paraId="3B5D2AC5" w14:textId="77777777" w:rsidR="00764051" w:rsidRDefault="00764051" w:rsidP="00764051">
      <w:pPr>
        <w:pStyle w:val="Heading3"/>
        <w:keepNext/>
        <w:keepLines/>
      </w:pPr>
      <w:bookmarkStart w:id="349" w:name="_Toc82550776"/>
      <w:bookmarkStart w:id="350" w:name="_Toc82613820"/>
      <w:bookmarkEnd w:id="344"/>
      <w:bookmarkEnd w:id="349"/>
      <w:bookmarkEnd w:id="350"/>
      <w:r>
        <w:t xml:space="preserve">Where the Collaborator wishes to enforce an indemnity under clauses </w:t>
      </w:r>
      <w:r>
        <w:fldChar w:fldCharType="begin"/>
      </w:r>
      <w:r>
        <w:instrText xml:space="preserve"> REF _Ref82683851 \r \h </w:instrText>
      </w:r>
      <w:r>
        <w:fldChar w:fldCharType="separate"/>
      </w:r>
      <w:r>
        <w:t>17.2</w:t>
      </w:r>
      <w:r>
        <w:fldChar w:fldCharType="end"/>
      </w:r>
      <w:r>
        <w:t>, it must:</w:t>
      </w:r>
      <w:r w:rsidRPr="0059676F">
        <w:rPr>
          <w:b/>
          <w:noProof/>
        </w:rPr>
        <w:t xml:space="preserve"> </w:t>
      </w:r>
    </w:p>
    <w:p w14:paraId="003E8BE8" w14:textId="77777777" w:rsidR="00764051" w:rsidRDefault="00764051" w:rsidP="00764051">
      <w:pPr>
        <w:pStyle w:val="Heading4"/>
        <w:keepNext/>
        <w:keepLines/>
      </w:pPr>
      <w:r>
        <w:t>give written notice to the University as soon as practical;</w:t>
      </w:r>
      <w:r w:rsidRPr="0059676F">
        <w:rPr>
          <w:b/>
          <w:noProof/>
        </w:rPr>
        <w:t xml:space="preserve"> </w:t>
      </w:r>
    </w:p>
    <w:p w14:paraId="7A89E991" w14:textId="77777777" w:rsidR="00764051" w:rsidRDefault="00764051" w:rsidP="00764051">
      <w:pPr>
        <w:pStyle w:val="Heading4"/>
        <w:keepNext/>
        <w:keepLines/>
      </w:pPr>
      <w:r>
        <w:t>make reasonable efforts to mitigate the relevant loss;</w:t>
      </w:r>
    </w:p>
    <w:p w14:paraId="17D258EA" w14:textId="77777777" w:rsidR="00764051" w:rsidRDefault="00764051" w:rsidP="00764051">
      <w:pPr>
        <w:pStyle w:val="Heading4"/>
        <w:keepNext/>
        <w:keepLines/>
      </w:pPr>
      <w:bookmarkStart w:id="351" w:name="_Ref398107980"/>
      <w:r>
        <w:t xml:space="preserve">subject to the University agreeing to comply at all times with clause </w:t>
      </w:r>
      <w:r>
        <w:fldChar w:fldCharType="begin"/>
      </w:r>
      <w:r>
        <w:instrText xml:space="preserve"> REF _Ref82683896 \w \h </w:instrText>
      </w:r>
      <w:r>
        <w:fldChar w:fldCharType="separate"/>
      </w:r>
      <w:r>
        <w:t>17.3(b)</w:t>
      </w:r>
      <w:r>
        <w:fldChar w:fldCharType="end"/>
      </w:r>
      <w:r>
        <w:t>, permit the University, at the University's expense, to handle all negotiations for settlement and, as permitted by law, to control and direct any settlement negotiation or litigation that may follow; and</w:t>
      </w:r>
      <w:bookmarkEnd w:id="351"/>
    </w:p>
    <w:p w14:paraId="7BA9C6D2" w14:textId="77777777" w:rsidR="00764051" w:rsidRDefault="00764051" w:rsidP="00764051">
      <w:pPr>
        <w:pStyle w:val="Heading4"/>
      </w:pPr>
      <w:r>
        <w:rPr>
          <w:b/>
          <w:noProof/>
        </w:rPr>
        <mc:AlternateContent>
          <mc:Choice Requires="wps">
            <w:drawing>
              <wp:anchor distT="0" distB="0" distL="114300" distR="114300" simplePos="0" relativeHeight="251694080" behindDoc="0" locked="0" layoutInCell="1" allowOverlap="1" wp14:anchorId="2F956A84" wp14:editId="4D926570">
                <wp:simplePos x="0" y="0"/>
                <wp:positionH relativeFrom="rightMargin">
                  <wp:posOffset>154600</wp:posOffset>
                </wp:positionH>
                <wp:positionV relativeFrom="paragraph">
                  <wp:posOffset>1085768</wp:posOffset>
                </wp:positionV>
                <wp:extent cx="2631600" cy="887240"/>
                <wp:effectExtent l="0" t="0" r="0" b="8255"/>
                <wp:wrapNone/>
                <wp:docPr id="58" name="Text Box 58"/>
                <wp:cNvGraphicFramePr/>
                <a:graphic xmlns:a="http://schemas.openxmlformats.org/drawingml/2006/main">
                  <a:graphicData uri="http://schemas.microsoft.com/office/word/2010/wordprocessingShape">
                    <wps:wsp>
                      <wps:cNvSpPr txBox="1"/>
                      <wps:spPr>
                        <a:xfrm>
                          <a:off x="0" y="0"/>
                          <a:ext cx="2631600" cy="887240"/>
                        </a:xfrm>
                        <a:prstGeom prst="rect">
                          <a:avLst/>
                        </a:prstGeom>
                        <a:solidFill>
                          <a:srgbClr val="E9E4DE"/>
                        </a:solidFill>
                        <a:ln w="6350">
                          <a:noFill/>
                        </a:ln>
                      </wps:spPr>
                      <wps:txbx>
                        <w:txbxContent>
                          <w:p w14:paraId="7611BB8F" w14:textId="77777777" w:rsidR="00764051" w:rsidRPr="00C12F65" w:rsidRDefault="00764051" w:rsidP="00764051">
                            <w:pPr>
                              <w:spacing w:after="120"/>
                              <w:rPr>
                                <w:b/>
                                <w:sz w:val="16"/>
                              </w:rPr>
                            </w:pPr>
                            <w:r>
                              <w:rPr>
                                <w:b/>
                                <w:i/>
                                <w:sz w:val="16"/>
                              </w:rPr>
                              <w:t xml:space="preserve">Guidance Note for clause </w:t>
                            </w:r>
                            <w:r>
                              <w:rPr>
                                <w:b/>
                                <w:i/>
                                <w:sz w:val="16"/>
                              </w:rPr>
                              <w:fldChar w:fldCharType="begin"/>
                            </w:r>
                            <w:r>
                              <w:rPr>
                                <w:b/>
                                <w:i/>
                                <w:sz w:val="16"/>
                              </w:rPr>
                              <w:instrText xml:space="preserve"> REF _Ref93672340 \w \h </w:instrText>
                            </w:r>
                            <w:r>
                              <w:rPr>
                                <w:b/>
                                <w:i/>
                                <w:sz w:val="16"/>
                              </w:rPr>
                            </w:r>
                            <w:r>
                              <w:rPr>
                                <w:b/>
                                <w:i/>
                                <w:sz w:val="16"/>
                              </w:rPr>
                              <w:fldChar w:fldCharType="separate"/>
                            </w:r>
                            <w:r>
                              <w:rPr>
                                <w:b/>
                                <w:i/>
                                <w:sz w:val="16"/>
                              </w:rPr>
                              <w:t>17.3(b)</w:t>
                            </w:r>
                            <w:r>
                              <w:rPr>
                                <w:b/>
                                <w:i/>
                                <w:sz w:val="16"/>
                              </w:rPr>
                              <w:fldChar w:fldCharType="end"/>
                            </w:r>
                            <w:r>
                              <w:rPr>
                                <w:b/>
                                <w:i/>
                                <w:sz w:val="16"/>
                              </w:rPr>
                              <w:t xml:space="preserve">: </w:t>
                            </w:r>
                            <w:r w:rsidRPr="007A5C72">
                              <w:rPr>
                                <w:sz w:val="16"/>
                              </w:rPr>
                              <w:t xml:space="preserve">This clause acknowledges that if the Collaborator is a Commonwealth </w:t>
                            </w:r>
                            <w:r w:rsidRPr="00F92D1A">
                              <w:rPr>
                                <w:sz w:val="16"/>
                              </w:rPr>
                              <w:t>Entity</w:t>
                            </w:r>
                            <w:r w:rsidRPr="007A5C72">
                              <w:rPr>
                                <w:sz w:val="16"/>
                              </w:rPr>
                              <w:t xml:space="preserve">, the University must comply with government policies and obligations in respect </w:t>
                            </w:r>
                            <w:r>
                              <w:rPr>
                                <w:sz w:val="16"/>
                              </w:rPr>
                              <w:t>of defending and managing</w:t>
                            </w:r>
                            <w:r w:rsidRPr="007A5C72">
                              <w:rPr>
                                <w:sz w:val="16"/>
                              </w:rPr>
                              <w:t xml:space="preserve"> the claim.</w:t>
                            </w:r>
                            <w:r>
                              <w:rPr>
                                <w:b/>
                                <w:sz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956A84" id="Text Box 58" o:spid="_x0000_s1083" type="#_x0000_t202" style="position:absolute;left:0;text-align:left;margin-left:12.15pt;margin-top:85.5pt;width:207.2pt;height:69.85pt;z-index:25169408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" fillcolor="#e9e4de" stroked="f" strokeweight=".5pt">
                <v:textbox>
                  <w:txbxContent>
                    <w:p w14:paraId="7611BB8F" w14:textId="77777777" w:rsidR="00764051" w:rsidRPr="00C12F65" w:rsidRDefault="00764051" w:rsidP="00764051">
                      <w:pPr>
                        <w:spacing w:after="120"/>
                        <w:rPr>
                          <w:b/>
                          <w:sz w:val="16"/>
                        </w:rPr>
                      </w:pPr>
                      <w:r>
                        <w:rPr>
                          <w:b/>
                          <w:i/>
                          <w:sz w:val="16"/>
                        </w:rPr>
                        <w:t xml:space="preserve">Guidance Note for clause </w:t>
                      </w:r>
                      <w:r>
                        <w:rPr>
                          <w:b/>
                          <w:i/>
                          <w:sz w:val="16"/>
                        </w:rPr>
                        <w:fldChar w:fldCharType="begin"/>
                      </w:r>
                      <w:r>
                        <w:rPr>
                          <w:b/>
                          <w:i/>
                          <w:sz w:val="16"/>
                        </w:rPr>
                        <w:instrText xml:space="preserve"> REF _Ref93672340 \w \h </w:instrText>
                      </w:r>
                      <w:r>
                        <w:rPr>
                          <w:b/>
                          <w:i/>
                          <w:sz w:val="16"/>
                        </w:rPr>
                      </w:r>
                      <w:r>
                        <w:rPr>
                          <w:b/>
                          <w:i/>
                          <w:sz w:val="16"/>
                        </w:rPr>
                        <w:fldChar w:fldCharType="separate"/>
                      </w:r>
                      <w:r>
                        <w:rPr>
                          <w:b/>
                          <w:i/>
                          <w:sz w:val="16"/>
                        </w:rPr>
                        <w:t>17.3(b)</w:t>
                      </w:r>
                      <w:r>
                        <w:rPr>
                          <w:b/>
                          <w:i/>
                          <w:sz w:val="16"/>
                        </w:rPr>
                        <w:fldChar w:fldCharType="end"/>
                      </w:r>
                      <w:r>
                        <w:rPr>
                          <w:b/>
                          <w:i/>
                          <w:sz w:val="16"/>
                        </w:rPr>
                        <w:t xml:space="preserve">: </w:t>
                      </w:r>
                      <w:r w:rsidRPr="007A5C72">
                        <w:rPr>
                          <w:sz w:val="16"/>
                        </w:rPr>
                        <w:t xml:space="preserve">This clause acknowledges that if the Collaborator is a Commonwealth </w:t>
                      </w:r>
                      <w:r w:rsidRPr="00F92D1A">
                        <w:rPr>
                          <w:sz w:val="16"/>
                        </w:rPr>
                        <w:t>Entity</w:t>
                      </w:r>
                      <w:r w:rsidRPr="007A5C72">
                        <w:rPr>
                          <w:sz w:val="16"/>
                        </w:rPr>
                        <w:t xml:space="preserve">, the University must comply with government policies and obligations in respect </w:t>
                      </w:r>
                      <w:r>
                        <w:rPr>
                          <w:sz w:val="16"/>
                        </w:rPr>
                        <w:t>of defending and managing</w:t>
                      </w:r>
                      <w:r w:rsidRPr="007A5C72">
                        <w:rPr>
                          <w:sz w:val="16"/>
                        </w:rPr>
                        <w:t xml:space="preserve"> the claim.</w:t>
                      </w:r>
                      <w:r>
                        <w:rPr>
                          <w:b/>
                          <w:sz w:val="16"/>
                        </w:rPr>
                        <w:t xml:space="preserve">  </w:t>
                      </w:r>
                    </w:p>
                  </w:txbxContent>
                </v:textbox>
                <w10:wrap anchorx="margin"/>
              </v:shape>
            </w:pict>
          </mc:Fallback>
        </mc:AlternateContent>
      </w:r>
      <w:r>
        <w:t xml:space="preserve">in the event that the University is permitted to handle negotiations or conduct litigation on behalf of the Collaborator under clause </w:t>
      </w:r>
      <w:r>
        <w:fldChar w:fldCharType="begin"/>
      </w:r>
      <w:r>
        <w:instrText xml:space="preserve"> REF _Ref398107980 \w \h  \* MERGEFORMAT </w:instrText>
      </w:r>
      <w:r>
        <w:fldChar w:fldCharType="separate"/>
      </w:r>
      <w:r>
        <w:t>17.3(a)(iii)</w:t>
      </w:r>
      <w:r>
        <w:fldChar w:fldCharType="end"/>
      </w:r>
      <w:r>
        <w:t>, provide all reasonable assistance to the University in the handling of any negotiations and litigation.</w:t>
      </w:r>
    </w:p>
    <w:p w14:paraId="3B3D60DF" w14:textId="77777777" w:rsidR="00764051" w:rsidRDefault="00764051" w:rsidP="00764051">
      <w:pPr>
        <w:pStyle w:val="Heading3"/>
        <w:keepNext/>
        <w:keepLines/>
      </w:pPr>
      <w:bookmarkStart w:id="352" w:name="_Ref93672340"/>
      <w:bookmarkStart w:id="353" w:name="_Ref82683896"/>
      <w:r>
        <w:t xml:space="preserve">The requirements referred to in clause </w:t>
      </w:r>
      <w:r>
        <w:fldChar w:fldCharType="begin"/>
      </w:r>
      <w:r>
        <w:instrText xml:space="preserve"> REF _Ref398107980 \w \h  \* MERGEFORMAT </w:instrText>
      </w:r>
      <w:r>
        <w:fldChar w:fldCharType="separate"/>
      </w:r>
      <w:r>
        <w:t>17.3(a)(iii)</w:t>
      </w:r>
      <w:r>
        <w:fldChar w:fldCharType="end"/>
      </w:r>
      <w:r>
        <w:t xml:space="preserve"> are that the University must:</w:t>
      </w:r>
      <w:bookmarkEnd w:id="352"/>
    </w:p>
    <w:p w14:paraId="3CBA2B25" w14:textId="77777777" w:rsidR="00764051" w:rsidRDefault="00764051" w:rsidP="00764051">
      <w:pPr>
        <w:pStyle w:val="Heading4"/>
        <w:keepNext/>
        <w:keepLines/>
      </w:pPr>
      <w:bookmarkStart w:id="354" w:name="_Ref93672425"/>
      <w:r>
        <w:t xml:space="preserve">if the Collaborator is a Commonwealth Entity, comply with government policy and obligations, as if the University were the Collaborator, relevant to the conduct of the litigation and any settlement negotiation (including the </w:t>
      </w:r>
      <w:r w:rsidRPr="000E5655">
        <w:rPr>
          <w:i/>
        </w:rPr>
        <w:t>Legal Services Directions 2017</w:t>
      </w:r>
      <w:r>
        <w:t>) and any direction issued by the Attorney General to the Commonwealth or delegate; and</w:t>
      </w:r>
      <w:bookmarkEnd w:id="354"/>
      <w:r>
        <w:t xml:space="preserve"> </w:t>
      </w:r>
    </w:p>
    <w:p w14:paraId="4D160601" w14:textId="77777777" w:rsidR="00764051" w:rsidRDefault="00764051" w:rsidP="00764051">
      <w:pPr>
        <w:pStyle w:val="Heading4"/>
      </w:pPr>
      <w:r>
        <w:t>keep the Collaborator informed of any significant developments relating to the conduct of the defence or settlement of any claim.</w:t>
      </w:r>
    </w:p>
    <w:p w14:paraId="60F12CDA" w14:textId="77777777" w:rsidR="00764051" w:rsidRDefault="00764051" w:rsidP="00764051">
      <w:pPr>
        <w:pStyle w:val="Heading1"/>
      </w:pPr>
      <w:bookmarkStart w:id="355" w:name="_Ref81731302"/>
      <w:bookmarkStart w:id="356" w:name="_Toc111095219"/>
      <w:bookmarkStart w:id="357" w:name="_Toc111095423"/>
      <w:bookmarkEnd w:id="353"/>
      <w:r>
        <w:t>Warranties and liability</w:t>
      </w:r>
      <w:bookmarkEnd w:id="355"/>
      <w:bookmarkEnd w:id="356"/>
      <w:bookmarkEnd w:id="357"/>
    </w:p>
    <w:p w14:paraId="1F5294E5" w14:textId="77777777" w:rsidR="00764051" w:rsidRDefault="00764051" w:rsidP="00764051">
      <w:pPr>
        <w:pStyle w:val="Heading2"/>
      </w:pPr>
      <w:bookmarkStart w:id="358" w:name="_Ref93672656"/>
      <w:bookmarkStart w:id="359" w:name="_Toc111095220"/>
      <w:bookmarkStart w:id="360" w:name="_Toc111095424"/>
      <w:r>
        <w:rPr>
          <w:b w:val="0"/>
          <w:noProof/>
          <w:lang w:eastAsia="en-AU"/>
        </w:rPr>
        <mc:AlternateContent>
          <mc:Choice Requires="wps">
            <w:drawing>
              <wp:anchor distT="0" distB="0" distL="114300" distR="114300" simplePos="0" relativeHeight="251695104" behindDoc="0" locked="0" layoutInCell="1" allowOverlap="1" wp14:anchorId="0D89CAED" wp14:editId="3C2D37E1">
                <wp:simplePos x="0" y="0"/>
                <wp:positionH relativeFrom="rightMargin">
                  <wp:posOffset>151130</wp:posOffset>
                </wp:positionH>
                <wp:positionV relativeFrom="paragraph">
                  <wp:posOffset>53340</wp:posOffset>
                </wp:positionV>
                <wp:extent cx="2631600" cy="950400"/>
                <wp:effectExtent l="0" t="0" r="0" b="2540"/>
                <wp:wrapNone/>
                <wp:docPr id="59" name="Text Box 59"/>
                <wp:cNvGraphicFramePr/>
                <a:graphic xmlns:a="http://schemas.openxmlformats.org/drawingml/2006/main">
                  <a:graphicData uri="http://schemas.microsoft.com/office/word/2010/wordprocessingShape">
                    <wps:wsp>
                      <wps:cNvSpPr txBox="1"/>
                      <wps:spPr>
                        <a:xfrm>
                          <a:off x="0" y="0"/>
                          <a:ext cx="2631600" cy="950400"/>
                        </a:xfrm>
                        <a:prstGeom prst="rect">
                          <a:avLst/>
                        </a:prstGeom>
                        <a:solidFill>
                          <a:srgbClr val="E9E4DE"/>
                        </a:solidFill>
                        <a:ln w="6350">
                          <a:noFill/>
                        </a:ln>
                      </wps:spPr>
                      <wps:txbx>
                        <w:txbxContent>
                          <w:p w14:paraId="215543AE" w14:textId="77777777" w:rsidR="00764051" w:rsidRPr="00E24032" w:rsidRDefault="00764051" w:rsidP="00764051">
                            <w:pPr>
                              <w:spacing w:after="120"/>
                              <w:rPr>
                                <w:b/>
                                <w:i/>
                                <w:sz w:val="16"/>
                              </w:rPr>
                            </w:pPr>
                            <w:r>
                              <w:rPr>
                                <w:b/>
                                <w:i/>
                                <w:sz w:val="16"/>
                              </w:rPr>
                              <w:t xml:space="preserve">Guidance Note for clause </w:t>
                            </w:r>
                            <w:r>
                              <w:rPr>
                                <w:b/>
                                <w:i/>
                                <w:sz w:val="16"/>
                              </w:rPr>
                              <w:fldChar w:fldCharType="begin"/>
                            </w:r>
                            <w:r>
                              <w:rPr>
                                <w:b/>
                                <w:i/>
                                <w:sz w:val="16"/>
                              </w:rPr>
                              <w:instrText xml:space="preserve"> REF _Ref93672656 \w \h </w:instrText>
                            </w:r>
                            <w:r>
                              <w:rPr>
                                <w:b/>
                                <w:i/>
                                <w:sz w:val="16"/>
                              </w:rPr>
                            </w:r>
                            <w:r>
                              <w:rPr>
                                <w:b/>
                                <w:i/>
                                <w:sz w:val="16"/>
                              </w:rPr>
                              <w:fldChar w:fldCharType="separate"/>
                            </w:r>
                            <w:r>
                              <w:rPr>
                                <w:b/>
                                <w:i/>
                                <w:sz w:val="16"/>
                              </w:rPr>
                              <w:t>18.1</w:t>
                            </w:r>
                            <w:r>
                              <w:rPr>
                                <w:b/>
                                <w:i/>
                                <w:sz w:val="16"/>
                              </w:rPr>
                              <w:fldChar w:fldCharType="end"/>
                            </w:r>
                            <w:r>
                              <w:rPr>
                                <w:b/>
                                <w:i/>
                                <w:sz w:val="16"/>
                              </w:rPr>
                              <w:t xml:space="preserve">: </w:t>
                            </w:r>
                            <w:r>
                              <w:rPr>
                                <w:sz w:val="16"/>
                              </w:rPr>
                              <w:t>This clause sets out the general representations and warranties that the parties make to each other with respect to entering into the Agreement and performing the Project. For example, this warranty would require a party to secure the relevant licences to Pre-existing IPR, or ethics approvals.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89CAED" id="Text Box 59" o:spid="_x0000_s1084" type="#_x0000_t202" style="position:absolute;left:0;text-align:left;margin-left:11.9pt;margin-top:4.2pt;width:207.2pt;height:74.85pt;z-index:25169510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" fillcolor="#e9e4de" stroked="f" strokeweight=".5pt">
                <v:textbox>
                  <w:txbxContent>
                    <w:p w14:paraId="215543AE" w14:textId="77777777" w:rsidR="00764051" w:rsidRPr="00E24032" w:rsidRDefault="00764051" w:rsidP="00764051">
                      <w:pPr>
                        <w:spacing w:after="120"/>
                        <w:rPr>
                          <w:b/>
                          <w:i/>
                          <w:sz w:val="16"/>
                        </w:rPr>
                      </w:pPr>
                      <w:r>
                        <w:rPr>
                          <w:b/>
                          <w:i/>
                          <w:sz w:val="16"/>
                        </w:rPr>
                        <w:t xml:space="preserve">Guidance Note for clause </w:t>
                      </w:r>
                      <w:r>
                        <w:rPr>
                          <w:b/>
                          <w:i/>
                          <w:sz w:val="16"/>
                        </w:rPr>
                        <w:fldChar w:fldCharType="begin"/>
                      </w:r>
                      <w:r>
                        <w:rPr>
                          <w:b/>
                          <w:i/>
                          <w:sz w:val="16"/>
                        </w:rPr>
                        <w:instrText xml:space="preserve"> REF _Ref93672656 \w \h </w:instrText>
                      </w:r>
                      <w:r>
                        <w:rPr>
                          <w:b/>
                          <w:i/>
                          <w:sz w:val="16"/>
                        </w:rPr>
                      </w:r>
                      <w:r>
                        <w:rPr>
                          <w:b/>
                          <w:i/>
                          <w:sz w:val="16"/>
                        </w:rPr>
                        <w:fldChar w:fldCharType="separate"/>
                      </w:r>
                      <w:r>
                        <w:rPr>
                          <w:b/>
                          <w:i/>
                          <w:sz w:val="16"/>
                        </w:rPr>
                        <w:t>18.1</w:t>
                      </w:r>
                      <w:r>
                        <w:rPr>
                          <w:b/>
                          <w:i/>
                          <w:sz w:val="16"/>
                        </w:rPr>
                        <w:fldChar w:fldCharType="end"/>
                      </w:r>
                      <w:r>
                        <w:rPr>
                          <w:b/>
                          <w:i/>
                          <w:sz w:val="16"/>
                        </w:rPr>
                        <w:t xml:space="preserve">: </w:t>
                      </w:r>
                      <w:r>
                        <w:rPr>
                          <w:sz w:val="16"/>
                        </w:rPr>
                        <w:t>This clause sets out the general representations and warranties that the parties make to each other with respect to entering into the Agreement and performing the Project. For example, this warranty would require a party to secure the relevant licences to Pre-existing IPR, or ethics approvals.</w:t>
                      </w:r>
                    </w:p>
                  </w:txbxContent>
                </v:textbox>
                <w10:wrap anchorx="margin"/>
              </v:shape>
            </w:pict>
          </mc:Fallback>
        </mc:AlternateContent>
      </w:r>
      <w:r>
        <w:t>General warranties</w:t>
      </w:r>
      <w:bookmarkEnd w:id="358"/>
      <w:bookmarkEnd w:id="359"/>
      <w:bookmarkEnd w:id="360"/>
    </w:p>
    <w:p w14:paraId="3E26C5AC" w14:textId="77777777" w:rsidR="00764051" w:rsidRDefault="00764051" w:rsidP="00764051">
      <w:pPr>
        <w:pStyle w:val="IndentParaLevel1"/>
      </w:pPr>
      <w:r>
        <w:t xml:space="preserve">Each party represents and warrants to the other party that to its actual knowledge at the Commencement Date it has: </w:t>
      </w:r>
    </w:p>
    <w:p w14:paraId="707A1EF7" w14:textId="77777777" w:rsidR="00764051" w:rsidRPr="00CB145D" w:rsidRDefault="00764051" w:rsidP="00764051">
      <w:pPr>
        <w:pStyle w:val="Heading3"/>
      </w:pPr>
      <w:r>
        <w:t xml:space="preserve">full power and authority to enter into and perform its obligations under </w:t>
      </w:r>
      <w:r w:rsidRPr="00C36438">
        <w:t>this Agreement</w:t>
      </w:r>
      <w:r w:rsidRPr="00CB145D">
        <w:t>;</w:t>
      </w:r>
      <w:r w:rsidRPr="00CB145D">
        <w:rPr>
          <w:b/>
          <w:noProof/>
        </w:rPr>
        <w:t xml:space="preserve"> </w:t>
      </w:r>
    </w:p>
    <w:p w14:paraId="1802CE83" w14:textId="77777777" w:rsidR="00764051" w:rsidRPr="00CB145D" w:rsidRDefault="00764051" w:rsidP="00764051">
      <w:pPr>
        <w:pStyle w:val="Heading3"/>
      </w:pPr>
      <w:r w:rsidRPr="00CB145D">
        <w:t xml:space="preserve">has taken all necessary actions and obtained all authorisations, licences, consents and approvals, to allow it to enter into this Agreement and perform the Project. </w:t>
      </w:r>
    </w:p>
    <w:p w14:paraId="3EB936E8" w14:textId="77777777" w:rsidR="00764051" w:rsidRDefault="00764051" w:rsidP="00764051">
      <w:pPr>
        <w:pStyle w:val="Heading2"/>
      </w:pPr>
      <w:bookmarkStart w:id="361" w:name="_Ref82591992"/>
      <w:bookmarkStart w:id="362" w:name="_Toc111095221"/>
      <w:bookmarkStart w:id="363" w:name="_Toc111095425"/>
      <w:r>
        <w:rPr>
          <w:b w:val="0"/>
          <w:noProof/>
          <w:lang w:eastAsia="en-AU"/>
        </w:rPr>
        <w:lastRenderedPageBreak/>
        <mc:AlternateContent>
          <mc:Choice Requires="wps">
            <w:drawing>
              <wp:anchor distT="0" distB="0" distL="114300" distR="114300" simplePos="0" relativeHeight="251770880" behindDoc="0" locked="0" layoutInCell="1" allowOverlap="1" wp14:anchorId="334B0349" wp14:editId="032C1839">
                <wp:simplePos x="0" y="0"/>
                <wp:positionH relativeFrom="rightMargin">
                  <wp:posOffset>154600</wp:posOffset>
                </wp:positionH>
                <wp:positionV relativeFrom="paragraph">
                  <wp:posOffset>35289</wp:posOffset>
                </wp:positionV>
                <wp:extent cx="2631600" cy="1131683"/>
                <wp:effectExtent l="0" t="0" r="0" b="0"/>
                <wp:wrapNone/>
                <wp:docPr id="26" name="Text Box 26"/>
                <wp:cNvGraphicFramePr/>
                <a:graphic xmlns:a="http://schemas.openxmlformats.org/drawingml/2006/main">
                  <a:graphicData uri="http://schemas.microsoft.com/office/word/2010/wordprocessingShape">
                    <wps:wsp>
                      <wps:cNvSpPr txBox="1"/>
                      <wps:spPr>
                        <a:xfrm>
                          <a:off x="0" y="0"/>
                          <a:ext cx="2631600" cy="1131683"/>
                        </a:xfrm>
                        <a:prstGeom prst="rect">
                          <a:avLst/>
                        </a:prstGeom>
                        <a:solidFill>
                          <a:srgbClr val="E9E4DE"/>
                        </a:solidFill>
                        <a:ln w="6350">
                          <a:noFill/>
                        </a:ln>
                      </wps:spPr>
                      <wps:txbx>
                        <w:txbxContent>
                          <w:p w14:paraId="5F121EE2" w14:textId="77777777" w:rsidR="00764051" w:rsidRDefault="00764051" w:rsidP="00764051">
                            <w:pPr>
                              <w:spacing w:after="120"/>
                              <w:rPr>
                                <w:sz w:val="16"/>
                              </w:rPr>
                            </w:pPr>
                            <w:r>
                              <w:rPr>
                                <w:b/>
                                <w:i/>
                                <w:sz w:val="16"/>
                              </w:rPr>
                              <w:t xml:space="preserve">Guidance note to clause </w:t>
                            </w:r>
                            <w:r>
                              <w:rPr>
                                <w:b/>
                                <w:i/>
                                <w:sz w:val="16"/>
                              </w:rPr>
                              <w:fldChar w:fldCharType="begin"/>
                            </w:r>
                            <w:r>
                              <w:rPr>
                                <w:b/>
                                <w:i/>
                                <w:sz w:val="16"/>
                              </w:rPr>
                              <w:instrText xml:space="preserve"> REF _Ref82591992 \w \h </w:instrText>
                            </w:r>
                            <w:r>
                              <w:rPr>
                                <w:b/>
                                <w:i/>
                                <w:sz w:val="16"/>
                              </w:rPr>
                            </w:r>
                            <w:r>
                              <w:rPr>
                                <w:b/>
                                <w:i/>
                                <w:sz w:val="16"/>
                              </w:rPr>
                              <w:fldChar w:fldCharType="separate"/>
                            </w:r>
                            <w:r>
                              <w:rPr>
                                <w:b/>
                                <w:i/>
                                <w:sz w:val="16"/>
                              </w:rPr>
                              <w:t>18.2</w:t>
                            </w:r>
                            <w:r>
                              <w:rPr>
                                <w:b/>
                                <w:i/>
                                <w:sz w:val="16"/>
                              </w:rPr>
                              <w:fldChar w:fldCharType="end"/>
                            </w:r>
                            <w:r>
                              <w:rPr>
                                <w:b/>
                                <w:i/>
                                <w:sz w:val="16"/>
                              </w:rPr>
                              <w:t xml:space="preserve">: </w:t>
                            </w:r>
                            <w:r>
                              <w:rPr>
                                <w:sz w:val="16"/>
                              </w:rPr>
                              <w:t xml:space="preserve">The University promises to comply with the requirements in clause </w:t>
                            </w:r>
                            <w:r>
                              <w:rPr>
                                <w:sz w:val="16"/>
                              </w:rPr>
                              <w:fldChar w:fldCharType="begin"/>
                            </w:r>
                            <w:r>
                              <w:rPr>
                                <w:sz w:val="16"/>
                              </w:rPr>
                              <w:instrText xml:space="preserve"> REF _Ref82525681 \w \h </w:instrText>
                            </w:r>
                            <w:r>
                              <w:rPr>
                                <w:sz w:val="16"/>
                              </w:rPr>
                            </w:r>
                            <w:r>
                              <w:rPr>
                                <w:sz w:val="16"/>
                              </w:rPr>
                              <w:fldChar w:fldCharType="separate"/>
                            </w:r>
                            <w:r>
                              <w:rPr>
                                <w:sz w:val="16"/>
                              </w:rPr>
                              <w:t>3.1(a)</w:t>
                            </w:r>
                            <w:r>
                              <w:rPr>
                                <w:sz w:val="16"/>
                              </w:rPr>
                              <w:fldChar w:fldCharType="end"/>
                            </w:r>
                            <w:r>
                              <w:rPr>
                                <w:sz w:val="16"/>
                              </w:rPr>
                              <w:t xml:space="preserve"> while performing the Project. </w:t>
                            </w:r>
                          </w:p>
                          <w:p w14:paraId="5537B88A" w14:textId="77777777" w:rsidR="00764051" w:rsidRPr="004350D8" w:rsidRDefault="00764051" w:rsidP="00764051">
                            <w:pPr>
                              <w:spacing w:after="120"/>
                              <w:rPr>
                                <w:sz w:val="16"/>
                              </w:rPr>
                            </w:pPr>
                            <w:r>
                              <w:rPr>
                                <w:sz w:val="16"/>
                              </w:rPr>
                              <w:t>However, the University does not make any promises regarding the likely outcome of the Project or the Project IP.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B0349" id="Text Box 26" o:spid="_x0000_s1085" type="#_x0000_t202" style="position:absolute;left:0;text-align:left;margin-left:12.15pt;margin-top:2.8pt;width:207.2pt;height:89.1pt;z-index:25177088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" fillcolor="#e9e4de" stroked="f" strokeweight=".5pt">
                <v:textbox>
                  <w:txbxContent>
                    <w:p w14:paraId="5F121EE2" w14:textId="77777777" w:rsidR="00764051" w:rsidRDefault="00764051" w:rsidP="00764051">
                      <w:pPr>
                        <w:spacing w:after="120"/>
                        <w:rPr>
                          <w:sz w:val="16"/>
                        </w:rPr>
                      </w:pPr>
                      <w:r>
                        <w:rPr>
                          <w:b/>
                          <w:i/>
                          <w:sz w:val="16"/>
                        </w:rPr>
                        <w:t xml:space="preserve">Guidance note to clause </w:t>
                      </w:r>
                      <w:r>
                        <w:rPr>
                          <w:b/>
                          <w:i/>
                          <w:sz w:val="16"/>
                        </w:rPr>
                        <w:fldChar w:fldCharType="begin"/>
                      </w:r>
                      <w:r>
                        <w:rPr>
                          <w:b/>
                          <w:i/>
                          <w:sz w:val="16"/>
                        </w:rPr>
                        <w:instrText xml:space="preserve"> REF _Ref82591992 \w \h </w:instrText>
                      </w:r>
                      <w:r>
                        <w:rPr>
                          <w:b/>
                          <w:i/>
                          <w:sz w:val="16"/>
                        </w:rPr>
                      </w:r>
                      <w:r>
                        <w:rPr>
                          <w:b/>
                          <w:i/>
                          <w:sz w:val="16"/>
                        </w:rPr>
                        <w:fldChar w:fldCharType="separate"/>
                      </w:r>
                      <w:r>
                        <w:rPr>
                          <w:b/>
                          <w:i/>
                          <w:sz w:val="16"/>
                        </w:rPr>
                        <w:t>18.2</w:t>
                      </w:r>
                      <w:r>
                        <w:rPr>
                          <w:b/>
                          <w:i/>
                          <w:sz w:val="16"/>
                        </w:rPr>
                        <w:fldChar w:fldCharType="end"/>
                      </w:r>
                      <w:r>
                        <w:rPr>
                          <w:b/>
                          <w:i/>
                          <w:sz w:val="16"/>
                        </w:rPr>
                        <w:t xml:space="preserve">: </w:t>
                      </w:r>
                      <w:r>
                        <w:rPr>
                          <w:sz w:val="16"/>
                        </w:rPr>
                        <w:t xml:space="preserve">The University promises to comply with the requirements in clause </w:t>
                      </w:r>
                      <w:r>
                        <w:rPr>
                          <w:sz w:val="16"/>
                        </w:rPr>
                        <w:fldChar w:fldCharType="begin"/>
                      </w:r>
                      <w:r>
                        <w:rPr>
                          <w:sz w:val="16"/>
                        </w:rPr>
                        <w:instrText xml:space="preserve"> REF _Ref82525681 \w \h </w:instrText>
                      </w:r>
                      <w:r>
                        <w:rPr>
                          <w:sz w:val="16"/>
                        </w:rPr>
                      </w:r>
                      <w:r>
                        <w:rPr>
                          <w:sz w:val="16"/>
                        </w:rPr>
                        <w:fldChar w:fldCharType="separate"/>
                      </w:r>
                      <w:r>
                        <w:rPr>
                          <w:sz w:val="16"/>
                        </w:rPr>
                        <w:t>3.1(a)</w:t>
                      </w:r>
                      <w:r>
                        <w:rPr>
                          <w:sz w:val="16"/>
                        </w:rPr>
                        <w:fldChar w:fldCharType="end"/>
                      </w:r>
                      <w:r>
                        <w:rPr>
                          <w:sz w:val="16"/>
                        </w:rPr>
                        <w:t xml:space="preserve"> while performing the Project. </w:t>
                      </w:r>
                    </w:p>
                    <w:p w14:paraId="5537B88A" w14:textId="77777777" w:rsidR="00764051" w:rsidRPr="004350D8" w:rsidRDefault="00764051" w:rsidP="00764051">
                      <w:pPr>
                        <w:spacing w:after="120"/>
                        <w:rPr>
                          <w:sz w:val="16"/>
                        </w:rPr>
                      </w:pPr>
                      <w:r>
                        <w:rPr>
                          <w:sz w:val="16"/>
                        </w:rPr>
                        <w:t>However, the University does not make any promises regarding the likely outcome of the Project or the Project IP.</w:t>
                      </w:r>
                    </w:p>
                  </w:txbxContent>
                </v:textbox>
                <w10:wrap anchorx="margin"/>
              </v:shape>
            </w:pict>
          </mc:Fallback>
        </mc:AlternateContent>
      </w:r>
      <w:r>
        <w:t>University warranties</w:t>
      </w:r>
      <w:bookmarkEnd w:id="361"/>
      <w:bookmarkEnd w:id="362"/>
      <w:bookmarkEnd w:id="363"/>
    </w:p>
    <w:p w14:paraId="627C286A" w14:textId="77777777" w:rsidR="00764051" w:rsidRDefault="00764051" w:rsidP="00764051">
      <w:pPr>
        <w:pStyle w:val="Heading3"/>
      </w:pPr>
      <w:r>
        <w:t>The University represents and warrants to the Collaborator that</w:t>
      </w:r>
      <w:r w:rsidRPr="00F37729">
        <w:t xml:space="preserve"> </w:t>
      </w:r>
      <w:r>
        <w:t xml:space="preserve">it will undertake the Project in accordance with the requirements of clause </w:t>
      </w:r>
      <w:r>
        <w:fldChar w:fldCharType="begin"/>
      </w:r>
      <w:r>
        <w:instrText xml:space="preserve"> REF _Ref82525681 \w \h </w:instrText>
      </w:r>
      <w:r>
        <w:fldChar w:fldCharType="separate"/>
      </w:r>
      <w:r>
        <w:t>3.1(a)</w:t>
      </w:r>
      <w:r>
        <w:fldChar w:fldCharType="end"/>
      </w:r>
      <w:r>
        <w:t xml:space="preserve">. </w:t>
      </w:r>
    </w:p>
    <w:p w14:paraId="502744F2" w14:textId="77777777" w:rsidR="00764051" w:rsidRDefault="00764051" w:rsidP="00764051">
      <w:pPr>
        <w:pStyle w:val="Heading3"/>
      </w:pPr>
      <w:r>
        <w:t xml:space="preserve">This clause </w:t>
      </w:r>
      <w:r>
        <w:fldChar w:fldCharType="begin"/>
      </w:r>
      <w:r>
        <w:instrText xml:space="preserve"> REF _Ref82591992 \r \h </w:instrText>
      </w:r>
      <w:r>
        <w:fldChar w:fldCharType="separate"/>
      </w:r>
      <w:r>
        <w:t>18.2</w:t>
      </w:r>
      <w:r>
        <w:fldChar w:fldCharType="end"/>
      </w:r>
      <w:r>
        <w:t xml:space="preserve"> does not require the University to make any representations or warranties to the Collaborator in respect of the outcome of the Project or ability to use the Project IP. </w:t>
      </w:r>
    </w:p>
    <w:p w14:paraId="0D8CDAF9" w14:textId="77777777" w:rsidR="00764051" w:rsidRDefault="00764051" w:rsidP="00764051">
      <w:pPr>
        <w:pStyle w:val="Heading2"/>
      </w:pPr>
      <w:bookmarkStart w:id="364" w:name="_Toc100174685"/>
      <w:bookmarkStart w:id="365" w:name="_Toc111095222"/>
      <w:bookmarkStart w:id="366" w:name="_Toc111095426"/>
      <w:r>
        <w:t>Warranties repeated</w:t>
      </w:r>
      <w:bookmarkEnd w:id="364"/>
      <w:bookmarkEnd w:id="365"/>
      <w:bookmarkEnd w:id="366"/>
    </w:p>
    <w:p w14:paraId="6FB93AE0" w14:textId="1F51A217" w:rsidR="00764051" w:rsidRPr="009726FB" w:rsidRDefault="00764051" w:rsidP="00764051">
      <w:pPr>
        <w:pStyle w:val="IndentParaLevel1"/>
        <w:keepNext/>
        <w:keepLines/>
      </w:pPr>
      <w:r>
        <w:rPr>
          <w:b/>
          <w:noProof/>
          <w:lang w:eastAsia="en-AU"/>
        </w:rPr>
        <mc:AlternateContent>
          <mc:Choice Requires="wps">
            <w:drawing>
              <wp:anchor distT="0" distB="0" distL="114300" distR="114300" simplePos="0" relativeHeight="251696128" behindDoc="0" locked="0" layoutInCell="1" allowOverlap="1" wp14:anchorId="5C9871F5" wp14:editId="064EB449">
                <wp:simplePos x="0" y="0"/>
                <wp:positionH relativeFrom="rightMargin">
                  <wp:posOffset>154600</wp:posOffset>
                </wp:positionH>
                <wp:positionV relativeFrom="paragraph">
                  <wp:posOffset>631297</wp:posOffset>
                </wp:positionV>
                <wp:extent cx="2631440" cy="569651"/>
                <wp:effectExtent l="0" t="0" r="0" b="1905"/>
                <wp:wrapNone/>
                <wp:docPr id="62" name="Text Box 62"/>
                <wp:cNvGraphicFramePr/>
                <a:graphic xmlns:a="http://schemas.openxmlformats.org/drawingml/2006/main">
                  <a:graphicData uri="http://schemas.microsoft.com/office/word/2010/wordprocessingShape">
                    <wps:wsp>
                      <wps:cNvSpPr txBox="1"/>
                      <wps:spPr>
                        <a:xfrm>
                          <a:off x="0" y="0"/>
                          <a:ext cx="2631440" cy="569651"/>
                        </a:xfrm>
                        <a:prstGeom prst="rect">
                          <a:avLst/>
                        </a:prstGeom>
                        <a:solidFill>
                          <a:srgbClr val="E9E4DE"/>
                        </a:solidFill>
                        <a:ln w="6350">
                          <a:noFill/>
                        </a:ln>
                      </wps:spPr>
                      <wps:txbx>
                        <w:txbxContent>
                          <w:p w14:paraId="55AF6A50" w14:textId="77777777" w:rsidR="00764051" w:rsidRPr="00E24032" w:rsidRDefault="00764051" w:rsidP="00764051">
                            <w:pPr>
                              <w:spacing w:after="120"/>
                              <w:rPr>
                                <w:b/>
                                <w:i/>
                                <w:sz w:val="16"/>
                              </w:rPr>
                            </w:pPr>
                            <w:r>
                              <w:rPr>
                                <w:b/>
                                <w:i/>
                                <w:sz w:val="16"/>
                              </w:rPr>
                              <w:t xml:space="preserve">Guidance Note for clause </w:t>
                            </w:r>
                            <w:r>
                              <w:rPr>
                                <w:b/>
                                <w:i/>
                                <w:sz w:val="16"/>
                              </w:rPr>
                              <w:fldChar w:fldCharType="begin"/>
                            </w:r>
                            <w:r>
                              <w:rPr>
                                <w:b/>
                                <w:i/>
                                <w:sz w:val="16"/>
                              </w:rPr>
                              <w:instrText xml:space="preserve"> REF _Ref93673990 \w \h </w:instrText>
                            </w:r>
                            <w:r>
                              <w:rPr>
                                <w:b/>
                                <w:i/>
                                <w:sz w:val="16"/>
                              </w:rPr>
                            </w:r>
                            <w:r>
                              <w:rPr>
                                <w:b/>
                                <w:i/>
                                <w:sz w:val="16"/>
                              </w:rPr>
                              <w:fldChar w:fldCharType="separate"/>
                            </w:r>
                            <w:r>
                              <w:rPr>
                                <w:b/>
                                <w:i/>
                                <w:sz w:val="16"/>
                              </w:rPr>
                              <w:t>18.4</w:t>
                            </w:r>
                            <w:r>
                              <w:rPr>
                                <w:b/>
                                <w:i/>
                                <w:sz w:val="16"/>
                              </w:rPr>
                              <w:fldChar w:fldCharType="end"/>
                            </w:r>
                            <w:r>
                              <w:rPr>
                                <w:b/>
                                <w:i/>
                                <w:sz w:val="16"/>
                              </w:rPr>
                              <w:t xml:space="preserve">: </w:t>
                            </w:r>
                            <w:r>
                              <w:rPr>
                                <w:sz w:val="16"/>
                              </w:rPr>
                              <w:t xml:space="preserve">This clause acknowledges the speculative and experimental nature of research projects.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9871F5" id="Text Box 62" o:spid="_x0000_s1086" type="#_x0000_t202" style="position:absolute;left:0;text-align:left;margin-left:12.15pt;margin-top:49.7pt;width:207.2pt;height:44.85pt;z-index:25169612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" fillcolor="#e9e4de" stroked="f" strokeweight=".5pt">
                <v:textbox>
                  <w:txbxContent>
                    <w:p w14:paraId="55AF6A50" w14:textId="77777777" w:rsidR="00764051" w:rsidRPr="00E24032" w:rsidRDefault="00764051" w:rsidP="00764051">
                      <w:pPr>
                        <w:spacing w:after="120"/>
                        <w:rPr>
                          <w:b/>
                          <w:i/>
                          <w:sz w:val="16"/>
                        </w:rPr>
                      </w:pPr>
                      <w:r>
                        <w:rPr>
                          <w:b/>
                          <w:i/>
                          <w:sz w:val="16"/>
                        </w:rPr>
                        <w:t xml:space="preserve">Guidance Note for clause </w:t>
                      </w:r>
                      <w:r>
                        <w:rPr>
                          <w:b/>
                          <w:i/>
                          <w:sz w:val="16"/>
                        </w:rPr>
                        <w:fldChar w:fldCharType="begin"/>
                      </w:r>
                      <w:r>
                        <w:rPr>
                          <w:b/>
                          <w:i/>
                          <w:sz w:val="16"/>
                        </w:rPr>
                        <w:instrText xml:space="preserve"> REF _Ref93673990 \w \h </w:instrText>
                      </w:r>
                      <w:r>
                        <w:rPr>
                          <w:b/>
                          <w:i/>
                          <w:sz w:val="16"/>
                        </w:rPr>
                      </w:r>
                      <w:r>
                        <w:rPr>
                          <w:b/>
                          <w:i/>
                          <w:sz w:val="16"/>
                        </w:rPr>
                        <w:fldChar w:fldCharType="separate"/>
                      </w:r>
                      <w:r>
                        <w:rPr>
                          <w:b/>
                          <w:i/>
                          <w:sz w:val="16"/>
                        </w:rPr>
                        <w:t>18.4</w:t>
                      </w:r>
                      <w:r>
                        <w:rPr>
                          <w:b/>
                          <w:i/>
                          <w:sz w:val="16"/>
                        </w:rPr>
                        <w:fldChar w:fldCharType="end"/>
                      </w:r>
                      <w:r>
                        <w:rPr>
                          <w:b/>
                          <w:i/>
                          <w:sz w:val="16"/>
                        </w:rPr>
                        <w:t xml:space="preserve">: </w:t>
                      </w:r>
                      <w:r>
                        <w:rPr>
                          <w:sz w:val="16"/>
                        </w:rPr>
                        <w:t xml:space="preserve">This clause acknowledges the speculative and experimental nature of research projects.  </w:t>
                      </w:r>
                    </w:p>
                  </w:txbxContent>
                </v:textbox>
                <w10:wrap anchorx="margin"/>
              </v:shape>
            </w:pict>
          </mc:Fallback>
        </mc:AlternateContent>
      </w:r>
      <w:r w:rsidRPr="009F42D8">
        <w:rPr>
          <w:rFonts w:cs="Arial"/>
          <w:bCs/>
          <w:szCs w:val="20"/>
        </w:rPr>
        <w:t xml:space="preserve">The warranties given under the Agreement are deemed to be repeated by each party on the Commencement Date and on each </w:t>
      </w:r>
      <w:r>
        <w:rPr>
          <w:szCs w:val="20"/>
        </w:rPr>
        <w:t xml:space="preserve">day </w:t>
      </w:r>
      <w:r w:rsidRPr="009F42D8">
        <w:rPr>
          <w:rFonts w:cs="Arial"/>
          <w:bCs/>
          <w:szCs w:val="20"/>
        </w:rPr>
        <w:t xml:space="preserve">during the Term that </w:t>
      </w:r>
      <w:r>
        <w:rPr>
          <w:szCs w:val="20"/>
        </w:rPr>
        <w:t xml:space="preserve">a party provides Pre-existing IPR, Third Party IP or Project IP to the other party. </w:t>
      </w:r>
    </w:p>
    <w:p w14:paraId="30149AF6" w14:textId="23842379" w:rsidR="00764051" w:rsidRDefault="00764051" w:rsidP="00764051">
      <w:pPr>
        <w:pStyle w:val="Heading2"/>
        <w:keepLines/>
      </w:pPr>
      <w:bookmarkStart w:id="367" w:name="_Ref93673990"/>
      <w:bookmarkStart w:id="368" w:name="_Toc111095223"/>
      <w:bookmarkStart w:id="369" w:name="_Toc111095427"/>
      <w:r>
        <w:t>Project IP "as is"</w:t>
      </w:r>
      <w:bookmarkEnd w:id="367"/>
      <w:bookmarkEnd w:id="368"/>
      <w:bookmarkEnd w:id="369"/>
    </w:p>
    <w:p w14:paraId="2189A550" w14:textId="77777777" w:rsidR="00764051" w:rsidRDefault="00764051" w:rsidP="00764051">
      <w:pPr>
        <w:pStyle w:val="IndentParaLevel1"/>
        <w:keepNext/>
        <w:keepLines/>
      </w:pPr>
      <w:r>
        <w:t>The parties agree that:</w:t>
      </w:r>
      <w:r w:rsidRPr="0059676F">
        <w:rPr>
          <w:b/>
          <w:noProof/>
          <w:lang w:eastAsia="en-AU"/>
        </w:rPr>
        <w:t xml:space="preserve"> </w:t>
      </w:r>
    </w:p>
    <w:p w14:paraId="3897AEA7" w14:textId="77777777" w:rsidR="00764051" w:rsidRDefault="00764051" w:rsidP="00764051">
      <w:pPr>
        <w:pStyle w:val="Heading3"/>
        <w:keepNext/>
        <w:keepLines/>
      </w:pPr>
      <w:r>
        <w:t>the Project is speculative and that the outcomes of the Project and its ability to produce commercially useful results are not guaranteed;</w:t>
      </w:r>
      <w:r w:rsidRPr="00FE0BBC">
        <w:t xml:space="preserve"> </w:t>
      </w:r>
      <w:r>
        <w:t>and</w:t>
      </w:r>
    </w:p>
    <w:p w14:paraId="2E14062D" w14:textId="77777777" w:rsidR="00764051" w:rsidRDefault="00764051" w:rsidP="00764051">
      <w:pPr>
        <w:pStyle w:val="Heading3"/>
        <w:keepNext/>
        <w:keepLines/>
      </w:pPr>
      <w:r>
        <w:t xml:space="preserve">the Project IP are the result of experimental research and as such, each party must use its own judgement as to the applicability and fitness for purpose of the Project IP for that party’s intended use of the Project IP. </w:t>
      </w:r>
    </w:p>
    <w:p w14:paraId="513DA717" w14:textId="77777777" w:rsidR="00764051" w:rsidRDefault="00764051" w:rsidP="00764051">
      <w:pPr>
        <w:pStyle w:val="Heading2"/>
        <w:keepLines/>
      </w:pPr>
      <w:bookmarkStart w:id="370" w:name="_Ref93937413"/>
      <w:bookmarkStart w:id="371" w:name="_Toc111095224"/>
      <w:bookmarkStart w:id="372" w:name="_Toc111095428"/>
      <w:r>
        <w:rPr>
          <w:b w:val="0"/>
          <w:noProof/>
          <w:lang w:eastAsia="en-AU"/>
        </w:rPr>
        <mc:AlternateContent>
          <mc:Choice Requires="wps">
            <w:drawing>
              <wp:anchor distT="0" distB="0" distL="114300" distR="114300" simplePos="0" relativeHeight="251752448" behindDoc="0" locked="0" layoutInCell="1" allowOverlap="1" wp14:anchorId="6863D9D7" wp14:editId="6BE457A6">
                <wp:simplePos x="0" y="0"/>
                <wp:positionH relativeFrom="rightMargin">
                  <wp:posOffset>145547</wp:posOffset>
                </wp:positionH>
                <wp:positionV relativeFrom="paragraph">
                  <wp:posOffset>-340</wp:posOffset>
                </wp:positionV>
                <wp:extent cx="2631600" cy="2136618"/>
                <wp:effectExtent l="0" t="0" r="0" b="0"/>
                <wp:wrapNone/>
                <wp:docPr id="152" name="Text Box 152"/>
                <wp:cNvGraphicFramePr/>
                <a:graphic xmlns:a="http://schemas.openxmlformats.org/drawingml/2006/main">
                  <a:graphicData uri="http://schemas.microsoft.com/office/word/2010/wordprocessingShape">
                    <wps:wsp>
                      <wps:cNvSpPr txBox="1"/>
                      <wps:spPr>
                        <a:xfrm>
                          <a:off x="0" y="0"/>
                          <a:ext cx="2631600" cy="2136618"/>
                        </a:xfrm>
                        <a:prstGeom prst="rect">
                          <a:avLst/>
                        </a:prstGeom>
                        <a:solidFill>
                          <a:srgbClr val="E9E4DE"/>
                        </a:solidFill>
                        <a:ln w="6350">
                          <a:noFill/>
                        </a:ln>
                      </wps:spPr>
                      <wps:txbx>
                        <w:txbxContent>
                          <w:p w14:paraId="458E5348" w14:textId="77777777" w:rsidR="00764051" w:rsidRDefault="00764051" w:rsidP="00764051">
                            <w:pPr>
                              <w:spacing w:after="120"/>
                              <w:rPr>
                                <w:sz w:val="16"/>
                              </w:rPr>
                            </w:pPr>
                            <w:r>
                              <w:rPr>
                                <w:b/>
                                <w:i/>
                                <w:sz w:val="16"/>
                              </w:rPr>
                              <w:t xml:space="preserve">Guidance Note for clause </w:t>
                            </w:r>
                            <w:r>
                              <w:rPr>
                                <w:b/>
                                <w:i/>
                                <w:sz w:val="16"/>
                              </w:rPr>
                              <w:fldChar w:fldCharType="begin"/>
                            </w:r>
                            <w:r>
                              <w:rPr>
                                <w:b/>
                                <w:i/>
                                <w:sz w:val="16"/>
                              </w:rPr>
                              <w:instrText xml:space="preserve"> REF _Ref93937413 \r \h </w:instrText>
                            </w:r>
                            <w:r>
                              <w:rPr>
                                <w:b/>
                                <w:i/>
                                <w:sz w:val="16"/>
                              </w:rPr>
                            </w:r>
                            <w:r>
                              <w:rPr>
                                <w:b/>
                                <w:i/>
                                <w:sz w:val="16"/>
                              </w:rPr>
                              <w:fldChar w:fldCharType="separate"/>
                            </w:r>
                            <w:r>
                              <w:rPr>
                                <w:b/>
                                <w:i/>
                                <w:sz w:val="16"/>
                              </w:rPr>
                              <w:t>18.5</w:t>
                            </w:r>
                            <w:r>
                              <w:rPr>
                                <w:b/>
                                <w:i/>
                                <w:sz w:val="16"/>
                              </w:rPr>
                              <w:fldChar w:fldCharType="end"/>
                            </w:r>
                            <w:r>
                              <w:rPr>
                                <w:b/>
                                <w:i/>
                                <w:sz w:val="16"/>
                              </w:rPr>
                              <w:t xml:space="preserve">: </w:t>
                            </w:r>
                            <w:r w:rsidRPr="00C12F65">
                              <w:rPr>
                                <w:sz w:val="16"/>
                              </w:rPr>
                              <w:t>To the extent permitted by law, t</w:t>
                            </w:r>
                            <w:r w:rsidRPr="007A5C72">
                              <w:rPr>
                                <w:sz w:val="16"/>
                              </w:rPr>
                              <w:t xml:space="preserve">his clause excludes any additional </w:t>
                            </w:r>
                            <w:r>
                              <w:rPr>
                                <w:sz w:val="16"/>
                              </w:rPr>
                              <w:t xml:space="preserve">warranties, terms or conditions that may otherwise be implied by law into the Agreement. </w:t>
                            </w:r>
                          </w:p>
                          <w:p w14:paraId="001DD14B" w14:textId="77777777" w:rsidR="00764051" w:rsidRDefault="00764051" w:rsidP="00764051">
                            <w:pPr>
                              <w:spacing w:after="120"/>
                              <w:rPr>
                                <w:sz w:val="16"/>
                              </w:rPr>
                            </w:pPr>
                            <w:r>
                              <w:rPr>
                                <w:sz w:val="16"/>
                              </w:rPr>
                              <w:t>However some terms, such as those implied by legislation, cannot be excluded by this clause. This will include statutory guarantees about goods and services under the Australian Consumer Law.</w:t>
                            </w:r>
                          </w:p>
                          <w:p w14:paraId="12F2DF73" w14:textId="77777777" w:rsidR="00764051" w:rsidRPr="00E24032" w:rsidRDefault="00764051" w:rsidP="00764051">
                            <w:pPr>
                              <w:spacing w:after="120"/>
                              <w:rPr>
                                <w:b/>
                                <w:i/>
                                <w:sz w:val="16"/>
                              </w:rPr>
                            </w:pPr>
                            <w:r>
                              <w:rPr>
                                <w:sz w:val="16"/>
                              </w:rPr>
                              <w:t>For any warranties, terms or conditions which cannot be excluded, and which are breached by a party, the other party's remedies are limited to providing the goods/services again, or paying for the goods/services to be provided again.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63D9D7" id="Text Box 152" o:spid="_x0000_s1087" type="#_x0000_t202" style="position:absolute;left:0;text-align:left;margin-left:11.45pt;margin-top:-.05pt;width:207.2pt;height:168.25pt;z-index:25175244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" fillcolor="#e9e4de" stroked="f" strokeweight=".5pt">
                <v:textbox>
                  <w:txbxContent>
                    <w:p w14:paraId="458E5348" w14:textId="77777777" w:rsidR="00764051" w:rsidRDefault="00764051" w:rsidP="00764051">
                      <w:pPr>
                        <w:spacing w:after="120"/>
                        <w:rPr>
                          <w:sz w:val="16"/>
                        </w:rPr>
                      </w:pPr>
                      <w:r>
                        <w:rPr>
                          <w:b/>
                          <w:i/>
                          <w:sz w:val="16"/>
                        </w:rPr>
                        <w:t xml:space="preserve">Guidance Note for clause </w:t>
                      </w:r>
                      <w:r>
                        <w:rPr>
                          <w:b/>
                          <w:i/>
                          <w:sz w:val="16"/>
                        </w:rPr>
                        <w:fldChar w:fldCharType="begin"/>
                      </w:r>
                      <w:r>
                        <w:rPr>
                          <w:b/>
                          <w:i/>
                          <w:sz w:val="16"/>
                        </w:rPr>
                        <w:instrText xml:space="preserve"> REF _Ref93937413 \r \h </w:instrText>
                      </w:r>
                      <w:r>
                        <w:rPr>
                          <w:b/>
                          <w:i/>
                          <w:sz w:val="16"/>
                        </w:rPr>
                      </w:r>
                      <w:r>
                        <w:rPr>
                          <w:b/>
                          <w:i/>
                          <w:sz w:val="16"/>
                        </w:rPr>
                        <w:fldChar w:fldCharType="separate"/>
                      </w:r>
                      <w:r>
                        <w:rPr>
                          <w:b/>
                          <w:i/>
                          <w:sz w:val="16"/>
                        </w:rPr>
                        <w:t>18.5</w:t>
                      </w:r>
                      <w:r>
                        <w:rPr>
                          <w:b/>
                          <w:i/>
                          <w:sz w:val="16"/>
                        </w:rPr>
                        <w:fldChar w:fldCharType="end"/>
                      </w:r>
                      <w:r>
                        <w:rPr>
                          <w:b/>
                          <w:i/>
                          <w:sz w:val="16"/>
                        </w:rPr>
                        <w:t xml:space="preserve">: </w:t>
                      </w:r>
                      <w:r w:rsidRPr="00C12F65">
                        <w:rPr>
                          <w:sz w:val="16"/>
                        </w:rPr>
                        <w:t>To the extent permitted by law, t</w:t>
                      </w:r>
                      <w:r w:rsidRPr="007A5C72">
                        <w:rPr>
                          <w:sz w:val="16"/>
                        </w:rPr>
                        <w:t xml:space="preserve">his clause excludes any additional </w:t>
                      </w:r>
                      <w:r>
                        <w:rPr>
                          <w:sz w:val="16"/>
                        </w:rPr>
                        <w:t xml:space="preserve">warranties, terms or conditions that may otherwise be implied by law into the Agreement. </w:t>
                      </w:r>
                    </w:p>
                    <w:p w14:paraId="001DD14B" w14:textId="77777777" w:rsidR="00764051" w:rsidRDefault="00764051" w:rsidP="00764051">
                      <w:pPr>
                        <w:spacing w:after="120"/>
                        <w:rPr>
                          <w:sz w:val="16"/>
                        </w:rPr>
                      </w:pPr>
                      <w:r>
                        <w:rPr>
                          <w:sz w:val="16"/>
                        </w:rPr>
                        <w:t>However some terms, such as those implied by legislation, cannot be excluded by this clause. This will include statutory guarantees about goods and services under the Australian Consumer Law.</w:t>
                      </w:r>
                    </w:p>
                    <w:p w14:paraId="12F2DF73" w14:textId="77777777" w:rsidR="00764051" w:rsidRPr="00E24032" w:rsidRDefault="00764051" w:rsidP="00764051">
                      <w:pPr>
                        <w:spacing w:after="120"/>
                        <w:rPr>
                          <w:b/>
                          <w:i/>
                          <w:sz w:val="16"/>
                        </w:rPr>
                      </w:pPr>
                      <w:r>
                        <w:rPr>
                          <w:sz w:val="16"/>
                        </w:rPr>
                        <w:t>For any warranties, terms or conditions which cannot be excluded, and which are breached by a party, the other party's remedies are limited to providing the goods/services again, or paying for the goods/services to be provided again.</w:t>
                      </w:r>
                    </w:p>
                  </w:txbxContent>
                </v:textbox>
                <w10:wrap anchorx="margin"/>
              </v:shape>
            </w:pict>
          </mc:Fallback>
        </mc:AlternateContent>
      </w:r>
      <w:r>
        <w:t>Exclusions</w:t>
      </w:r>
      <w:bookmarkEnd w:id="370"/>
      <w:bookmarkEnd w:id="371"/>
      <w:bookmarkEnd w:id="372"/>
    </w:p>
    <w:p w14:paraId="454006C8" w14:textId="77777777" w:rsidR="00764051" w:rsidRDefault="00764051" w:rsidP="00764051">
      <w:pPr>
        <w:pStyle w:val="Heading3"/>
        <w:keepNext/>
        <w:keepLines/>
      </w:pPr>
      <w:r>
        <w:t>Each party excludes all terms, conditions and warranties implied by custom, the general law or statute into this Agreement except for any statutory guarantees, the exclusion of which would contravene any statute or which would cause this clause to be void or unenforceable (</w:t>
      </w:r>
      <w:r w:rsidRPr="006237C1">
        <w:rPr>
          <w:b/>
        </w:rPr>
        <w:t>Non-Excludable Condition</w:t>
      </w:r>
      <w:r>
        <w:t xml:space="preserve">).  </w:t>
      </w:r>
    </w:p>
    <w:p w14:paraId="4450EFF0" w14:textId="77777777" w:rsidR="00764051" w:rsidRDefault="00764051" w:rsidP="00764051">
      <w:pPr>
        <w:pStyle w:val="Heading3"/>
      </w:pPr>
      <w:r>
        <w:t>A party’s liability to the other party for breach of any Non-Excludable Condition is limited, at the first party’s option, to:</w:t>
      </w:r>
    </w:p>
    <w:p w14:paraId="70119663" w14:textId="77777777" w:rsidR="00764051" w:rsidRDefault="00764051" w:rsidP="00764051">
      <w:pPr>
        <w:pStyle w:val="Heading4"/>
      </w:pPr>
      <w:r>
        <w:t>for services:</w:t>
      </w:r>
      <w:r w:rsidRPr="0059676F">
        <w:rPr>
          <w:b/>
          <w:noProof/>
        </w:rPr>
        <w:t xml:space="preserve"> </w:t>
      </w:r>
    </w:p>
    <w:p w14:paraId="6DC349C0" w14:textId="77777777" w:rsidR="00764051" w:rsidRDefault="00764051" w:rsidP="00764051">
      <w:pPr>
        <w:pStyle w:val="Heading5"/>
      </w:pPr>
      <w:r>
        <w:t>providing those services again; or</w:t>
      </w:r>
    </w:p>
    <w:p w14:paraId="77F13944" w14:textId="77777777" w:rsidR="00764051" w:rsidRDefault="00764051" w:rsidP="00764051">
      <w:pPr>
        <w:pStyle w:val="Heading5"/>
      </w:pPr>
      <w:r>
        <w:t xml:space="preserve">paying the cost of having those services provided again; </w:t>
      </w:r>
    </w:p>
    <w:p w14:paraId="7C2EE2E8" w14:textId="77777777" w:rsidR="00764051" w:rsidRDefault="00764051" w:rsidP="00764051">
      <w:pPr>
        <w:pStyle w:val="Heading4"/>
      </w:pPr>
      <w:r>
        <w:t>for goods:</w:t>
      </w:r>
    </w:p>
    <w:p w14:paraId="2DC3CC34" w14:textId="77777777" w:rsidR="00764051" w:rsidRDefault="00764051" w:rsidP="00764051">
      <w:pPr>
        <w:pStyle w:val="Heading5"/>
      </w:pPr>
      <w:r>
        <w:t>replacing the goods; or</w:t>
      </w:r>
    </w:p>
    <w:p w14:paraId="4B7DAC59" w14:textId="77777777" w:rsidR="00764051" w:rsidRDefault="00764051" w:rsidP="00764051">
      <w:pPr>
        <w:pStyle w:val="Heading5"/>
      </w:pPr>
      <w:r>
        <w:lastRenderedPageBreak/>
        <w:t>paying the cost of replacing the goods.</w:t>
      </w:r>
    </w:p>
    <w:p w14:paraId="2F49BAC9" w14:textId="77777777" w:rsidR="00764051" w:rsidRDefault="00764051" w:rsidP="00764051">
      <w:pPr>
        <w:pStyle w:val="Heading2"/>
      </w:pPr>
      <w:bookmarkStart w:id="373" w:name="_Ref93674341"/>
      <w:bookmarkStart w:id="374" w:name="_Toc111095225"/>
      <w:bookmarkStart w:id="375" w:name="_Toc111095429"/>
      <w:r>
        <w:rPr>
          <w:b w:val="0"/>
          <w:noProof/>
          <w:lang w:eastAsia="en-AU"/>
        </w:rPr>
        <mc:AlternateContent>
          <mc:Choice Requires="wps">
            <w:drawing>
              <wp:anchor distT="0" distB="0" distL="114300" distR="114300" simplePos="0" relativeHeight="251697152" behindDoc="0" locked="0" layoutInCell="1" allowOverlap="1" wp14:anchorId="4564E1E3" wp14:editId="6224EAB1">
                <wp:simplePos x="0" y="0"/>
                <wp:positionH relativeFrom="rightMargin">
                  <wp:posOffset>151130</wp:posOffset>
                </wp:positionH>
                <wp:positionV relativeFrom="paragraph">
                  <wp:posOffset>260544</wp:posOffset>
                </wp:positionV>
                <wp:extent cx="2631600" cy="691200"/>
                <wp:effectExtent l="0" t="0" r="0" b="0"/>
                <wp:wrapNone/>
                <wp:docPr id="63" name="Text Box 63"/>
                <wp:cNvGraphicFramePr/>
                <a:graphic xmlns:a="http://schemas.openxmlformats.org/drawingml/2006/main">
                  <a:graphicData uri="http://schemas.microsoft.com/office/word/2010/wordprocessingShape">
                    <wps:wsp>
                      <wps:cNvSpPr txBox="1"/>
                      <wps:spPr>
                        <a:xfrm>
                          <a:off x="0" y="0"/>
                          <a:ext cx="2631600" cy="691200"/>
                        </a:xfrm>
                        <a:prstGeom prst="rect">
                          <a:avLst/>
                        </a:prstGeom>
                        <a:solidFill>
                          <a:srgbClr val="E9E4DE"/>
                        </a:solidFill>
                        <a:ln w="6350">
                          <a:noFill/>
                        </a:ln>
                      </wps:spPr>
                      <wps:txbx>
                        <w:txbxContent>
                          <w:p w14:paraId="0A72F0E9" w14:textId="77777777" w:rsidR="00764051" w:rsidRPr="00E24032" w:rsidRDefault="00764051" w:rsidP="00764051">
                            <w:pPr>
                              <w:spacing w:after="120"/>
                              <w:rPr>
                                <w:b/>
                                <w:i/>
                                <w:sz w:val="16"/>
                              </w:rPr>
                            </w:pPr>
                            <w:r>
                              <w:rPr>
                                <w:b/>
                                <w:i/>
                                <w:sz w:val="16"/>
                              </w:rPr>
                              <w:t xml:space="preserve">Guidance Note for clause </w:t>
                            </w:r>
                            <w:r>
                              <w:rPr>
                                <w:b/>
                                <w:i/>
                                <w:sz w:val="16"/>
                              </w:rPr>
                              <w:fldChar w:fldCharType="begin"/>
                            </w:r>
                            <w:r>
                              <w:rPr>
                                <w:b/>
                                <w:i/>
                                <w:sz w:val="16"/>
                              </w:rPr>
                              <w:instrText xml:space="preserve"> REF _Ref93674380 \w \h </w:instrText>
                            </w:r>
                            <w:r>
                              <w:rPr>
                                <w:b/>
                                <w:i/>
                                <w:sz w:val="16"/>
                              </w:rPr>
                            </w:r>
                            <w:r>
                              <w:rPr>
                                <w:b/>
                                <w:i/>
                                <w:sz w:val="16"/>
                              </w:rPr>
                              <w:fldChar w:fldCharType="separate"/>
                            </w:r>
                            <w:r>
                              <w:rPr>
                                <w:b/>
                                <w:i/>
                                <w:sz w:val="16"/>
                              </w:rPr>
                              <w:t>18.6(a)</w:t>
                            </w:r>
                            <w:r>
                              <w:rPr>
                                <w:b/>
                                <w:i/>
                                <w:sz w:val="16"/>
                              </w:rPr>
                              <w:fldChar w:fldCharType="end"/>
                            </w:r>
                            <w:r>
                              <w:rPr>
                                <w:b/>
                                <w:i/>
                                <w:sz w:val="16"/>
                              </w:rPr>
                              <w:t xml:space="preserve">: </w:t>
                            </w:r>
                            <w:r>
                              <w:rPr>
                                <w:sz w:val="16"/>
                              </w:rPr>
                              <w:t xml:space="preserve">The use of Pre-existing IPR and the Project IP is at each party's own risk, except to the extent that another party has provided a warranty in relation to the IPR under this Agreement.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64E1E3" id="Text Box 63" o:spid="_x0000_s1088" type="#_x0000_t202" style="position:absolute;left:0;text-align:left;margin-left:11.9pt;margin-top:20.5pt;width:207.2pt;height:54.45pt;z-index:25169715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" fillcolor="#e9e4de" stroked="f" strokeweight=".5pt">
                <v:textbox>
                  <w:txbxContent>
                    <w:p w14:paraId="0A72F0E9" w14:textId="77777777" w:rsidR="00764051" w:rsidRPr="00E24032" w:rsidRDefault="00764051" w:rsidP="00764051">
                      <w:pPr>
                        <w:spacing w:after="120"/>
                        <w:rPr>
                          <w:b/>
                          <w:i/>
                          <w:sz w:val="16"/>
                        </w:rPr>
                      </w:pPr>
                      <w:r>
                        <w:rPr>
                          <w:b/>
                          <w:i/>
                          <w:sz w:val="16"/>
                        </w:rPr>
                        <w:t xml:space="preserve">Guidance Note for clause </w:t>
                      </w:r>
                      <w:r>
                        <w:rPr>
                          <w:b/>
                          <w:i/>
                          <w:sz w:val="16"/>
                        </w:rPr>
                        <w:fldChar w:fldCharType="begin"/>
                      </w:r>
                      <w:r>
                        <w:rPr>
                          <w:b/>
                          <w:i/>
                          <w:sz w:val="16"/>
                        </w:rPr>
                        <w:instrText xml:space="preserve"> REF _Ref93674380 \w \h </w:instrText>
                      </w:r>
                      <w:r>
                        <w:rPr>
                          <w:b/>
                          <w:i/>
                          <w:sz w:val="16"/>
                        </w:rPr>
                      </w:r>
                      <w:r>
                        <w:rPr>
                          <w:b/>
                          <w:i/>
                          <w:sz w:val="16"/>
                        </w:rPr>
                        <w:fldChar w:fldCharType="separate"/>
                      </w:r>
                      <w:r>
                        <w:rPr>
                          <w:b/>
                          <w:i/>
                          <w:sz w:val="16"/>
                        </w:rPr>
                        <w:t>18.6(a)</w:t>
                      </w:r>
                      <w:r>
                        <w:rPr>
                          <w:b/>
                          <w:i/>
                          <w:sz w:val="16"/>
                        </w:rPr>
                        <w:fldChar w:fldCharType="end"/>
                      </w:r>
                      <w:r>
                        <w:rPr>
                          <w:b/>
                          <w:i/>
                          <w:sz w:val="16"/>
                        </w:rPr>
                        <w:t xml:space="preserve">: </w:t>
                      </w:r>
                      <w:r>
                        <w:rPr>
                          <w:sz w:val="16"/>
                        </w:rPr>
                        <w:t xml:space="preserve">The use of Pre-existing IPR and the Project IP is at each party's own risk, except to the extent that another party has provided a warranty in relation to the IPR under this Agreement.  </w:t>
                      </w:r>
                    </w:p>
                  </w:txbxContent>
                </v:textbox>
                <w10:wrap anchorx="margin"/>
              </v:shape>
            </w:pict>
          </mc:Fallback>
        </mc:AlternateContent>
      </w:r>
      <w:r>
        <w:t>Liability</w:t>
      </w:r>
      <w:bookmarkEnd w:id="373"/>
      <w:bookmarkEnd w:id="374"/>
      <w:bookmarkEnd w:id="375"/>
    </w:p>
    <w:p w14:paraId="3A8F6C70" w14:textId="77777777" w:rsidR="00764051" w:rsidRDefault="00764051" w:rsidP="00764051">
      <w:pPr>
        <w:pStyle w:val="Heading3"/>
      </w:pPr>
      <w:bookmarkStart w:id="376" w:name="_Ref93674380"/>
      <w:r w:rsidRPr="00EA4CEA">
        <w:t>Except as specified in this Agreement, each</w:t>
      </w:r>
      <w:r>
        <w:t xml:space="preserve"> party's use of any Pre-existing IPR and Project IP licensed or made available to it under this Agreement is at its own risk.</w:t>
      </w:r>
      <w:bookmarkEnd w:id="376"/>
      <w:r w:rsidRPr="0059676F">
        <w:rPr>
          <w:b/>
          <w:noProof/>
        </w:rPr>
        <w:t xml:space="preserve"> </w:t>
      </w:r>
    </w:p>
    <w:p w14:paraId="2B3FE01A" w14:textId="77777777" w:rsidR="00764051" w:rsidRPr="008A1135" w:rsidRDefault="00764051" w:rsidP="00764051">
      <w:pPr>
        <w:pStyle w:val="Heading3"/>
      </w:pPr>
      <w:bookmarkStart w:id="377" w:name="_Ref93674482"/>
      <w:r>
        <w:rPr>
          <w:b/>
          <w:noProof/>
        </w:rPr>
        <mc:AlternateContent>
          <mc:Choice Requires="wps">
            <w:drawing>
              <wp:anchor distT="0" distB="0" distL="114300" distR="114300" simplePos="0" relativeHeight="251753472" behindDoc="0" locked="0" layoutInCell="1" allowOverlap="1" wp14:anchorId="47CBF555" wp14:editId="7CFB51ED">
                <wp:simplePos x="0" y="0"/>
                <wp:positionH relativeFrom="rightMargin">
                  <wp:posOffset>145547</wp:posOffset>
                </wp:positionH>
                <wp:positionV relativeFrom="paragraph">
                  <wp:posOffset>14945</wp:posOffset>
                </wp:positionV>
                <wp:extent cx="2631600" cy="851025"/>
                <wp:effectExtent l="0" t="0" r="0" b="6350"/>
                <wp:wrapNone/>
                <wp:docPr id="153" name="Text Box 153"/>
                <wp:cNvGraphicFramePr/>
                <a:graphic xmlns:a="http://schemas.openxmlformats.org/drawingml/2006/main">
                  <a:graphicData uri="http://schemas.microsoft.com/office/word/2010/wordprocessingShape">
                    <wps:wsp>
                      <wps:cNvSpPr txBox="1"/>
                      <wps:spPr>
                        <a:xfrm>
                          <a:off x="0" y="0"/>
                          <a:ext cx="2631600" cy="851025"/>
                        </a:xfrm>
                        <a:prstGeom prst="rect">
                          <a:avLst/>
                        </a:prstGeom>
                        <a:solidFill>
                          <a:srgbClr val="E9E4DE"/>
                        </a:solidFill>
                        <a:ln w="6350">
                          <a:noFill/>
                        </a:ln>
                      </wps:spPr>
                      <wps:txbx>
                        <w:txbxContent>
                          <w:p w14:paraId="7690C9FA" w14:textId="77777777" w:rsidR="00764051" w:rsidRPr="00E24032" w:rsidRDefault="00764051" w:rsidP="00764051">
                            <w:pPr>
                              <w:spacing w:after="120"/>
                              <w:rPr>
                                <w:b/>
                                <w:i/>
                                <w:sz w:val="16"/>
                              </w:rPr>
                            </w:pPr>
                            <w:r>
                              <w:rPr>
                                <w:b/>
                                <w:i/>
                                <w:sz w:val="16"/>
                              </w:rPr>
                              <w:t xml:space="preserve">Guidance Note for clause </w:t>
                            </w:r>
                            <w:r>
                              <w:rPr>
                                <w:b/>
                                <w:i/>
                                <w:sz w:val="16"/>
                              </w:rPr>
                              <w:fldChar w:fldCharType="begin"/>
                            </w:r>
                            <w:r>
                              <w:rPr>
                                <w:b/>
                                <w:i/>
                                <w:sz w:val="16"/>
                              </w:rPr>
                              <w:instrText xml:space="preserve"> REF _Ref93674482 \r \h </w:instrText>
                            </w:r>
                            <w:r>
                              <w:rPr>
                                <w:b/>
                                <w:i/>
                                <w:sz w:val="16"/>
                              </w:rPr>
                            </w:r>
                            <w:r>
                              <w:rPr>
                                <w:b/>
                                <w:i/>
                                <w:sz w:val="16"/>
                              </w:rPr>
                              <w:fldChar w:fldCharType="separate"/>
                            </w:r>
                            <w:r>
                              <w:rPr>
                                <w:b/>
                                <w:i/>
                                <w:sz w:val="16"/>
                              </w:rPr>
                              <w:t>18.6(b)</w:t>
                            </w:r>
                            <w:r>
                              <w:rPr>
                                <w:b/>
                                <w:i/>
                                <w:sz w:val="16"/>
                              </w:rPr>
                              <w:fldChar w:fldCharType="end"/>
                            </w:r>
                            <w:r>
                              <w:rPr>
                                <w:b/>
                                <w:i/>
                                <w:sz w:val="16"/>
                              </w:rPr>
                              <w:t xml:space="preserve">: </w:t>
                            </w:r>
                            <w:r>
                              <w:rPr>
                                <w:sz w:val="16"/>
                              </w:rPr>
                              <w:t xml:space="preserve">Where Party A is liable to Party B under this Agreement, Party A's liability is reduced to the extent that Party B contributed to any loss it suffered. For example, Party B may have been negligent and contributed to its loss.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CBF555" id="Text Box 153" o:spid="_x0000_s1089" type="#_x0000_t202" style="position:absolute;left:0;text-align:left;margin-left:11.45pt;margin-top:1.2pt;width:207.2pt;height:67pt;z-index:25175347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" fillcolor="#e9e4de" stroked="f" strokeweight=".5pt">
                <v:textbox>
                  <w:txbxContent>
                    <w:p w14:paraId="7690C9FA" w14:textId="77777777" w:rsidR="00764051" w:rsidRPr="00E24032" w:rsidRDefault="00764051" w:rsidP="00764051">
                      <w:pPr>
                        <w:spacing w:after="120"/>
                        <w:rPr>
                          <w:b/>
                          <w:i/>
                          <w:sz w:val="16"/>
                        </w:rPr>
                      </w:pPr>
                      <w:r>
                        <w:rPr>
                          <w:b/>
                          <w:i/>
                          <w:sz w:val="16"/>
                        </w:rPr>
                        <w:t xml:space="preserve">Guidance Note for clause </w:t>
                      </w:r>
                      <w:r>
                        <w:rPr>
                          <w:b/>
                          <w:i/>
                          <w:sz w:val="16"/>
                        </w:rPr>
                        <w:fldChar w:fldCharType="begin"/>
                      </w:r>
                      <w:r>
                        <w:rPr>
                          <w:b/>
                          <w:i/>
                          <w:sz w:val="16"/>
                        </w:rPr>
                        <w:instrText xml:space="preserve"> REF _Ref93674482 \r \h </w:instrText>
                      </w:r>
                      <w:r>
                        <w:rPr>
                          <w:b/>
                          <w:i/>
                          <w:sz w:val="16"/>
                        </w:rPr>
                      </w:r>
                      <w:r>
                        <w:rPr>
                          <w:b/>
                          <w:i/>
                          <w:sz w:val="16"/>
                        </w:rPr>
                        <w:fldChar w:fldCharType="separate"/>
                      </w:r>
                      <w:r>
                        <w:rPr>
                          <w:b/>
                          <w:i/>
                          <w:sz w:val="16"/>
                        </w:rPr>
                        <w:t>18.6(b)</w:t>
                      </w:r>
                      <w:r>
                        <w:rPr>
                          <w:b/>
                          <w:i/>
                          <w:sz w:val="16"/>
                        </w:rPr>
                        <w:fldChar w:fldCharType="end"/>
                      </w:r>
                      <w:r>
                        <w:rPr>
                          <w:b/>
                          <w:i/>
                          <w:sz w:val="16"/>
                        </w:rPr>
                        <w:t xml:space="preserve">: </w:t>
                      </w:r>
                      <w:r>
                        <w:rPr>
                          <w:sz w:val="16"/>
                        </w:rPr>
                        <w:t xml:space="preserve">Where Party A is liable to Party B under this Agreement, Party A's liability is reduced to the extent that Party B contributed to any loss it suffered. For example, Party B may have been negligent and contributed to its loss. </w:t>
                      </w:r>
                    </w:p>
                  </w:txbxContent>
                </v:textbox>
                <w10:wrap anchorx="margin"/>
              </v:shape>
            </w:pict>
          </mc:Fallback>
        </mc:AlternateContent>
      </w:r>
      <w:r w:rsidRPr="008A1135">
        <w:t xml:space="preserve">Each party’s liability, including under an indemnity, under this Agreement is reduced </w:t>
      </w:r>
      <w:r>
        <w:t xml:space="preserve">proportionately </w:t>
      </w:r>
      <w:r w:rsidRPr="008A1135">
        <w:t>to the extent that any damage, liability, loss or cost arises from, or is attributable to, any negligent</w:t>
      </w:r>
      <w:r>
        <w:t xml:space="preserve">, unlawful or reckless </w:t>
      </w:r>
      <w:r w:rsidRPr="008A1135">
        <w:t>act or omission of</w:t>
      </w:r>
      <w:r>
        <w:t>,</w:t>
      </w:r>
      <w:r w:rsidRPr="008A1135">
        <w:t xml:space="preserve"> or breach of this Agreement by</w:t>
      </w:r>
      <w:r>
        <w:t>,</w:t>
      </w:r>
      <w:r w:rsidRPr="008A1135">
        <w:t xml:space="preserve"> the other party or its Personnel.</w:t>
      </w:r>
      <w:bookmarkEnd w:id="377"/>
    </w:p>
    <w:p w14:paraId="4C851000" w14:textId="77777777" w:rsidR="00764051" w:rsidRDefault="00764051" w:rsidP="00764051">
      <w:pPr>
        <w:pStyle w:val="Heading3"/>
      </w:pPr>
      <w:r>
        <w:t>The rights, duties, obligations and liabilities of the parties under this Agreement will in every case be several and not joint or joint and several.</w:t>
      </w:r>
    </w:p>
    <w:p w14:paraId="27C39F93" w14:textId="77777777" w:rsidR="00764051" w:rsidRDefault="00764051" w:rsidP="00764051">
      <w:pPr>
        <w:pStyle w:val="Heading2"/>
        <w:keepLines/>
      </w:pPr>
      <w:bookmarkStart w:id="378" w:name="_Ref82279173"/>
      <w:bookmarkStart w:id="379" w:name="_Toc111095226"/>
      <w:bookmarkStart w:id="380" w:name="_Toc111095430"/>
      <w:r>
        <w:rPr>
          <w:b w:val="0"/>
          <w:noProof/>
          <w:lang w:eastAsia="en-AU"/>
        </w:rPr>
        <mc:AlternateContent>
          <mc:Choice Requires="wps">
            <w:drawing>
              <wp:anchor distT="0" distB="0" distL="114300" distR="114300" simplePos="0" relativeHeight="251698176" behindDoc="0" locked="0" layoutInCell="1" allowOverlap="1" wp14:anchorId="7DBC3F83" wp14:editId="397A0CED">
                <wp:simplePos x="0" y="0"/>
                <wp:positionH relativeFrom="rightMargin">
                  <wp:posOffset>154443</wp:posOffset>
                </wp:positionH>
                <wp:positionV relativeFrom="paragraph">
                  <wp:posOffset>297815</wp:posOffset>
                </wp:positionV>
                <wp:extent cx="2631600" cy="1129085"/>
                <wp:effectExtent l="0" t="0" r="0" b="0"/>
                <wp:wrapNone/>
                <wp:docPr id="64" name="Text Box 64"/>
                <wp:cNvGraphicFramePr/>
                <a:graphic xmlns:a="http://schemas.openxmlformats.org/drawingml/2006/main">
                  <a:graphicData uri="http://schemas.microsoft.com/office/word/2010/wordprocessingShape">
                    <wps:wsp>
                      <wps:cNvSpPr txBox="1"/>
                      <wps:spPr>
                        <a:xfrm>
                          <a:off x="0" y="0"/>
                          <a:ext cx="2631600" cy="1129085"/>
                        </a:xfrm>
                        <a:prstGeom prst="rect">
                          <a:avLst/>
                        </a:prstGeom>
                        <a:solidFill>
                          <a:srgbClr val="E9E4DE"/>
                        </a:solidFill>
                        <a:ln w="6350">
                          <a:noFill/>
                        </a:ln>
                      </wps:spPr>
                      <wps:txbx>
                        <w:txbxContent>
                          <w:p w14:paraId="2BA17C15" w14:textId="77777777" w:rsidR="00764051" w:rsidRDefault="00764051" w:rsidP="00764051">
                            <w:pPr>
                              <w:spacing w:after="120"/>
                              <w:rPr>
                                <w:sz w:val="16"/>
                              </w:rPr>
                            </w:pPr>
                            <w:r>
                              <w:rPr>
                                <w:b/>
                                <w:i/>
                                <w:sz w:val="16"/>
                              </w:rPr>
                              <w:t xml:space="preserve">Guidance Note for clause </w:t>
                            </w:r>
                            <w:r>
                              <w:rPr>
                                <w:b/>
                                <w:i/>
                                <w:sz w:val="16"/>
                              </w:rPr>
                              <w:fldChar w:fldCharType="begin"/>
                            </w:r>
                            <w:r>
                              <w:rPr>
                                <w:b/>
                                <w:i/>
                                <w:sz w:val="16"/>
                              </w:rPr>
                              <w:instrText xml:space="preserve"> REF _Ref93605349 \w \h </w:instrText>
                            </w:r>
                            <w:r>
                              <w:rPr>
                                <w:b/>
                                <w:i/>
                                <w:sz w:val="16"/>
                              </w:rPr>
                            </w:r>
                            <w:r>
                              <w:rPr>
                                <w:b/>
                                <w:i/>
                                <w:sz w:val="16"/>
                              </w:rPr>
                              <w:fldChar w:fldCharType="separate"/>
                            </w:r>
                            <w:r>
                              <w:rPr>
                                <w:b/>
                                <w:i/>
                                <w:sz w:val="16"/>
                              </w:rPr>
                              <w:t>18.7(a)</w:t>
                            </w:r>
                            <w:r>
                              <w:rPr>
                                <w:b/>
                                <w:i/>
                                <w:sz w:val="16"/>
                              </w:rPr>
                              <w:fldChar w:fldCharType="end"/>
                            </w:r>
                            <w:r>
                              <w:rPr>
                                <w:b/>
                                <w:i/>
                                <w:sz w:val="16"/>
                              </w:rPr>
                              <w:t xml:space="preserve">: </w:t>
                            </w:r>
                            <w:r w:rsidRPr="00077476">
                              <w:rPr>
                                <w:sz w:val="16"/>
                              </w:rPr>
                              <w:t xml:space="preserve">This </w:t>
                            </w:r>
                            <w:r>
                              <w:rPr>
                                <w:sz w:val="16"/>
                              </w:rPr>
                              <w:t xml:space="preserve">clause </w:t>
                            </w:r>
                            <w:r w:rsidRPr="00077476">
                              <w:rPr>
                                <w:sz w:val="16"/>
                              </w:rPr>
                              <w:t xml:space="preserve">limits the amount of </w:t>
                            </w:r>
                            <w:r>
                              <w:rPr>
                                <w:sz w:val="16"/>
                              </w:rPr>
                              <w:t xml:space="preserve">financial </w:t>
                            </w:r>
                            <w:r w:rsidRPr="00077476">
                              <w:rPr>
                                <w:sz w:val="16"/>
                              </w:rPr>
                              <w:t>exposure each party faces in the event a lawsuit is filed or a claim is made</w:t>
                            </w:r>
                            <w:r>
                              <w:rPr>
                                <w:sz w:val="16"/>
                              </w:rPr>
                              <w:t xml:space="preserve"> by the other party</w:t>
                            </w:r>
                            <w:r w:rsidRPr="00077476">
                              <w:rPr>
                                <w:sz w:val="16"/>
                              </w:rPr>
                              <w:t xml:space="preserve">. </w:t>
                            </w:r>
                          </w:p>
                          <w:p w14:paraId="6D21EBD9" w14:textId="77777777" w:rsidR="00764051" w:rsidRPr="00E24032" w:rsidRDefault="00764051" w:rsidP="00764051">
                            <w:pPr>
                              <w:spacing w:after="120"/>
                              <w:rPr>
                                <w:b/>
                                <w:i/>
                                <w:sz w:val="16"/>
                              </w:rPr>
                            </w:pPr>
                            <w:r>
                              <w:rPr>
                                <w:sz w:val="16"/>
                              </w:rPr>
                              <w:t xml:space="preserve">The parties can agree to cap the total amount that a party may be liable to pay to the other party for loss suffered in relation to this Agreement. This cap should be set out in item </w:t>
                            </w:r>
                            <w:r>
                              <w:rPr>
                                <w:sz w:val="16"/>
                              </w:rPr>
                              <w:fldChar w:fldCharType="begin"/>
                            </w:r>
                            <w:r>
                              <w:rPr>
                                <w:sz w:val="16"/>
                              </w:rPr>
                              <w:instrText xml:space="preserve"> REF _Ref82279203 \w \h </w:instrText>
                            </w:r>
                            <w:r>
                              <w:rPr>
                                <w:sz w:val="16"/>
                              </w:rPr>
                            </w:r>
                            <w:r>
                              <w:rPr>
                                <w:sz w:val="16"/>
                              </w:rPr>
                              <w:fldChar w:fldCharType="separate"/>
                            </w:r>
                            <w:r>
                              <w:rPr>
                                <w:sz w:val="16"/>
                              </w:rPr>
                              <w:t>14</w:t>
                            </w:r>
                            <w:r>
                              <w:rPr>
                                <w:sz w:val="16"/>
                              </w:rPr>
                              <w:fldChar w:fldCharType="end"/>
                            </w:r>
                            <w:r>
                              <w:rPr>
                                <w:sz w:val="16"/>
                              </w:rPr>
                              <w:t xml:space="preserve"> of the Details Schedule.</w:t>
                            </w:r>
                            <w:r w:rsidRPr="00F55F32" w:rsidDel="001978CB">
                              <w:rPr>
                                <w:b/>
                                <w:i/>
                                <w:sz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BC3F83" id="Text Box 64" o:spid="_x0000_s1090" type="#_x0000_t202" style="position:absolute;left:0;text-align:left;margin-left:12.15pt;margin-top:23.45pt;width:207.2pt;height:88.9pt;z-index:25169817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" fillcolor="#e9e4de" stroked="f" strokeweight=".5pt">
                <v:textbox>
                  <w:txbxContent>
                    <w:p w14:paraId="2BA17C15" w14:textId="77777777" w:rsidR="00764051" w:rsidRDefault="00764051" w:rsidP="00764051">
                      <w:pPr>
                        <w:spacing w:after="120"/>
                        <w:rPr>
                          <w:sz w:val="16"/>
                        </w:rPr>
                      </w:pPr>
                      <w:r>
                        <w:rPr>
                          <w:b/>
                          <w:i/>
                          <w:sz w:val="16"/>
                        </w:rPr>
                        <w:t xml:space="preserve">Guidance Note for clause </w:t>
                      </w:r>
                      <w:r>
                        <w:rPr>
                          <w:b/>
                          <w:i/>
                          <w:sz w:val="16"/>
                        </w:rPr>
                        <w:fldChar w:fldCharType="begin"/>
                      </w:r>
                      <w:r>
                        <w:rPr>
                          <w:b/>
                          <w:i/>
                          <w:sz w:val="16"/>
                        </w:rPr>
                        <w:instrText xml:space="preserve"> REF _Ref93605349 \w \h </w:instrText>
                      </w:r>
                      <w:r>
                        <w:rPr>
                          <w:b/>
                          <w:i/>
                          <w:sz w:val="16"/>
                        </w:rPr>
                      </w:r>
                      <w:r>
                        <w:rPr>
                          <w:b/>
                          <w:i/>
                          <w:sz w:val="16"/>
                        </w:rPr>
                        <w:fldChar w:fldCharType="separate"/>
                      </w:r>
                      <w:r>
                        <w:rPr>
                          <w:b/>
                          <w:i/>
                          <w:sz w:val="16"/>
                        </w:rPr>
                        <w:t>18.7(a)</w:t>
                      </w:r>
                      <w:r>
                        <w:rPr>
                          <w:b/>
                          <w:i/>
                          <w:sz w:val="16"/>
                        </w:rPr>
                        <w:fldChar w:fldCharType="end"/>
                      </w:r>
                      <w:r>
                        <w:rPr>
                          <w:b/>
                          <w:i/>
                          <w:sz w:val="16"/>
                        </w:rPr>
                        <w:t xml:space="preserve">: </w:t>
                      </w:r>
                      <w:r w:rsidRPr="00077476">
                        <w:rPr>
                          <w:sz w:val="16"/>
                        </w:rPr>
                        <w:t xml:space="preserve">This </w:t>
                      </w:r>
                      <w:r>
                        <w:rPr>
                          <w:sz w:val="16"/>
                        </w:rPr>
                        <w:t xml:space="preserve">clause </w:t>
                      </w:r>
                      <w:r w:rsidRPr="00077476">
                        <w:rPr>
                          <w:sz w:val="16"/>
                        </w:rPr>
                        <w:t xml:space="preserve">limits the amount of </w:t>
                      </w:r>
                      <w:r>
                        <w:rPr>
                          <w:sz w:val="16"/>
                        </w:rPr>
                        <w:t xml:space="preserve">financial </w:t>
                      </w:r>
                      <w:r w:rsidRPr="00077476">
                        <w:rPr>
                          <w:sz w:val="16"/>
                        </w:rPr>
                        <w:t>exposure each party faces in the event a lawsuit is filed or a claim is made</w:t>
                      </w:r>
                      <w:r>
                        <w:rPr>
                          <w:sz w:val="16"/>
                        </w:rPr>
                        <w:t xml:space="preserve"> by the other party</w:t>
                      </w:r>
                      <w:r w:rsidRPr="00077476">
                        <w:rPr>
                          <w:sz w:val="16"/>
                        </w:rPr>
                        <w:t xml:space="preserve">. </w:t>
                      </w:r>
                    </w:p>
                    <w:p w14:paraId="6D21EBD9" w14:textId="77777777" w:rsidR="00764051" w:rsidRPr="00E24032" w:rsidRDefault="00764051" w:rsidP="00764051">
                      <w:pPr>
                        <w:spacing w:after="120"/>
                        <w:rPr>
                          <w:b/>
                          <w:i/>
                          <w:sz w:val="16"/>
                        </w:rPr>
                      </w:pPr>
                      <w:r>
                        <w:rPr>
                          <w:sz w:val="16"/>
                        </w:rPr>
                        <w:t xml:space="preserve">The parties can agree to cap the total amount that a party may be liable to pay to the other party for loss suffered in relation to this Agreement. This cap should be set out in item </w:t>
                      </w:r>
                      <w:r>
                        <w:rPr>
                          <w:sz w:val="16"/>
                        </w:rPr>
                        <w:fldChar w:fldCharType="begin"/>
                      </w:r>
                      <w:r>
                        <w:rPr>
                          <w:sz w:val="16"/>
                        </w:rPr>
                        <w:instrText xml:space="preserve"> REF _Ref82279203 \w \h </w:instrText>
                      </w:r>
                      <w:r>
                        <w:rPr>
                          <w:sz w:val="16"/>
                        </w:rPr>
                      </w:r>
                      <w:r>
                        <w:rPr>
                          <w:sz w:val="16"/>
                        </w:rPr>
                        <w:fldChar w:fldCharType="separate"/>
                      </w:r>
                      <w:r>
                        <w:rPr>
                          <w:sz w:val="16"/>
                        </w:rPr>
                        <w:t>14</w:t>
                      </w:r>
                      <w:r>
                        <w:rPr>
                          <w:sz w:val="16"/>
                        </w:rPr>
                        <w:fldChar w:fldCharType="end"/>
                      </w:r>
                      <w:r>
                        <w:rPr>
                          <w:sz w:val="16"/>
                        </w:rPr>
                        <w:t xml:space="preserve"> of the Details Schedule.</w:t>
                      </w:r>
                      <w:r w:rsidRPr="00F55F32" w:rsidDel="001978CB">
                        <w:rPr>
                          <w:b/>
                          <w:i/>
                          <w:sz w:val="16"/>
                        </w:rPr>
                        <w:t xml:space="preserve"> </w:t>
                      </w:r>
                    </w:p>
                  </w:txbxContent>
                </v:textbox>
                <w10:wrap anchorx="margin"/>
              </v:shape>
            </w:pict>
          </mc:Fallback>
        </mc:AlternateContent>
      </w:r>
      <w:r>
        <w:t>Liability cap</w:t>
      </w:r>
      <w:bookmarkEnd w:id="378"/>
      <w:bookmarkEnd w:id="379"/>
      <w:bookmarkEnd w:id="380"/>
    </w:p>
    <w:p w14:paraId="16CDA07F" w14:textId="77777777" w:rsidR="00764051" w:rsidRPr="000227BD" w:rsidRDefault="00764051" w:rsidP="00764051">
      <w:pPr>
        <w:pStyle w:val="Heading3"/>
        <w:keepNext/>
        <w:keepLines/>
      </w:pPr>
      <w:bookmarkStart w:id="381" w:name="_Ref93605349"/>
      <w:bookmarkStart w:id="382" w:name="_Ref80816709"/>
      <w:r w:rsidRPr="00C71058">
        <w:rPr>
          <w:szCs w:val="20"/>
        </w:rPr>
        <w:t xml:space="preserve">The </w:t>
      </w:r>
      <w:r>
        <w:rPr>
          <w:szCs w:val="20"/>
        </w:rPr>
        <w:t xml:space="preserve">aggregate </w:t>
      </w:r>
      <w:r w:rsidRPr="00C71058">
        <w:rPr>
          <w:szCs w:val="20"/>
        </w:rPr>
        <w:t xml:space="preserve">liability of </w:t>
      </w:r>
      <w:r>
        <w:rPr>
          <w:szCs w:val="20"/>
        </w:rPr>
        <w:t>each</w:t>
      </w:r>
      <w:r w:rsidRPr="00C71058">
        <w:rPr>
          <w:szCs w:val="20"/>
        </w:rPr>
        <w:t xml:space="preserve"> party for loss suffered or incurred by the other party arising out of or in connection with this </w:t>
      </w:r>
      <w:r>
        <w:rPr>
          <w:szCs w:val="20"/>
        </w:rPr>
        <w:t>A</w:t>
      </w:r>
      <w:r w:rsidRPr="00C71058">
        <w:rPr>
          <w:szCs w:val="20"/>
        </w:rPr>
        <w:t xml:space="preserve">greement </w:t>
      </w:r>
      <w:r>
        <w:rPr>
          <w:szCs w:val="20"/>
        </w:rPr>
        <w:t xml:space="preserve">(including under an indemnity) </w:t>
      </w:r>
      <w:r>
        <w:t>however caused whether in tort (including negligence), contract, statute, equity or otherwise</w:t>
      </w:r>
      <w:r w:rsidRPr="00C71058">
        <w:rPr>
          <w:szCs w:val="20"/>
        </w:rPr>
        <w:t xml:space="preserve"> is, </w:t>
      </w:r>
      <w:r>
        <w:rPr>
          <w:szCs w:val="20"/>
        </w:rPr>
        <w:t>to</w:t>
      </w:r>
      <w:r>
        <w:t xml:space="preserve"> the full extent permitted by law</w:t>
      </w:r>
      <w:r>
        <w:rPr>
          <w:szCs w:val="20"/>
        </w:rPr>
        <w:t>:</w:t>
      </w:r>
      <w:bookmarkEnd w:id="381"/>
      <w:r w:rsidRPr="0059676F">
        <w:rPr>
          <w:b/>
          <w:noProof/>
        </w:rPr>
        <w:t xml:space="preserve"> </w:t>
      </w:r>
    </w:p>
    <w:p w14:paraId="6992F6A9" w14:textId="77777777" w:rsidR="00764051" w:rsidRDefault="00764051" w:rsidP="00764051">
      <w:pPr>
        <w:pStyle w:val="Heading4"/>
      </w:pPr>
      <w:bookmarkStart w:id="383" w:name="_Ref89808054"/>
      <w:r w:rsidRPr="00C71058">
        <w:rPr>
          <w:szCs w:val="20"/>
        </w:rPr>
        <w:t xml:space="preserve">subject to </w:t>
      </w:r>
      <w:r>
        <w:rPr>
          <w:szCs w:val="20"/>
        </w:rPr>
        <w:t xml:space="preserve">clause </w:t>
      </w:r>
      <w:r>
        <w:rPr>
          <w:szCs w:val="20"/>
        </w:rPr>
        <w:fldChar w:fldCharType="begin"/>
      </w:r>
      <w:r>
        <w:rPr>
          <w:szCs w:val="20"/>
        </w:rPr>
        <w:instrText xml:space="preserve"> REF _Ref82510189 \w \h </w:instrText>
      </w:r>
      <w:r>
        <w:rPr>
          <w:szCs w:val="20"/>
        </w:rPr>
      </w:r>
      <w:r>
        <w:rPr>
          <w:szCs w:val="20"/>
        </w:rPr>
        <w:fldChar w:fldCharType="separate"/>
      </w:r>
      <w:r>
        <w:rPr>
          <w:szCs w:val="20"/>
        </w:rPr>
        <w:t>18.7(b)</w:t>
      </w:r>
      <w:r>
        <w:rPr>
          <w:szCs w:val="20"/>
        </w:rPr>
        <w:fldChar w:fldCharType="end"/>
      </w:r>
      <w:r>
        <w:rPr>
          <w:szCs w:val="20"/>
        </w:rPr>
        <w:t xml:space="preserve">, </w:t>
      </w:r>
      <w:r w:rsidRPr="0095161C">
        <w:t xml:space="preserve">limited to the amount specified </w:t>
      </w:r>
      <w:r w:rsidRPr="00951D1E">
        <w:t xml:space="preserve">in item </w:t>
      </w:r>
      <w:r>
        <w:fldChar w:fldCharType="begin"/>
      </w:r>
      <w:r>
        <w:instrText xml:space="preserve"> REF _Ref82279203 \r \h </w:instrText>
      </w:r>
      <w:r>
        <w:fldChar w:fldCharType="separate"/>
      </w:r>
      <w:r>
        <w:t>14</w:t>
      </w:r>
      <w:r>
        <w:fldChar w:fldCharType="end"/>
      </w:r>
      <w:r w:rsidRPr="00951D1E">
        <w:t xml:space="preserve"> of the </w:t>
      </w:r>
      <w:r>
        <w:t>Details Schedule; and</w:t>
      </w:r>
      <w:bookmarkEnd w:id="383"/>
    </w:p>
    <w:p w14:paraId="460D9905" w14:textId="77777777" w:rsidR="00764051" w:rsidRDefault="00764051" w:rsidP="00764051">
      <w:pPr>
        <w:pStyle w:val="Heading4"/>
      </w:pPr>
      <w:r>
        <w:t>excluded for any loss of anticipated profits or savings, business interruption, loss of revenue or loss of goodwill</w:t>
      </w:r>
      <w:r w:rsidRPr="00951D1E">
        <w:t>.</w:t>
      </w:r>
      <w:bookmarkEnd w:id="382"/>
      <w:r w:rsidRPr="0095161C">
        <w:t xml:space="preserve"> </w:t>
      </w:r>
      <w:r>
        <w:t xml:space="preserve"> </w:t>
      </w:r>
    </w:p>
    <w:p w14:paraId="12B436AD" w14:textId="77777777" w:rsidR="00764051" w:rsidRPr="005223F0" w:rsidRDefault="00764051" w:rsidP="00764051">
      <w:pPr>
        <w:pStyle w:val="Heading3"/>
        <w:keepNext/>
        <w:keepLines/>
      </w:pPr>
      <w:bookmarkStart w:id="384" w:name="_Ref82510189"/>
      <w:r>
        <w:rPr>
          <w:b/>
          <w:noProof/>
        </w:rPr>
        <mc:AlternateContent>
          <mc:Choice Requires="wps">
            <w:drawing>
              <wp:anchor distT="0" distB="0" distL="114300" distR="114300" simplePos="0" relativeHeight="251751424" behindDoc="0" locked="0" layoutInCell="1" allowOverlap="1" wp14:anchorId="0230B204" wp14:editId="1A4EC2DB">
                <wp:simplePos x="0" y="0"/>
                <wp:positionH relativeFrom="rightMargin">
                  <wp:posOffset>146492</wp:posOffset>
                </wp:positionH>
                <wp:positionV relativeFrom="paragraph">
                  <wp:posOffset>7372</wp:posOffset>
                </wp:positionV>
                <wp:extent cx="2631600" cy="1144987"/>
                <wp:effectExtent l="0" t="0" r="0" b="0"/>
                <wp:wrapNone/>
                <wp:docPr id="151" name="Text Box 151"/>
                <wp:cNvGraphicFramePr/>
                <a:graphic xmlns:a="http://schemas.openxmlformats.org/drawingml/2006/main">
                  <a:graphicData uri="http://schemas.microsoft.com/office/word/2010/wordprocessingShape">
                    <wps:wsp>
                      <wps:cNvSpPr txBox="1"/>
                      <wps:spPr>
                        <a:xfrm>
                          <a:off x="0" y="0"/>
                          <a:ext cx="2631600" cy="1144987"/>
                        </a:xfrm>
                        <a:prstGeom prst="rect">
                          <a:avLst/>
                        </a:prstGeom>
                        <a:solidFill>
                          <a:srgbClr val="E9E4DE"/>
                        </a:solidFill>
                        <a:ln w="6350">
                          <a:noFill/>
                        </a:ln>
                      </wps:spPr>
                      <wps:txbx>
                        <w:txbxContent>
                          <w:p w14:paraId="4961C2D7" w14:textId="77777777" w:rsidR="00764051" w:rsidRPr="00E24032" w:rsidRDefault="00764051" w:rsidP="00764051">
                            <w:pPr>
                              <w:spacing w:after="120"/>
                              <w:rPr>
                                <w:b/>
                                <w:i/>
                                <w:sz w:val="16"/>
                              </w:rPr>
                            </w:pPr>
                            <w:r>
                              <w:rPr>
                                <w:b/>
                                <w:i/>
                                <w:sz w:val="16"/>
                              </w:rPr>
                              <w:t xml:space="preserve">Guidance Note for clause </w:t>
                            </w:r>
                            <w:r>
                              <w:rPr>
                                <w:b/>
                                <w:i/>
                                <w:sz w:val="16"/>
                              </w:rPr>
                              <w:fldChar w:fldCharType="begin"/>
                            </w:r>
                            <w:r>
                              <w:rPr>
                                <w:b/>
                                <w:i/>
                                <w:sz w:val="16"/>
                              </w:rPr>
                              <w:instrText xml:space="preserve"> REF _Ref82510189 \w \h </w:instrText>
                            </w:r>
                            <w:r>
                              <w:rPr>
                                <w:b/>
                                <w:i/>
                                <w:sz w:val="16"/>
                              </w:rPr>
                            </w:r>
                            <w:r>
                              <w:rPr>
                                <w:b/>
                                <w:i/>
                                <w:sz w:val="16"/>
                              </w:rPr>
                              <w:fldChar w:fldCharType="separate"/>
                            </w:r>
                            <w:r>
                              <w:rPr>
                                <w:b/>
                                <w:i/>
                                <w:sz w:val="16"/>
                              </w:rPr>
                              <w:t>18.7(b)</w:t>
                            </w:r>
                            <w:r>
                              <w:rPr>
                                <w:b/>
                                <w:i/>
                                <w:sz w:val="16"/>
                              </w:rPr>
                              <w:fldChar w:fldCharType="end"/>
                            </w:r>
                            <w:r>
                              <w:rPr>
                                <w:b/>
                                <w:i/>
                                <w:sz w:val="16"/>
                              </w:rPr>
                              <w:t xml:space="preserve">:  </w:t>
                            </w:r>
                            <w:r w:rsidRPr="00077476">
                              <w:rPr>
                                <w:sz w:val="16"/>
                              </w:rPr>
                              <w:t xml:space="preserve">The liability cap specified in item </w:t>
                            </w:r>
                            <w:r>
                              <w:rPr>
                                <w:sz w:val="16"/>
                              </w:rPr>
                              <w:fldChar w:fldCharType="begin"/>
                            </w:r>
                            <w:r>
                              <w:rPr>
                                <w:sz w:val="16"/>
                              </w:rPr>
                              <w:instrText xml:space="preserve"> REF _Ref82279203 \w \h </w:instrText>
                            </w:r>
                            <w:r>
                              <w:rPr>
                                <w:sz w:val="16"/>
                              </w:rPr>
                            </w:r>
                            <w:r>
                              <w:rPr>
                                <w:sz w:val="16"/>
                              </w:rPr>
                              <w:fldChar w:fldCharType="separate"/>
                            </w:r>
                            <w:r>
                              <w:rPr>
                                <w:sz w:val="16"/>
                              </w:rPr>
                              <w:t>14</w:t>
                            </w:r>
                            <w:r>
                              <w:rPr>
                                <w:sz w:val="16"/>
                              </w:rPr>
                              <w:fldChar w:fldCharType="end"/>
                            </w:r>
                            <w:r>
                              <w:rPr>
                                <w:sz w:val="16"/>
                              </w:rPr>
                              <w:t xml:space="preserve"> does not apply to the types of liability listed in clause </w:t>
                            </w:r>
                            <w:r>
                              <w:rPr>
                                <w:sz w:val="16"/>
                              </w:rPr>
                              <w:fldChar w:fldCharType="begin"/>
                            </w:r>
                            <w:r>
                              <w:rPr>
                                <w:sz w:val="16"/>
                              </w:rPr>
                              <w:instrText xml:space="preserve"> REF _Ref82510189 \w \h </w:instrText>
                            </w:r>
                            <w:r>
                              <w:rPr>
                                <w:sz w:val="16"/>
                              </w:rPr>
                            </w:r>
                            <w:r>
                              <w:rPr>
                                <w:sz w:val="16"/>
                              </w:rPr>
                              <w:fldChar w:fldCharType="separate"/>
                            </w:r>
                            <w:r>
                              <w:rPr>
                                <w:sz w:val="16"/>
                              </w:rPr>
                              <w:t>18.7(b)</w:t>
                            </w:r>
                            <w:r>
                              <w:rPr>
                                <w:sz w:val="16"/>
                              </w:rPr>
                              <w:fldChar w:fldCharType="end"/>
                            </w:r>
                            <w:r>
                              <w:rPr>
                                <w:sz w:val="16"/>
                              </w:rPr>
                              <w:t>. This means that the liability of each party for these types of claims is unlimited.  These types of liability are typically unlimited in commercial arrangements because it is difficult to quantify (for the purposes of determining a liability cap) the losses that can arise from such claims.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30B204" id="Text Box 151" o:spid="_x0000_s1091" type="#_x0000_t202" style="position:absolute;left:0;text-align:left;margin-left:11.55pt;margin-top:.6pt;width:207.2pt;height:90.15pt;z-index:25175142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" fillcolor="#e9e4de" stroked="f" strokeweight=".5pt">
                <v:textbox>
                  <w:txbxContent>
                    <w:p w14:paraId="4961C2D7" w14:textId="77777777" w:rsidR="00764051" w:rsidRPr="00E24032" w:rsidRDefault="00764051" w:rsidP="00764051">
                      <w:pPr>
                        <w:spacing w:after="120"/>
                        <w:rPr>
                          <w:b/>
                          <w:i/>
                          <w:sz w:val="16"/>
                        </w:rPr>
                      </w:pPr>
                      <w:r>
                        <w:rPr>
                          <w:b/>
                          <w:i/>
                          <w:sz w:val="16"/>
                        </w:rPr>
                        <w:t xml:space="preserve">Guidance Note for clause </w:t>
                      </w:r>
                      <w:r>
                        <w:rPr>
                          <w:b/>
                          <w:i/>
                          <w:sz w:val="16"/>
                        </w:rPr>
                        <w:fldChar w:fldCharType="begin"/>
                      </w:r>
                      <w:r>
                        <w:rPr>
                          <w:b/>
                          <w:i/>
                          <w:sz w:val="16"/>
                        </w:rPr>
                        <w:instrText xml:space="preserve"> REF _Ref82510189 \w \h </w:instrText>
                      </w:r>
                      <w:r>
                        <w:rPr>
                          <w:b/>
                          <w:i/>
                          <w:sz w:val="16"/>
                        </w:rPr>
                      </w:r>
                      <w:r>
                        <w:rPr>
                          <w:b/>
                          <w:i/>
                          <w:sz w:val="16"/>
                        </w:rPr>
                        <w:fldChar w:fldCharType="separate"/>
                      </w:r>
                      <w:r>
                        <w:rPr>
                          <w:b/>
                          <w:i/>
                          <w:sz w:val="16"/>
                        </w:rPr>
                        <w:t>18.7(b)</w:t>
                      </w:r>
                      <w:r>
                        <w:rPr>
                          <w:b/>
                          <w:i/>
                          <w:sz w:val="16"/>
                        </w:rPr>
                        <w:fldChar w:fldCharType="end"/>
                      </w:r>
                      <w:r>
                        <w:rPr>
                          <w:b/>
                          <w:i/>
                          <w:sz w:val="16"/>
                        </w:rPr>
                        <w:t xml:space="preserve">:  </w:t>
                      </w:r>
                      <w:r w:rsidRPr="00077476">
                        <w:rPr>
                          <w:sz w:val="16"/>
                        </w:rPr>
                        <w:t xml:space="preserve">The liability cap specified in item </w:t>
                      </w:r>
                      <w:r>
                        <w:rPr>
                          <w:sz w:val="16"/>
                        </w:rPr>
                        <w:fldChar w:fldCharType="begin"/>
                      </w:r>
                      <w:r>
                        <w:rPr>
                          <w:sz w:val="16"/>
                        </w:rPr>
                        <w:instrText xml:space="preserve"> REF _Ref82279203 \w \h </w:instrText>
                      </w:r>
                      <w:r>
                        <w:rPr>
                          <w:sz w:val="16"/>
                        </w:rPr>
                      </w:r>
                      <w:r>
                        <w:rPr>
                          <w:sz w:val="16"/>
                        </w:rPr>
                        <w:fldChar w:fldCharType="separate"/>
                      </w:r>
                      <w:r>
                        <w:rPr>
                          <w:sz w:val="16"/>
                        </w:rPr>
                        <w:t>14</w:t>
                      </w:r>
                      <w:r>
                        <w:rPr>
                          <w:sz w:val="16"/>
                        </w:rPr>
                        <w:fldChar w:fldCharType="end"/>
                      </w:r>
                      <w:r>
                        <w:rPr>
                          <w:sz w:val="16"/>
                        </w:rPr>
                        <w:t xml:space="preserve"> does not apply to the types of liability listed in clause </w:t>
                      </w:r>
                      <w:r>
                        <w:rPr>
                          <w:sz w:val="16"/>
                        </w:rPr>
                        <w:fldChar w:fldCharType="begin"/>
                      </w:r>
                      <w:r>
                        <w:rPr>
                          <w:sz w:val="16"/>
                        </w:rPr>
                        <w:instrText xml:space="preserve"> REF _Ref82510189 \w \h </w:instrText>
                      </w:r>
                      <w:r>
                        <w:rPr>
                          <w:sz w:val="16"/>
                        </w:rPr>
                      </w:r>
                      <w:r>
                        <w:rPr>
                          <w:sz w:val="16"/>
                        </w:rPr>
                        <w:fldChar w:fldCharType="separate"/>
                      </w:r>
                      <w:r>
                        <w:rPr>
                          <w:sz w:val="16"/>
                        </w:rPr>
                        <w:t>18.7(b)</w:t>
                      </w:r>
                      <w:r>
                        <w:rPr>
                          <w:sz w:val="16"/>
                        </w:rPr>
                        <w:fldChar w:fldCharType="end"/>
                      </w:r>
                      <w:r>
                        <w:rPr>
                          <w:sz w:val="16"/>
                        </w:rPr>
                        <w:t>. This means that the liability of each party for these types of claims is unlimited.  These types of liability are typically unlimited in commercial arrangements because it is difficult to quantify (for the purposes of determining a liability cap) the losses that can arise from such claims.</w:t>
                      </w:r>
                    </w:p>
                  </w:txbxContent>
                </v:textbox>
                <w10:wrap anchorx="margin"/>
              </v:shape>
            </w:pict>
          </mc:Fallback>
        </mc:AlternateContent>
      </w:r>
      <w:r w:rsidRPr="005223F0">
        <w:t xml:space="preserve">Any limit on the liability of each party under clause </w:t>
      </w:r>
      <w:r>
        <w:fldChar w:fldCharType="begin"/>
      </w:r>
      <w:r>
        <w:instrText xml:space="preserve"> REF _Ref89808054 \w \h </w:instrText>
      </w:r>
      <w:r>
        <w:fldChar w:fldCharType="separate"/>
      </w:r>
      <w:r>
        <w:t>18.7(a)(i)</w:t>
      </w:r>
      <w:r>
        <w:fldChar w:fldCharType="end"/>
      </w:r>
      <w:r>
        <w:t xml:space="preserve"> </w:t>
      </w:r>
      <w:r w:rsidRPr="005223F0">
        <w:t xml:space="preserve">does not apply in relation to </w:t>
      </w:r>
      <w:r w:rsidRPr="005223F0">
        <w:rPr>
          <w:szCs w:val="20"/>
        </w:rPr>
        <w:t>liability</w:t>
      </w:r>
      <w:r w:rsidRPr="005223F0">
        <w:t xml:space="preserve"> for:</w:t>
      </w:r>
      <w:bookmarkEnd w:id="384"/>
    </w:p>
    <w:p w14:paraId="26A246DE" w14:textId="77777777" w:rsidR="00764051" w:rsidRDefault="00764051" w:rsidP="00764051">
      <w:pPr>
        <w:pStyle w:val="Heading4"/>
        <w:keepNext/>
        <w:keepLines/>
      </w:pPr>
      <w:r w:rsidRPr="002B346E">
        <w:t xml:space="preserve">personal injury (including sickness </w:t>
      </w:r>
      <w:r>
        <w:t>or</w:t>
      </w:r>
      <w:r w:rsidRPr="002B346E">
        <w:t xml:space="preserve"> death)</w:t>
      </w:r>
      <w:r>
        <w:t xml:space="preserve">; </w:t>
      </w:r>
    </w:p>
    <w:p w14:paraId="3A857915" w14:textId="77777777" w:rsidR="00764051" w:rsidRPr="0081356F" w:rsidRDefault="00764051" w:rsidP="00764051">
      <w:pPr>
        <w:pStyle w:val="Heading4"/>
        <w:keepNext/>
        <w:keepLines/>
      </w:pPr>
      <w:r>
        <w:t xml:space="preserve">an infringement of third party IPR;  </w:t>
      </w:r>
    </w:p>
    <w:p w14:paraId="2D82EA94" w14:textId="77777777" w:rsidR="00764051" w:rsidRDefault="00764051" w:rsidP="00764051">
      <w:pPr>
        <w:pStyle w:val="Heading4"/>
      </w:pPr>
      <w:r>
        <w:t>a breach of any obligation of confidentiality; or</w:t>
      </w:r>
    </w:p>
    <w:p w14:paraId="126E0257" w14:textId="77777777" w:rsidR="00764051" w:rsidRDefault="00764051" w:rsidP="00764051">
      <w:pPr>
        <w:pStyle w:val="Heading4"/>
      </w:pPr>
      <w:r w:rsidRPr="00856F26">
        <w:t>wilfu</w:t>
      </w:r>
      <w:r w:rsidRPr="005039E0">
        <w:t>l</w:t>
      </w:r>
      <w:r w:rsidRPr="00856F26">
        <w:t xml:space="preserve"> default or fraud</w:t>
      </w:r>
      <w:r>
        <w:t>.</w:t>
      </w:r>
    </w:p>
    <w:p w14:paraId="215C7D87" w14:textId="77777777" w:rsidR="00764051" w:rsidRDefault="00764051" w:rsidP="00764051">
      <w:pPr>
        <w:pStyle w:val="Heading1"/>
        <w:keepLines/>
      </w:pPr>
      <w:bookmarkStart w:id="385" w:name="_Toc82550789"/>
      <w:bookmarkStart w:id="386" w:name="_Toc82613833"/>
      <w:bookmarkStart w:id="387" w:name="_Ref82350870"/>
      <w:bookmarkStart w:id="388" w:name="_Ref88391871"/>
      <w:bookmarkStart w:id="389" w:name="_Toc111095227"/>
      <w:bookmarkStart w:id="390" w:name="_Toc111095431"/>
      <w:bookmarkStart w:id="391" w:name="_Ref82549917"/>
      <w:bookmarkStart w:id="392" w:name="_Ref82549953"/>
      <w:bookmarkStart w:id="393" w:name="_Ref82550267"/>
      <w:bookmarkStart w:id="394" w:name="_Ref82550342"/>
      <w:bookmarkEnd w:id="385"/>
      <w:bookmarkEnd w:id="386"/>
      <w:r>
        <w:rPr>
          <w:b w:val="0"/>
          <w:noProof/>
          <w:lang w:eastAsia="en-AU"/>
        </w:rPr>
        <w:lastRenderedPageBreak/>
        <mc:AlternateContent>
          <mc:Choice Requires="wps">
            <w:drawing>
              <wp:anchor distT="0" distB="0" distL="114300" distR="114300" simplePos="0" relativeHeight="251699200" behindDoc="0" locked="0" layoutInCell="1" allowOverlap="1" wp14:anchorId="5FA594A5" wp14:editId="52FFB351">
                <wp:simplePos x="0" y="0"/>
                <wp:positionH relativeFrom="rightMargin">
                  <wp:posOffset>136494</wp:posOffset>
                </wp:positionH>
                <wp:positionV relativeFrom="paragraph">
                  <wp:posOffset>44343</wp:posOffset>
                </wp:positionV>
                <wp:extent cx="2631600" cy="932507"/>
                <wp:effectExtent l="0" t="0" r="0" b="1270"/>
                <wp:wrapNone/>
                <wp:docPr id="66" name="Text Box 66"/>
                <wp:cNvGraphicFramePr/>
                <a:graphic xmlns:a="http://schemas.openxmlformats.org/drawingml/2006/main">
                  <a:graphicData uri="http://schemas.microsoft.com/office/word/2010/wordprocessingShape">
                    <wps:wsp>
                      <wps:cNvSpPr txBox="1"/>
                      <wps:spPr>
                        <a:xfrm>
                          <a:off x="0" y="0"/>
                          <a:ext cx="2631600" cy="932507"/>
                        </a:xfrm>
                        <a:prstGeom prst="rect">
                          <a:avLst/>
                        </a:prstGeom>
                        <a:solidFill>
                          <a:srgbClr val="E9E4DE"/>
                        </a:solidFill>
                        <a:ln w="6350">
                          <a:noFill/>
                        </a:ln>
                      </wps:spPr>
                      <wps:txbx>
                        <w:txbxContent>
                          <w:p w14:paraId="467C983C" w14:textId="77777777" w:rsidR="00764051" w:rsidRPr="00C12F65" w:rsidRDefault="00764051" w:rsidP="00764051">
                            <w:pPr>
                              <w:rPr>
                                <w:sz w:val="16"/>
                              </w:rPr>
                            </w:pPr>
                            <w:r>
                              <w:rPr>
                                <w:b/>
                                <w:i/>
                                <w:sz w:val="16"/>
                              </w:rPr>
                              <w:t xml:space="preserve">Guidance Note for clause </w:t>
                            </w:r>
                            <w:r>
                              <w:rPr>
                                <w:b/>
                                <w:i/>
                                <w:sz w:val="16"/>
                              </w:rPr>
                              <w:fldChar w:fldCharType="begin"/>
                            </w:r>
                            <w:r>
                              <w:rPr>
                                <w:b/>
                                <w:i/>
                                <w:sz w:val="16"/>
                              </w:rPr>
                              <w:instrText xml:space="preserve"> REF _Ref82350870 \w \h </w:instrText>
                            </w:r>
                            <w:r>
                              <w:rPr>
                                <w:b/>
                                <w:i/>
                                <w:sz w:val="16"/>
                              </w:rPr>
                            </w:r>
                            <w:r>
                              <w:rPr>
                                <w:b/>
                                <w:i/>
                                <w:sz w:val="16"/>
                              </w:rPr>
                              <w:fldChar w:fldCharType="separate"/>
                            </w:r>
                            <w:r>
                              <w:rPr>
                                <w:b/>
                                <w:i/>
                                <w:sz w:val="16"/>
                              </w:rPr>
                              <w:t>19</w:t>
                            </w:r>
                            <w:r>
                              <w:rPr>
                                <w:b/>
                                <w:i/>
                                <w:sz w:val="16"/>
                              </w:rPr>
                              <w:fldChar w:fldCharType="end"/>
                            </w:r>
                            <w:r>
                              <w:rPr>
                                <w:b/>
                                <w:i/>
                                <w:sz w:val="16"/>
                              </w:rPr>
                              <w:t xml:space="preserve">: </w:t>
                            </w:r>
                            <w:r>
                              <w:rPr>
                                <w:sz w:val="16"/>
                              </w:rPr>
                              <w:t xml:space="preserve">Each party is required to maintain for the </w:t>
                            </w:r>
                            <w:r w:rsidRPr="00F84076">
                              <w:rPr>
                                <w:sz w:val="16"/>
                              </w:rPr>
                              <w:t xml:space="preserve">duration of the Agreement </w:t>
                            </w:r>
                            <w:r w:rsidRPr="004350D8">
                              <w:rPr>
                                <w:sz w:val="16"/>
                              </w:rPr>
                              <w:t>and 7 years following expiration or termination</w:t>
                            </w:r>
                            <w:r>
                              <w:rPr>
                                <w:sz w:val="16"/>
                              </w:rPr>
                              <w:t xml:space="preserve">, the types of insurance, and for the values, specified </w:t>
                            </w:r>
                            <w:r w:rsidRPr="00831A93">
                              <w:rPr>
                                <w:sz w:val="16"/>
                              </w:rPr>
                              <w:t xml:space="preserve">in item </w:t>
                            </w:r>
                            <w:r w:rsidRPr="00170E96">
                              <w:rPr>
                                <w:sz w:val="16"/>
                              </w:rPr>
                              <w:fldChar w:fldCharType="begin"/>
                            </w:r>
                            <w:r w:rsidRPr="00831A93">
                              <w:rPr>
                                <w:sz w:val="16"/>
                              </w:rPr>
                              <w:instrText xml:space="preserve"> REF _Ref85103998 \r \h </w:instrText>
                            </w:r>
                            <w:r w:rsidRPr="00170E96">
                              <w:rPr>
                                <w:sz w:val="16"/>
                              </w:rPr>
                              <w:instrText xml:space="preserve"> \* MERGEFORMAT </w:instrText>
                            </w:r>
                            <w:r w:rsidRPr="00170E96">
                              <w:rPr>
                                <w:sz w:val="16"/>
                              </w:rPr>
                            </w:r>
                            <w:r w:rsidRPr="00170E96">
                              <w:rPr>
                                <w:sz w:val="16"/>
                              </w:rPr>
                              <w:fldChar w:fldCharType="separate"/>
                            </w:r>
                            <w:r w:rsidRPr="00831A93">
                              <w:rPr>
                                <w:sz w:val="16"/>
                              </w:rPr>
                              <w:t>15</w:t>
                            </w:r>
                            <w:r w:rsidRPr="00170E96">
                              <w:rPr>
                                <w:sz w:val="16"/>
                              </w:rPr>
                              <w:fldChar w:fldCharType="end"/>
                            </w:r>
                            <w:r>
                              <w:rPr>
                                <w:sz w:val="16"/>
                              </w:rPr>
                              <w:t xml:space="preserve"> of the Details Schedule. Refer to the HERC IP Framework Practical Guide for further guidance.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A594A5" id="Text Box 66" o:spid="_x0000_s1092" type="#_x0000_t202" style="position:absolute;left:0;text-align:left;margin-left:10.75pt;margin-top:3.5pt;width:207.2pt;height:73.45pt;z-index:25169920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" fillcolor="#e9e4de" stroked="f" strokeweight=".5pt">
                <v:textbox>
                  <w:txbxContent>
                    <w:p w14:paraId="467C983C" w14:textId="77777777" w:rsidR="00764051" w:rsidRPr="00C12F65" w:rsidRDefault="00764051" w:rsidP="00764051">
                      <w:pPr>
                        <w:rPr>
                          <w:sz w:val="16"/>
                        </w:rPr>
                      </w:pPr>
                      <w:r>
                        <w:rPr>
                          <w:b/>
                          <w:i/>
                          <w:sz w:val="16"/>
                        </w:rPr>
                        <w:t xml:space="preserve">Guidance Note for clause </w:t>
                      </w:r>
                      <w:r>
                        <w:rPr>
                          <w:b/>
                          <w:i/>
                          <w:sz w:val="16"/>
                        </w:rPr>
                        <w:fldChar w:fldCharType="begin"/>
                      </w:r>
                      <w:r>
                        <w:rPr>
                          <w:b/>
                          <w:i/>
                          <w:sz w:val="16"/>
                        </w:rPr>
                        <w:instrText xml:space="preserve"> REF _Ref82350870 \w \h </w:instrText>
                      </w:r>
                      <w:r>
                        <w:rPr>
                          <w:b/>
                          <w:i/>
                          <w:sz w:val="16"/>
                        </w:rPr>
                      </w:r>
                      <w:r>
                        <w:rPr>
                          <w:b/>
                          <w:i/>
                          <w:sz w:val="16"/>
                        </w:rPr>
                        <w:fldChar w:fldCharType="separate"/>
                      </w:r>
                      <w:r>
                        <w:rPr>
                          <w:b/>
                          <w:i/>
                          <w:sz w:val="16"/>
                        </w:rPr>
                        <w:t>19</w:t>
                      </w:r>
                      <w:r>
                        <w:rPr>
                          <w:b/>
                          <w:i/>
                          <w:sz w:val="16"/>
                        </w:rPr>
                        <w:fldChar w:fldCharType="end"/>
                      </w:r>
                      <w:r>
                        <w:rPr>
                          <w:b/>
                          <w:i/>
                          <w:sz w:val="16"/>
                        </w:rPr>
                        <w:t xml:space="preserve">: </w:t>
                      </w:r>
                      <w:r>
                        <w:rPr>
                          <w:sz w:val="16"/>
                        </w:rPr>
                        <w:t xml:space="preserve">Each party is required to maintain for the </w:t>
                      </w:r>
                      <w:r w:rsidRPr="00F84076">
                        <w:rPr>
                          <w:sz w:val="16"/>
                        </w:rPr>
                        <w:t xml:space="preserve">duration of the Agreement </w:t>
                      </w:r>
                      <w:r w:rsidRPr="004350D8">
                        <w:rPr>
                          <w:sz w:val="16"/>
                        </w:rPr>
                        <w:t>and 7 years following expiration or termination</w:t>
                      </w:r>
                      <w:r>
                        <w:rPr>
                          <w:sz w:val="16"/>
                        </w:rPr>
                        <w:t xml:space="preserve">, the types of insurance, and for the values, specified </w:t>
                      </w:r>
                      <w:r w:rsidRPr="00831A93">
                        <w:rPr>
                          <w:sz w:val="16"/>
                        </w:rPr>
                        <w:t xml:space="preserve">in item </w:t>
                      </w:r>
                      <w:r w:rsidRPr="00170E96">
                        <w:rPr>
                          <w:sz w:val="16"/>
                        </w:rPr>
                        <w:fldChar w:fldCharType="begin"/>
                      </w:r>
                      <w:r w:rsidRPr="00831A93">
                        <w:rPr>
                          <w:sz w:val="16"/>
                        </w:rPr>
                        <w:instrText xml:space="preserve"> REF _Ref85103998 \r \h </w:instrText>
                      </w:r>
                      <w:r w:rsidRPr="00170E96">
                        <w:rPr>
                          <w:sz w:val="16"/>
                        </w:rPr>
                        <w:instrText xml:space="preserve"> \* MERGEFORMAT </w:instrText>
                      </w:r>
                      <w:r w:rsidRPr="00170E96">
                        <w:rPr>
                          <w:sz w:val="16"/>
                        </w:rPr>
                      </w:r>
                      <w:r w:rsidRPr="00170E96">
                        <w:rPr>
                          <w:sz w:val="16"/>
                        </w:rPr>
                        <w:fldChar w:fldCharType="separate"/>
                      </w:r>
                      <w:r w:rsidRPr="00831A93">
                        <w:rPr>
                          <w:sz w:val="16"/>
                        </w:rPr>
                        <w:t>15</w:t>
                      </w:r>
                      <w:r w:rsidRPr="00170E96">
                        <w:rPr>
                          <w:sz w:val="16"/>
                        </w:rPr>
                        <w:fldChar w:fldCharType="end"/>
                      </w:r>
                      <w:r>
                        <w:rPr>
                          <w:sz w:val="16"/>
                        </w:rPr>
                        <w:t xml:space="preserve"> of the Details Schedule. Refer to the HERC IP Framework Practical Guide for further guidance. </w:t>
                      </w:r>
                    </w:p>
                  </w:txbxContent>
                </v:textbox>
                <w10:wrap anchorx="margin"/>
              </v:shape>
            </w:pict>
          </mc:Fallback>
        </mc:AlternateContent>
      </w:r>
      <w:r>
        <w:t>Insurance</w:t>
      </w:r>
      <w:bookmarkEnd w:id="387"/>
      <w:bookmarkEnd w:id="388"/>
      <w:bookmarkEnd w:id="389"/>
      <w:bookmarkEnd w:id="390"/>
    </w:p>
    <w:p w14:paraId="7448672D" w14:textId="77777777" w:rsidR="00764051" w:rsidRDefault="00764051" w:rsidP="00764051">
      <w:pPr>
        <w:pStyle w:val="Heading2"/>
        <w:keepLines/>
      </w:pPr>
      <w:bookmarkStart w:id="395" w:name="_Ref82350845"/>
      <w:bookmarkStart w:id="396" w:name="_Toc111095228"/>
      <w:bookmarkStart w:id="397" w:name="_Toc111095432"/>
      <w:r>
        <w:t>Required insurance</w:t>
      </w:r>
      <w:bookmarkEnd w:id="395"/>
      <w:bookmarkEnd w:id="396"/>
      <w:bookmarkEnd w:id="397"/>
    </w:p>
    <w:p w14:paraId="18AB1FF6" w14:textId="77777777" w:rsidR="00764051" w:rsidRDefault="00764051" w:rsidP="00764051">
      <w:pPr>
        <w:pStyle w:val="Heading3"/>
        <w:keepNext/>
        <w:keepLines/>
      </w:pPr>
      <w:bookmarkStart w:id="398" w:name="_Ref99955161"/>
      <w:bookmarkStart w:id="399" w:name="_Ref82279684"/>
      <w:r>
        <w:t xml:space="preserve">Each party must take out, maintain and keep current during the Term and, in the case of insurance policies where claims must be made during the currency of the policy, for 7 years after expiration or earlier termination of this Agreement, the insurances </w:t>
      </w:r>
      <w:r w:rsidRPr="00831A93">
        <w:t xml:space="preserve">set out in item </w:t>
      </w:r>
      <w:r w:rsidRPr="00170E96">
        <w:fldChar w:fldCharType="begin"/>
      </w:r>
      <w:r w:rsidRPr="00831A93">
        <w:instrText xml:space="preserve"> REF _Ref85103998 \r \h </w:instrText>
      </w:r>
      <w:r w:rsidRPr="00170E96">
        <w:instrText xml:space="preserve"> \* MERGEFORMAT </w:instrText>
      </w:r>
      <w:r w:rsidRPr="00170E96">
        <w:fldChar w:fldCharType="separate"/>
      </w:r>
      <w:r>
        <w:t>15</w:t>
      </w:r>
      <w:r w:rsidRPr="00170E96">
        <w:fldChar w:fldCharType="end"/>
      </w:r>
      <w:r w:rsidRPr="00831A93">
        <w:t xml:space="preserve"> of the</w:t>
      </w:r>
      <w:r>
        <w:t xml:space="preserve"> Details Schedule.</w:t>
      </w:r>
      <w:bookmarkEnd w:id="398"/>
      <w:r>
        <w:t xml:space="preserve">    </w:t>
      </w:r>
      <w:bookmarkEnd w:id="399"/>
    </w:p>
    <w:p w14:paraId="77F5E885" w14:textId="77777777" w:rsidR="00764051" w:rsidRDefault="00764051" w:rsidP="00764051">
      <w:pPr>
        <w:pStyle w:val="Heading3"/>
      </w:pPr>
      <w:bookmarkStart w:id="400" w:name="_Ref89680721"/>
      <w:r>
        <w:t>Each party must take out, maintain and keep current during the Term and, in the case of insurance policies where claims must be made during the currency of the policy, for 7 years after expiration or earlier termination of this Agreement, workers compensation and employer’s liability insurance as required by law.</w:t>
      </w:r>
      <w:bookmarkEnd w:id="400"/>
      <w:r>
        <w:t xml:space="preserve"> </w:t>
      </w:r>
    </w:p>
    <w:p w14:paraId="2FE63373" w14:textId="77777777" w:rsidR="00764051" w:rsidRDefault="00764051" w:rsidP="00764051">
      <w:pPr>
        <w:pStyle w:val="Heading3"/>
      </w:pPr>
      <w:bookmarkStart w:id="401" w:name="_Ref99955240"/>
      <w:r>
        <w:t>The parties acknowledge and agree that p</w:t>
      </w:r>
      <w:r w:rsidRPr="00591B81">
        <w:t xml:space="preserve">roof of adequate levels of self-insurance or other </w:t>
      </w:r>
      <w:r>
        <w:t xml:space="preserve">appropriate </w:t>
      </w:r>
      <w:r w:rsidRPr="00591B81">
        <w:t xml:space="preserve">protection by a party are acceptable as </w:t>
      </w:r>
      <w:r>
        <w:t>an alternative to the insurance</w:t>
      </w:r>
      <w:r w:rsidRPr="00591B81">
        <w:t xml:space="preserve"> required under </w:t>
      </w:r>
      <w:r>
        <w:t xml:space="preserve">this clause </w:t>
      </w:r>
      <w:r>
        <w:fldChar w:fldCharType="begin"/>
      </w:r>
      <w:r>
        <w:instrText xml:space="preserve"> REF _Ref82350845 \w \h </w:instrText>
      </w:r>
      <w:r>
        <w:fldChar w:fldCharType="separate"/>
      </w:r>
      <w:r>
        <w:t>19.1</w:t>
      </w:r>
      <w:r>
        <w:fldChar w:fldCharType="end"/>
      </w:r>
      <w:r w:rsidRPr="00591B81">
        <w:t>.</w:t>
      </w:r>
      <w:bookmarkEnd w:id="401"/>
    </w:p>
    <w:p w14:paraId="2D508371" w14:textId="77777777" w:rsidR="00764051" w:rsidRDefault="00764051" w:rsidP="00764051">
      <w:pPr>
        <w:pStyle w:val="Heading2"/>
        <w:keepLines/>
      </w:pPr>
      <w:bookmarkStart w:id="402" w:name="_Toc111095229"/>
      <w:bookmarkStart w:id="403" w:name="_Toc111095433"/>
      <w:r>
        <w:t>Insurance details</w:t>
      </w:r>
      <w:bookmarkEnd w:id="402"/>
      <w:bookmarkEnd w:id="403"/>
    </w:p>
    <w:p w14:paraId="04CF5687" w14:textId="77777777" w:rsidR="00764051" w:rsidRDefault="00764051" w:rsidP="00764051">
      <w:pPr>
        <w:pStyle w:val="Heading3"/>
        <w:keepNext/>
        <w:keepLines/>
      </w:pPr>
      <w:r>
        <w:t xml:space="preserve">The insurance policies specified in clause </w:t>
      </w:r>
      <w:r>
        <w:fldChar w:fldCharType="begin"/>
      </w:r>
      <w:r>
        <w:instrText xml:space="preserve"> REF _Ref82350845 \r \h </w:instrText>
      </w:r>
      <w:r>
        <w:fldChar w:fldCharType="separate"/>
      </w:r>
      <w:r>
        <w:t>19.1</w:t>
      </w:r>
      <w:r>
        <w:fldChar w:fldCharType="end"/>
      </w:r>
      <w:r>
        <w:t xml:space="preserve"> must: </w:t>
      </w:r>
    </w:p>
    <w:p w14:paraId="21372FAB" w14:textId="77777777" w:rsidR="00764051" w:rsidRDefault="00764051" w:rsidP="00764051">
      <w:pPr>
        <w:pStyle w:val="Heading4"/>
        <w:keepNext/>
        <w:keepLines/>
      </w:pPr>
      <w:r>
        <w:t xml:space="preserve">if held with an insurer (or equivalent), be with a sound and reputable insurer (or equivalent); and </w:t>
      </w:r>
    </w:p>
    <w:p w14:paraId="5D2C768E" w14:textId="77777777" w:rsidR="00764051" w:rsidRDefault="00764051" w:rsidP="00764051">
      <w:pPr>
        <w:pStyle w:val="Heading4"/>
      </w:pPr>
      <w:r>
        <w:t>comply with all applicable laws.</w:t>
      </w:r>
    </w:p>
    <w:p w14:paraId="0DCD11B6" w14:textId="77777777" w:rsidR="00764051" w:rsidRDefault="00764051" w:rsidP="00764051">
      <w:pPr>
        <w:pStyle w:val="Heading3"/>
      </w:pPr>
      <w:bookmarkStart w:id="404" w:name="_Ref93676540"/>
      <w:r>
        <w:t xml:space="preserve">Each party will produce evidence of the currency of the insurance policies it is required to hold under clause </w:t>
      </w:r>
      <w:r>
        <w:fldChar w:fldCharType="begin"/>
      </w:r>
      <w:r>
        <w:instrText xml:space="preserve"> REF _Ref82350845 \r \h </w:instrText>
      </w:r>
      <w:r>
        <w:fldChar w:fldCharType="separate"/>
      </w:r>
      <w:r>
        <w:t>19.1</w:t>
      </w:r>
      <w:r>
        <w:fldChar w:fldCharType="end"/>
      </w:r>
      <w:r>
        <w:t xml:space="preserve"> within 10 Business Days of receipt of a written request from the other party.</w:t>
      </w:r>
      <w:bookmarkEnd w:id="404"/>
      <w:r>
        <w:t xml:space="preserve"> </w:t>
      </w:r>
    </w:p>
    <w:p w14:paraId="0F2D2AB8" w14:textId="77777777" w:rsidR="00764051" w:rsidRDefault="00764051" w:rsidP="00764051">
      <w:pPr>
        <w:pStyle w:val="Heading3"/>
      </w:pPr>
      <w:r>
        <w:t xml:space="preserve">Each party will all times comply with the terms of the insurance policies it is required to hold under clause </w:t>
      </w:r>
      <w:r>
        <w:fldChar w:fldCharType="begin"/>
      </w:r>
      <w:r>
        <w:instrText xml:space="preserve"> REF _Ref82350845 \r \h </w:instrText>
      </w:r>
      <w:r>
        <w:fldChar w:fldCharType="separate"/>
      </w:r>
      <w:r>
        <w:t>19.1</w:t>
      </w:r>
      <w:r>
        <w:fldChar w:fldCharType="end"/>
      </w:r>
      <w:r>
        <w:t>.</w:t>
      </w:r>
    </w:p>
    <w:p w14:paraId="52CC7FC7" w14:textId="77777777" w:rsidR="00764051" w:rsidRDefault="00764051" w:rsidP="00764051">
      <w:pPr>
        <w:pStyle w:val="Heading3"/>
      </w:pPr>
      <w:r>
        <w:t xml:space="preserve">Nothing in this clause </w:t>
      </w:r>
      <w:r>
        <w:fldChar w:fldCharType="begin"/>
      </w:r>
      <w:r>
        <w:instrText xml:space="preserve"> REF _Ref82350870 \r \h </w:instrText>
      </w:r>
      <w:r>
        <w:fldChar w:fldCharType="separate"/>
      </w:r>
      <w:r>
        <w:t>19</w:t>
      </w:r>
      <w:r>
        <w:fldChar w:fldCharType="end"/>
      </w:r>
      <w:r>
        <w:t xml:space="preserve"> limits the other obligations and liabilities of either party under this Agreement or at law.</w:t>
      </w:r>
    </w:p>
    <w:p w14:paraId="0A4ED235" w14:textId="77777777" w:rsidR="00764051" w:rsidRDefault="00764051" w:rsidP="00764051">
      <w:pPr>
        <w:pStyle w:val="Heading1"/>
        <w:keepLines/>
      </w:pPr>
      <w:bookmarkStart w:id="405" w:name="_Ref88390075"/>
      <w:bookmarkStart w:id="406" w:name="_Toc111095230"/>
      <w:bookmarkStart w:id="407" w:name="_Toc111095434"/>
      <w:r>
        <w:rPr>
          <w:b w:val="0"/>
          <w:noProof/>
          <w:lang w:eastAsia="en-AU"/>
        </w:rPr>
        <w:lastRenderedPageBreak/>
        <mc:AlternateContent>
          <mc:Choice Requires="wps">
            <w:drawing>
              <wp:anchor distT="0" distB="0" distL="114300" distR="114300" simplePos="0" relativeHeight="251701248" behindDoc="0" locked="0" layoutInCell="1" allowOverlap="1" wp14:anchorId="52693CFA" wp14:editId="49B5F34D">
                <wp:simplePos x="0" y="0"/>
                <wp:positionH relativeFrom="rightMargin">
                  <wp:posOffset>151130</wp:posOffset>
                </wp:positionH>
                <wp:positionV relativeFrom="paragraph">
                  <wp:posOffset>62396</wp:posOffset>
                </wp:positionV>
                <wp:extent cx="2631600" cy="1368000"/>
                <wp:effectExtent l="0" t="0" r="0" b="3810"/>
                <wp:wrapNone/>
                <wp:docPr id="69" name="Text Box 69"/>
                <wp:cNvGraphicFramePr/>
                <a:graphic xmlns:a="http://schemas.openxmlformats.org/drawingml/2006/main">
                  <a:graphicData uri="http://schemas.microsoft.com/office/word/2010/wordprocessingShape">
                    <wps:wsp>
                      <wps:cNvSpPr txBox="1"/>
                      <wps:spPr>
                        <a:xfrm>
                          <a:off x="0" y="0"/>
                          <a:ext cx="2631600" cy="1368000"/>
                        </a:xfrm>
                        <a:prstGeom prst="rect">
                          <a:avLst/>
                        </a:prstGeom>
                        <a:solidFill>
                          <a:srgbClr val="E9E4DE"/>
                        </a:solidFill>
                        <a:ln w="6350">
                          <a:noFill/>
                        </a:ln>
                      </wps:spPr>
                      <wps:txbx>
                        <w:txbxContent>
                          <w:p w14:paraId="34E8FF61" w14:textId="77777777" w:rsidR="00764051" w:rsidRDefault="00764051" w:rsidP="00764051">
                            <w:pPr>
                              <w:spacing w:after="120"/>
                              <w:rPr>
                                <w:sz w:val="16"/>
                              </w:rPr>
                            </w:pPr>
                            <w:r>
                              <w:rPr>
                                <w:b/>
                                <w:i/>
                                <w:sz w:val="16"/>
                              </w:rPr>
                              <w:t xml:space="preserve">Guidance Note for clause </w:t>
                            </w:r>
                            <w:r>
                              <w:rPr>
                                <w:b/>
                                <w:i/>
                                <w:sz w:val="16"/>
                              </w:rPr>
                              <w:fldChar w:fldCharType="begin"/>
                            </w:r>
                            <w:r>
                              <w:rPr>
                                <w:b/>
                                <w:i/>
                                <w:sz w:val="16"/>
                              </w:rPr>
                              <w:instrText xml:space="preserve"> REF _Ref88390075 \w \h </w:instrText>
                            </w:r>
                            <w:r>
                              <w:rPr>
                                <w:b/>
                                <w:i/>
                                <w:sz w:val="16"/>
                              </w:rPr>
                            </w:r>
                            <w:r>
                              <w:rPr>
                                <w:b/>
                                <w:i/>
                                <w:sz w:val="16"/>
                              </w:rPr>
                              <w:fldChar w:fldCharType="separate"/>
                            </w:r>
                            <w:r>
                              <w:rPr>
                                <w:b/>
                                <w:i/>
                                <w:sz w:val="16"/>
                              </w:rPr>
                              <w:t>20</w:t>
                            </w:r>
                            <w:r>
                              <w:rPr>
                                <w:b/>
                                <w:i/>
                                <w:sz w:val="16"/>
                              </w:rPr>
                              <w:fldChar w:fldCharType="end"/>
                            </w:r>
                            <w:r>
                              <w:rPr>
                                <w:b/>
                                <w:i/>
                                <w:sz w:val="16"/>
                              </w:rPr>
                              <w:t xml:space="preserve">: </w:t>
                            </w:r>
                            <w:r>
                              <w:rPr>
                                <w:sz w:val="16"/>
                              </w:rPr>
                              <w:t>This clause sets out a process to manage disputes related to the Agreement.</w:t>
                            </w:r>
                          </w:p>
                          <w:p w14:paraId="6999EDF3" w14:textId="77777777" w:rsidR="00764051" w:rsidRPr="00C12F65" w:rsidRDefault="00764051" w:rsidP="00764051">
                            <w:pPr>
                              <w:spacing w:after="120"/>
                              <w:rPr>
                                <w:sz w:val="16"/>
                              </w:rPr>
                            </w:pPr>
                            <w:r>
                              <w:rPr>
                                <w:sz w:val="16"/>
                              </w:rPr>
                              <w:t xml:space="preserve">The party initiating the Dispute must issue a notice to the other party (clause </w:t>
                            </w:r>
                            <w:r>
                              <w:rPr>
                                <w:sz w:val="16"/>
                              </w:rPr>
                              <w:fldChar w:fldCharType="begin"/>
                            </w:r>
                            <w:r>
                              <w:rPr>
                                <w:sz w:val="16"/>
                              </w:rPr>
                              <w:instrText xml:space="preserve"> REF _Ref93658399 \w \h </w:instrText>
                            </w:r>
                            <w:r>
                              <w:rPr>
                                <w:sz w:val="16"/>
                              </w:rPr>
                            </w:r>
                            <w:r>
                              <w:rPr>
                                <w:sz w:val="16"/>
                              </w:rPr>
                              <w:fldChar w:fldCharType="separate"/>
                            </w:r>
                            <w:r>
                              <w:rPr>
                                <w:sz w:val="16"/>
                              </w:rPr>
                              <w:t>20.3</w:t>
                            </w:r>
                            <w:r>
                              <w:rPr>
                                <w:sz w:val="16"/>
                              </w:rPr>
                              <w:fldChar w:fldCharType="end"/>
                            </w:r>
                            <w:r>
                              <w:rPr>
                                <w:sz w:val="16"/>
                              </w:rPr>
                              <w:t xml:space="preserve">) detailing the Dispute. Within 20 Business Days of the notice, the senior representatives of the parties must attempt to resolve the dispute (clause </w:t>
                            </w:r>
                            <w:r>
                              <w:rPr>
                                <w:sz w:val="16"/>
                              </w:rPr>
                              <w:fldChar w:fldCharType="begin"/>
                            </w:r>
                            <w:r>
                              <w:rPr>
                                <w:sz w:val="16"/>
                              </w:rPr>
                              <w:instrText xml:space="preserve"> REF _Ref82550434 \w \h </w:instrText>
                            </w:r>
                            <w:r>
                              <w:rPr>
                                <w:sz w:val="16"/>
                              </w:rPr>
                            </w:r>
                            <w:r>
                              <w:rPr>
                                <w:sz w:val="16"/>
                              </w:rPr>
                              <w:fldChar w:fldCharType="separate"/>
                            </w:r>
                            <w:r>
                              <w:rPr>
                                <w:sz w:val="16"/>
                              </w:rPr>
                              <w:t>20.4</w:t>
                            </w:r>
                            <w:r>
                              <w:rPr>
                                <w:sz w:val="16"/>
                              </w:rPr>
                              <w:fldChar w:fldCharType="end"/>
                            </w:r>
                            <w:r>
                              <w:rPr>
                                <w:sz w:val="16"/>
                              </w:rPr>
                              <w:t>). If the senior representatives cannot resolve the Dispute, the parties may undertake mediation.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693CFA" id="Text Box 69" o:spid="_x0000_s1093" type="#_x0000_t202" style="position:absolute;left:0;text-align:left;margin-left:11.9pt;margin-top:4.9pt;width:207.2pt;height:107.7pt;z-index:25170124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" fillcolor="#e9e4de" stroked="f" strokeweight=".5pt">
                <v:textbox>
                  <w:txbxContent>
                    <w:p w14:paraId="34E8FF61" w14:textId="77777777" w:rsidR="00764051" w:rsidRDefault="00764051" w:rsidP="00764051">
                      <w:pPr>
                        <w:spacing w:after="120"/>
                        <w:rPr>
                          <w:sz w:val="16"/>
                        </w:rPr>
                      </w:pPr>
                      <w:r>
                        <w:rPr>
                          <w:b/>
                          <w:i/>
                          <w:sz w:val="16"/>
                        </w:rPr>
                        <w:t xml:space="preserve">Guidance Note for clause </w:t>
                      </w:r>
                      <w:r>
                        <w:rPr>
                          <w:b/>
                          <w:i/>
                          <w:sz w:val="16"/>
                        </w:rPr>
                        <w:fldChar w:fldCharType="begin"/>
                      </w:r>
                      <w:r>
                        <w:rPr>
                          <w:b/>
                          <w:i/>
                          <w:sz w:val="16"/>
                        </w:rPr>
                        <w:instrText xml:space="preserve"> REF _Ref88390075 \w \h </w:instrText>
                      </w:r>
                      <w:r>
                        <w:rPr>
                          <w:b/>
                          <w:i/>
                          <w:sz w:val="16"/>
                        </w:rPr>
                      </w:r>
                      <w:r>
                        <w:rPr>
                          <w:b/>
                          <w:i/>
                          <w:sz w:val="16"/>
                        </w:rPr>
                        <w:fldChar w:fldCharType="separate"/>
                      </w:r>
                      <w:r>
                        <w:rPr>
                          <w:b/>
                          <w:i/>
                          <w:sz w:val="16"/>
                        </w:rPr>
                        <w:t>20</w:t>
                      </w:r>
                      <w:r>
                        <w:rPr>
                          <w:b/>
                          <w:i/>
                          <w:sz w:val="16"/>
                        </w:rPr>
                        <w:fldChar w:fldCharType="end"/>
                      </w:r>
                      <w:r>
                        <w:rPr>
                          <w:b/>
                          <w:i/>
                          <w:sz w:val="16"/>
                        </w:rPr>
                        <w:t xml:space="preserve">: </w:t>
                      </w:r>
                      <w:r>
                        <w:rPr>
                          <w:sz w:val="16"/>
                        </w:rPr>
                        <w:t>This clause sets out a process to manage disputes related to the Agreement.</w:t>
                      </w:r>
                    </w:p>
                    <w:p w14:paraId="6999EDF3" w14:textId="77777777" w:rsidR="00764051" w:rsidRPr="00C12F65" w:rsidRDefault="00764051" w:rsidP="00764051">
                      <w:pPr>
                        <w:spacing w:after="120"/>
                        <w:rPr>
                          <w:sz w:val="16"/>
                        </w:rPr>
                      </w:pPr>
                      <w:r>
                        <w:rPr>
                          <w:sz w:val="16"/>
                        </w:rPr>
                        <w:t xml:space="preserve">The party initiating the Dispute must issue a notice to the other party (clause </w:t>
                      </w:r>
                      <w:r>
                        <w:rPr>
                          <w:sz w:val="16"/>
                        </w:rPr>
                        <w:fldChar w:fldCharType="begin"/>
                      </w:r>
                      <w:r>
                        <w:rPr>
                          <w:sz w:val="16"/>
                        </w:rPr>
                        <w:instrText xml:space="preserve"> REF _Ref93658399 \w \h </w:instrText>
                      </w:r>
                      <w:r>
                        <w:rPr>
                          <w:sz w:val="16"/>
                        </w:rPr>
                      </w:r>
                      <w:r>
                        <w:rPr>
                          <w:sz w:val="16"/>
                        </w:rPr>
                        <w:fldChar w:fldCharType="separate"/>
                      </w:r>
                      <w:r>
                        <w:rPr>
                          <w:sz w:val="16"/>
                        </w:rPr>
                        <w:t>20.3</w:t>
                      </w:r>
                      <w:r>
                        <w:rPr>
                          <w:sz w:val="16"/>
                        </w:rPr>
                        <w:fldChar w:fldCharType="end"/>
                      </w:r>
                      <w:r>
                        <w:rPr>
                          <w:sz w:val="16"/>
                        </w:rPr>
                        <w:t xml:space="preserve">) detailing the Dispute. Within 20 Business Days of the notice, the senior representatives of the parties must attempt to resolve the dispute (clause </w:t>
                      </w:r>
                      <w:r>
                        <w:rPr>
                          <w:sz w:val="16"/>
                        </w:rPr>
                        <w:fldChar w:fldCharType="begin"/>
                      </w:r>
                      <w:r>
                        <w:rPr>
                          <w:sz w:val="16"/>
                        </w:rPr>
                        <w:instrText xml:space="preserve"> REF _Ref82550434 \w \h </w:instrText>
                      </w:r>
                      <w:r>
                        <w:rPr>
                          <w:sz w:val="16"/>
                        </w:rPr>
                      </w:r>
                      <w:r>
                        <w:rPr>
                          <w:sz w:val="16"/>
                        </w:rPr>
                        <w:fldChar w:fldCharType="separate"/>
                      </w:r>
                      <w:r>
                        <w:rPr>
                          <w:sz w:val="16"/>
                        </w:rPr>
                        <w:t>20.4</w:t>
                      </w:r>
                      <w:r>
                        <w:rPr>
                          <w:sz w:val="16"/>
                        </w:rPr>
                        <w:fldChar w:fldCharType="end"/>
                      </w:r>
                      <w:r>
                        <w:rPr>
                          <w:sz w:val="16"/>
                        </w:rPr>
                        <w:t>). If the senior representatives cannot resolve the Dispute, the parties may undertake mediation.</w:t>
                      </w:r>
                    </w:p>
                  </w:txbxContent>
                </v:textbox>
                <w10:wrap anchorx="margin"/>
              </v:shape>
            </w:pict>
          </mc:Fallback>
        </mc:AlternateContent>
      </w:r>
      <w:r>
        <w:t>Dispute resolution</w:t>
      </w:r>
      <w:bookmarkEnd w:id="391"/>
      <w:bookmarkEnd w:id="392"/>
      <w:bookmarkEnd w:id="393"/>
      <w:bookmarkEnd w:id="394"/>
      <w:bookmarkEnd w:id="405"/>
      <w:bookmarkEnd w:id="406"/>
      <w:bookmarkEnd w:id="407"/>
    </w:p>
    <w:p w14:paraId="0CE2F7B9" w14:textId="77777777" w:rsidR="00764051" w:rsidRDefault="00764051" w:rsidP="00764051">
      <w:pPr>
        <w:pStyle w:val="Heading2"/>
        <w:keepLines/>
      </w:pPr>
      <w:bookmarkStart w:id="408" w:name="_Ref88390062"/>
      <w:bookmarkStart w:id="409" w:name="_Toc111095231"/>
      <w:bookmarkStart w:id="410" w:name="_Toc111095435"/>
      <w:r>
        <w:t>Application of this provision</w:t>
      </w:r>
      <w:bookmarkEnd w:id="408"/>
      <w:bookmarkEnd w:id="409"/>
      <w:bookmarkEnd w:id="410"/>
    </w:p>
    <w:p w14:paraId="7A463E15" w14:textId="77777777" w:rsidR="00764051" w:rsidRDefault="00764051" w:rsidP="00764051">
      <w:pPr>
        <w:pStyle w:val="IndentParaLevel1"/>
        <w:keepNext/>
        <w:keepLines/>
      </w:pPr>
      <w:r>
        <w:t xml:space="preserve">Any dispute, controversy, difference or claim arising out of or in connection with this Agreement or the subject matter of this Agreement, including any question concerning its formation, validity, interpretation, performance, breach or termination (a </w:t>
      </w:r>
      <w:r w:rsidRPr="006237C1">
        <w:rPr>
          <w:b/>
        </w:rPr>
        <w:t>Dispute</w:t>
      </w:r>
      <w:r>
        <w:t xml:space="preserve">) must be dealt with in accordance with this clause </w:t>
      </w:r>
      <w:r>
        <w:fldChar w:fldCharType="begin"/>
      </w:r>
      <w:r>
        <w:instrText xml:space="preserve"> REF _Ref88390075 \n \h </w:instrText>
      </w:r>
      <w:r>
        <w:fldChar w:fldCharType="separate"/>
      </w:r>
      <w:r>
        <w:t>20</w:t>
      </w:r>
      <w:r>
        <w:fldChar w:fldCharType="end"/>
      </w:r>
      <w:r>
        <w:t>.</w:t>
      </w:r>
      <w:r w:rsidRPr="0059676F">
        <w:rPr>
          <w:b/>
          <w:noProof/>
          <w:lang w:eastAsia="en-AU"/>
        </w:rPr>
        <w:t xml:space="preserve"> </w:t>
      </w:r>
    </w:p>
    <w:p w14:paraId="73C8AF93" w14:textId="77777777" w:rsidR="00764051" w:rsidRDefault="00764051" w:rsidP="00764051">
      <w:pPr>
        <w:pStyle w:val="Heading2"/>
      </w:pPr>
      <w:bookmarkStart w:id="411" w:name="_Ref93660856"/>
      <w:bookmarkStart w:id="412" w:name="_Toc111095232"/>
      <w:bookmarkStart w:id="413" w:name="_Toc111095436"/>
      <w:r>
        <w:rPr>
          <w:b w:val="0"/>
          <w:noProof/>
          <w:lang w:eastAsia="en-AU"/>
        </w:rPr>
        <mc:AlternateContent>
          <mc:Choice Requires="wps">
            <w:drawing>
              <wp:anchor distT="0" distB="0" distL="114300" distR="114300" simplePos="0" relativeHeight="251700224" behindDoc="0" locked="0" layoutInCell="1" allowOverlap="1" wp14:anchorId="20F6B183" wp14:editId="6443A56A">
                <wp:simplePos x="0" y="0"/>
                <wp:positionH relativeFrom="rightMargin">
                  <wp:posOffset>151130</wp:posOffset>
                </wp:positionH>
                <wp:positionV relativeFrom="paragraph">
                  <wp:posOffset>6006</wp:posOffset>
                </wp:positionV>
                <wp:extent cx="2631600" cy="950400"/>
                <wp:effectExtent l="0" t="0" r="0" b="2540"/>
                <wp:wrapNone/>
                <wp:docPr id="68" name="Text Box 68"/>
                <wp:cNvGraphicFramePr/>
                <a:graphic xmlns:a="http://schemas.openxmlformats.org/drawingml/2006/main">
                  <a:graphicData uri="http://schemas.microsoft.com/office/word/2010/wordprocessingShape">
                    <wps:wsp>
                      <wps:cNvSpPr txBox="1"/>
                      <wps:spPr>
                        <a:xfrm>
                          <a:off x="0" y="0"/>
                          <a:ext cx="2631600" cy="950400"/>
                        </a:xfrm>
                        <a:prstGeom prst="rect">
                          <a:avLst/>
                        </a:prstGeom>
                        <a:solidFill>
                          <a:srgbClr val="E9E4DE"/>
                        </a:solidFill>
                        <a:ln w="6350">
                          <a:noFill/>
                        </a:ln>
                      </wps:spPr>
                      <wps:txbx>
                        <w:txbxContent>
                          <w:p w14:paraId="514A6894" w14:textId="77777777" w:rsidR="00764051" w:rsidRPr="00E24032" w:rsidRDefault="00764051" w:rsidP="00764051">
                            <w:pPr>
                              <w:spacing w:after="120"/>
                              <w:rPr>
                                <w:b/>
                                <w:i/>
                                <w:sz w:val="16"/>
                              </w:rPr>
                            </w:pPr>
                            <w:r>
                              <w:rPr>
                                <w:b/>
                                <w:i/>
                                <w:sz w:val="16"/>
                              </w:rPr>
                              <w:t xml:space="preserve">Guidance Note for clause </w:t>
                            </w:r>
                            <w:r>
                              <w:rPr>
                                <w:b/>
                                <w:i/>
                                <w:sz w:val="16"/>
                              </w:rPr>
                              <w:fldChar w:fldCharType="begin"/>
                            </w:r>
                            <w:r>
                              <w:rPr>
                                <w:b/>
                                <w:i/>
                                <w:sz w:val="16"/>
                              </w:rPr>
                              <w:instrText xml:space="preserve"> REF _Ref93660856 \w \h </w:instrText>
                            </w:r>
                            <w:r>
                              <w:rPr>
                                <w:b/>
                                <w:i/>
                                <w:sz w:val="16"/>
                              </w:rPr>
                            </w:r>
                            <w:r>
                              <w:rPr>
                                <w:b/>
                                <w:i/>
                                <w:sz w:val="16"/>
                              </w:rPr>
                              <w:fldChar w:fldCharType="separate"/>
                            </w:r>
                            <w:r>
                              <w:rPr>
                                <w:b/>
                                <w:i/>
                                <w:sz w:val="16"/>
                              </w:rPr>
                              <w:t>20.2</w:t>
                            </w:r>
                            <w:r>
                              <w:rPr>
                                <w:b/>
                                <w:i/>
                                <w:sz w:val="16"/>
                              </w:rPr>
                              <w:fldChar w:fldCharType="end"/>
                            </w:r>
                            <w:r>
                              <w:rPr>
                                <w:b/>
                                <w:i/>
                                <w:sz w:val="16"/>
                              </w:rPr>
                              <w:t xml:space="preserve">: </w:t>
                            </w:r>
                            <w:r w:rsidRPr="00C12F65">
                              <w:rPr>
                                <w:sz w:val="16"/>
                                <w:szCs w:val="16"/>
                                <w:lang w:eastAsia="en-AU"/>
                              </w:rPr>
                              <w:t xml:space="preserve">A party may go to court and urgently seek an order </w:t>
                            </w:r>
                            <w:r>
                              <w:rPr>
                                <w:sz w:val="16"/>
                                <w:szCs w:val="16"/>
                                <w:lang w:eastAsia="en-AU"/>
                              </w:rPr>
                              <w:t xml:space="preserve">for </w:t>
                            </w:r>
                            <w:r w:rsidRPr="00C12F65">
                              <w:rPr>
                                <w:sz w:val="16"/>
                                <w:szCs w:val="16"/>
                                <w:lang w:eastAsia="en-AU"/>
                              </w:rPr>
                              <w:t>injunctive or interim relief (for example, to prevent disclosure or use of Confidential Information), including prior to following the Dispute process. This is permitted because the value of the Confidential Information is lost once it is disclosed.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F6B183" id="Text Box 68" o:spid="_x0000_s1094" type="#_x0000_t202" style="position:absolute;left:0;text-align:left;margin-left:11.9pt;margin-top:.45pt;width:207.2pt;height:74.85pt;z-index:25170022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" fillcolor="#e9e4de" stroked="f" strokeweight=".5pt">
                <v:textbox>
                  <w:txbxContent>
                    <w:p w14:paraId="514A6894" w14:textId="77777777" w:rsidR="00764051" w:rsidRPr="00E24032" w:rsidRDefault="00764051" w:rsidP="00764051">
                      <w:pPr>
                        <w:spacing w:after="120"/>
                        <w:rPr>
                          <w:b/>
                          <w:i/>
                          <w:sz w:val="16"/>
                        </w:rPr>
                      </w:pPr>
                      <w:r>
                        <w:rPr>
                          <w:b/>
                          <w:i/>
                          <w:sz w:val="16"/>
                        </w:rPr>
                        <w:t xml:space="preserve">Guidance Note for clause </w:t>
                      </w:r>
                      <w:r>
                        <w:rPr>
                          <w:b/>
                          <w:i/>
                          <w:sz w:val="16"/>
                        </w:rPr>
                        <w:fldChar w:fldCharType="begin"/>
                      </w:r>
                      <w:r>
                        <w:rPr>
                          <w:b/>
                          <w:i/>
                          <w:sz w:val="16"/>
                        </w:rPr>
                        <w:instrText xml:space="preserve"> REF _Ref93660856 \w \h </w:instrText>
                      </w:r>
                      <w:r>
                        <w:rPr>
                          <w:b/>
                          <w:i/>
                          <w:sz w:val="16"/>
                        </w:rPr>
                      </w:r>
                      <w:r>
                        <w:rPr>
                          <w:b/>
                          <w:i/>
                          <w:sz w:val="16"/>
                        </w:rPr>
                        <w:fldChar w:fldCharType="separate"/>
                      </w:r>
                      <w:r>
                        <w:rPr>
                          <w:b/>
                          <w:i/>
                          <w:sz w:val="16"/>
                        </w:rPr>
                        <w:t>20.2</w:t>
                      </w:r>
                      <w:r>
                        <w:rPr>
                          <w:b/>
                          <w:i/>
                          <w:sz w:val="16"/>
                        </w:rPr>
                        <w:fldChar w:fldCharType="end"/>
                      </w:r>
                      <w:r>
                        <w:rPr>
                          <w:b/>
                          <w:i/>
                          <w:sz w:val="16"/>
                        </w:rPr>
                        <w:t xml:space="preserve">: </w:t>
                      </w:r>
                      <w:r w:rsidRPr="00C12F65">
                        <w:rPr>
                          <w:sz w:val="16"/>
                          <w:szCs w:val="16"/>
                          <w:lang w:eastAsia="en-AU"/>
                        </w:rPr>
                        <w:t xml:space="preserve">A party may go to court and urgently seek an order </w:t>
                      </w:r>
                      <w:r>
                        <w:rPr>
                          <w:sz w:val="16"/>
                          <w:szCs w:val="16"/>
                          <w:lang w:eastAsia="en-AU"/>
                        </w:rPr>
                        <w:t xml:space="preserve">for </w:t>
                      </w:r>
                      <w:r w:rsidRPr="00C12F65">
                        <w:rPr>
                          <w:sz w:val="16"/>
                          <w:szCs w:val="16"/>
                          <w:lang w:eastAsia="en-AU"/>
                        </w:rPr>
                        <w:t>injunctive or interim relief (for example, to prevent disclosure or use of Confidential Information), including prior to following the Dispute process. This is permitted because the value of the Confidential Information is lost once it is disclosed.</w:t>
                      </w:r>
                    </w:p>
                  </w:txbxContent>
                </v:textbox>
                <w10:wrap anchorx="margin"/>
              </v:shape>
            </w:pict>
          </mc:Fallback>
        </mc:AlternateContent>
      </w:r>
      <w:r>
        <w:t>Interlocutory relief and claim for debt</w:t>
      </w:r>
      <w:bookmarkEnd w:id="411"/>
      <w:bookmarkEnd w:id="412"/>
      <w:bookmarkEnd w:id="413"/>
    </w:p>
    <w:p w14:paraId="750495A8" w14:textId="77777777" w:rsidR="00764051" w:rsidRDefault="00764051" w:rsidP="00764051">
      <w:pPr>
        <w:pStyle w:val="IndentParaLevel1"/>
        <w:tabs>
          <w:tab w:val="left" w:pos="7407"/>
        </w:tabs>
      </w:pPr>
      <w:r>
        <w:t xml:space="preserve">Nothing in this clause </w:t>
      </w:r>
      <w:r>
        <w:fldChar w:fldCharType="begin"/>
      </w:r>
      <w:r>
        <w:instrText xml:space="preserve"> REF _Ref88390075 \n \h </w:instrText>
      </w:r>
      <w:r>
        <w:fldChar w:fldCharType="separate"/>
      </w:r>
      <w:r>
        <w:t>20</w:t>
      </w:r>
      <w:r>
        <w:fldChar w:fldCharType="end"/>
      </w:r>
      <w:r>
        <w:t>:</w:t>
      </w:r>
    </w:p>
    <w:p w14:paraId="4BEE4697" w14:textId="77777777" w:rsidR="00764051" w:rsidRDefault="00764051" w:rsidP="00764051">
      <w:pPr>
        <w:pStyle w:val="Heading3"/>
      </w:pPr>
      <w:r>
        <w:t>prevents either party from seeking urgent injunctive or similar interim relief from a court of competent jurisdiction; or</w:t>
      </w:r>
    </w:p>
    <w:p w14:paraId="0F16F2BD" w14:textId="77777777" w:rsidR="00764051" w:rsidRDefault="00764051" w:rsidP="00764051">
      <w:pPr>
        <w:pStyle w:val="Heading3"/>
      </w:pPr>
      <w:r>
        <w:t xml:space="preserve">prevents the University from taking any step (including, but not limited to, commencing a proceeding) in relation to a claim for monies owing to the University under clause </w:t>
      </w:r>
      <w:r>
        <w:fldChar w:fldCharType="begin"/>
      </w:r>
      <w:r>
        <w:instrText xml:space="preserve"> REF _Ref80118131 \n \h </w:instrText>
      </w:r>
      <w:r>
        <w:fldChar w:fldCharType="separate"/>
      </w:r>
      <w:r>
        <w:t>9</w:t>
      </w:r>
      <w:r>
        <w:fldChar w:fldCharType="end"/>
      </w:r>
      <w:r>
        <w:t>.</w:t>
      </w:r>
    </w:p>
    <w:p w14:paraId="7E6AF501" w14:textId="77777777" w:rsidR="00764051" w:rsidRDefault="00764051" w:rsidP="00764051">
      <w:pPr>
        <w:pStyle w:val="Heading2"/>
      </w:pPr>
      <w:bookmarkStart w:id="414" w:name="_Ref93658399"/>
      <w:bookmarkStart w:id="415" w:name="_Toc111095233"/>
      <w:bookmarkStart w:id="416" w:name="_Toc111095437"/>
      <w:r>
        <w:t>Notice of Dispute</w:t>
      </w:r>
      <w:bookmarkEnd w:id="414"/>
      <w:bookmarkEnd w:id="415"/>
      <w:bookmarkEnd w:id="416"/>
    </w:p>
    <w:p w14:paraId="684617FA" w14:textId="77777777" w:rsidR="00764051" w:rsidRDefault="00764051" w:rsidP="00764051">
      <w:pPr>
        <w:pStyle w:val="IndentParaLevel1"/>
      </w:pPr>
      <w:r>
        <w:t>The party claiming that a Dispute exists ("</w:t>
      </w:r>
      <w:r w:rsidRPr="006237C1">
        <w:rPr>
          <w:b/>
        </w:rPr>
        <w:t>the Initiating Party</w:t>
      </w:r>
      <w:r>
        <w:t>") must give the other party ("</w:t>
      </w:r>
      <w:r w:rsidRPr="006237C1">
        <w:rPr>
          <w:b/>
        </w:rPr>
        <w:t>the Receiving Party</w:t>
      </w:r>
      <w:r>
        <w:t>") written details of the nature of the Dispute ("</w:t>
      </w:r>
      <w:r w:rsidRPr="006237C1">
        <w:rPr>
          <w:b/>
        </w:rPr>
        <w:t>Notice of Dispute</w:t>
      </w:r>
      <w:r>
        <w:t xml:space="preserve">").  The Notice of Dispute must state that it is a Notice of Dispute prepared in accordance with this clause </w:t>
      </w:r>
      <w:r>
        <w:fldChar w:fldCharType="begin"/>
      </w:r>
      <w:r>
        <w:instrText xml:space="preserve"> REF _Ref88390075 \n \h </w:instrText>
      </w:r>
      <w:r>
        <w:fldChar w:fldCharType="separate"/>
      </w:r>
      <w:r>
        <w:t>20</w:t>
      </w:r>
      <w:r>
        <w:fldChar w:fldCharType="end"/>
      </w:r>
      <w:r>
        <w:t>.</w:t>
      </w:r>
    </w:p>
    <w:p w14:paraId="6412D252" w14:textId="77777777" w:rsidR="00764051" w:rsidRDefault="00764051" w:rsidP="00764051">
      <w:pPr>
        <w:pStyle w:val="Heading2"/>
      </w:pPr>
      <w:bookmarkStart w:id="417" w:name="_Ref82550434"/>
      <w:bookmarkStart w:id="418" w:name="_Toc111095234"/>
      <w:bookmarkStart w:id="419" w:name="_Toc111095438"/>
      <w:r>
        <w:t>Meeting of senior representatives</w:t>
      </w:r>
      <w:bookmarkEnd w:id="417"/>
      <w:bookmarkEnd w:id="418"/>
      <w:bookmarkEnd w:id="419"/>
    </w:p>
    <w:p w14:paraId="411B8156" w14:textId="77777777" w:rsidR="00764051" w:rsidRDefault="00764051" w:rsidP="000A4E37">
      <w:pPr>
        <w:pStyle w:val="IndentParaLevel1"/>
        <w:numPr>
          <w:ilvl w:val="0"/>
          <w:numId w:val="35"/>
        </w:numPr>
      </w:pPr>
      <w:r>
        <w:t xml:space="preserve">Within 20 Business Days of the service of the Notice of Dispute by the Initiating Party on the Receiving Party, in the case of the University, </w:t>
      </w:r>
      <w:r w:rsidRPr="001B683F">
        <w:t xml:space="preserve">the Deputy Vice-Chancellor Research </w:t>
      </w:r>
      <w:r>
        <w:t>(</w:t>
      </w:r>
      <w:r w:rsidRPr="001B683F">
        <w:t>or equivalent</w:t>
      </w:r>
      <w:r>
        <w:t xml:space="preserve">) </w:t>
      </w:r>
      <w:r w:rsidRPr="001B683F">
        <w:t>or</w:t>
      </w:r>
      <w:r>
        <w:t xml:space="preserve"> their</w:t>
      </w:r>
      <w:r w:rsidRPr="001B683F">
        <w:t xml:space="preserve"> delegate</w:t>
      </w:r>
      <w:r w:rsidRPr="001B683F" w:rsidDel="001B683F">
        <w:t xml:space="preserve"> </w:t>
      </w:r>
      <w:r>
        <w:t>and in the case of the Collaborator, its Chief Executive Officer, or their delegates who have appropriate authority to resolve the Dispute, will meet (in person or by telephone or video conference) and attempt to resolve the Dispute in good faith.</w:t>
      </w:r>
    </w:p>
    <w:p w14:paraId="573D8925" w14:textId="77777777" w:rsidR="00764051" w:rsidRDefault="00764051" w:rsidP="00764051">
      <w:pPr>
        <w:pStyle w:val="Heading2"/>
        <w:keepLines/>
      </w:pPr>
      <w:bookmarkStart w:id="420" w:name="_Ref93674874"/>
      <w:bookmarkStart w:id="421" w:name="_Toc111095235"/>
      <w:bookmarkStart w:id="422" w:name="_Toc111095439"/>
      <w:r>
        <w:rPr>
          <w:b w:val="0"/>
          <w:noProof/>
          <w:lang w:eastAsia="en-AU"/>
        </w:rPr>
        <mc:AlternateContent>
          <mc:Choice Requires="wps">
            <w:drawing>
              <wp:anchor distT="0" distB="0" distL="114300" distR="114300" simplePos="0" relativeHeight="251702272" behindDoc="0" locked="0" layoutInCell="1" allowOverlap="1" wp14:anchorId="58424460" wp14:editId="122DC88D">
                <wp:simplePos x="0" y="0"/>
                <wp:positionH relativeFrom="page">
                  <wp:posOffset>4815097</wp:posOffset>
                </wp:positionH>
                <wp:positionV relativeFrom="paragraph">
                  <wp:posOffset>14354</wp:posOffset>
                </wp:positionV>
                <wp:extent cx="2631600" cy="556592"/>
                <wp:effectExtent l="0" t="0" r="0" b="0"/>
                <wp:wrapNone/>
                <wp:docPr id="73" name="Text Box 73"/>
                <wp:cNvGraphicFramePr/>
                <a:graphic xmlns:a="http://schemas.openxmlformats.org/drawingml/2006/main">
                  <a:graphicData uri="http://schemas.microsoft.com/office/word/2010/wordprocessingShape">
                    <wps:wsp>
                      <wps:cNvSpPr txBox="1"/>
                      <wps:spPr>
                        <a:xfrm>
                          <a:off x="0" y="0"/>
                          <a:ext cx="2631600" cy="556592"/>
                        </a:xfrm>
                        <a:prstGeom prst="rect">
                          <a:avLst/>
                        </a:prstGeom>
                        <a:solidFill>
                          <a:srgbClr val="E9E4DE"/>
                        </a:solidFill>
                        <a:ln w="6350">
                          <a:noFill/>
                        </a:ln>
                      </wps:spPr>
                      <wps:txbx>
                        <w:txbxContent>
                          <w:p w14:paraId="2E9AE5C9" w14:textId="77777777" w:rsidR="00764051" w:rsidRPr="00F92D1A" w:rsidRDefault="00764051" w:rsidP="00764051">
                            <w:pPr>
                              <w:spacing w:after="120"/>
                              <w:rPr>
                                <w:sz w:val="16"/>
                              </w:rPr>
                            </w:pPr>
                            <w:r>
                              <w:rPr>
                                <w:b/>
                                <w:i/>
                                <w:sz w:val="16"/>
                              </w:rPr>
                              <w:t xml:space="preserve">Guidance Note for clause </w:t>
                            </w:r>
                            <w:r>
                              <w:rPr>
                                <w:b/>
                                <w:i/>
                                <w:sz w:val="16"/>
                              </w:rPr>
                              <w:fldChar w:fldCharType="begin"/>
                            </w:r>
                            <w:r>
                              <w:rPr>
                                <w:b/>
                                <w:i/>
                                <w:sz w:val="16"/>
                              </w:rPr>
                              <w:instrText xml:space="preserve"> REF _Ref93674874 \w \h </w:instrText>
                            </w:r>
                            <w:r>
                              <w:rPr>
                                <w:b/>
                                <w:i/>
                                <w:sz w:val="16"/>
                              </w:rPr>
                            </w:r>
                            <w:r>
                              <w:rPr>
                                <w:b/>
                                <w:i/>
                                <w:sz w:val="16"/>
                              </w:rPr>
                              <w:fldChar w:fldCharType="separate"/>
                            </w:r>
                            <w:r>
                              <w:rPr>
                                <w:b/>
                                <w:i/>
                                <w:sz w:val="16"/>
                              </w:rPr>
                              <w:t>20.5</w:t>
                            </w:r>
                            <w:r>
                              <w:rPr>
                                <w:b/>
                                <w:i/>
                                <w:sz w:val="16"/>
                              </w:rPr>
                              <w:fldChar w:fldCharType="end"/>
                            </w:r>
                            <w:r>
                              <w:rPr>
                                <w:b/>
                                <w:i/>
                                <w:sz w:val="16"/>
                              </w:rPr>
                              <w:t xml:space="preserve">: </w:t>
                            </w:r>
                            <w:r>
                              <w:rPr>
                                <w:sz w:val="16"/>
                              </w:rPr>
                              <w:t xml:space="preserve"> The ADC Guidance for Commercial Mediation is available on the ADC website at: </w:t>
                            </w:r>
                            <w:hyperlink r:id="rId20" w:history="1">
                              <w:r w:rsidRPr="003B00C3">
                                <w:rPr>
                                  <w:rStyle w:val="Hyperlink"/>
                                  <w:sz w:val="16"/>
                                </w:rPr>
                                <w:t>https://disputescentre.com.au/adr-guidelines/</w:t>
                              </w:r>
                            </w:hyperlink>
                            <w:r>
                              <w:rPr>
                                <w:sz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424460" id="Text Box 73" o:spid="_x0000_s1095" type="#_x0000_t202" style="position:absolute;left:0;text-align:left;margin-left:379.15pt;margin-top:1.15pt;width:207.2pt;height:43.85pt;z-index:251702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" fillcolor="#e9e4de" stroked="f" strokeweight=".5pt">
                <v:textbox>
                  <w:txbxContent>
                    <w:p w14:paraId="2E9AE5C9" w14:textId="77777777" w:rsidR="00764051" w:rsidRPr="00F92D1A" w:rsidRDefault="00764051" w:rsidP="00764051">
                      <w:pPr>
                        <w:spacing w:after="120"/>
                        <w:rPr>
                          <w:sz w:val="16"/>
                        </w:rPr>
                      </w:pPr>
                      <w:r>
                        <w:rPr>
                          <w:b/>
                          <w:i/>
                          <w:sz w:val="16"/>
                        </w:rPr>
                        <w:t xml:space="preserve">Guidance Note for clause </w:t>
                      </w:r>
                      <w:r>
                        <w:rPr>
                          <w:b/>
                          <w:i/>
                          <w:sz w:val="16"/>
                        </w:rPr>
                        <w:fldChar w:fldCharType="begin"/>
                      </w:r>
                      <w:r>
                        <w:rPr>
                          <w:b/>
                          <w:i/>
                          <w:sz w:val="16"/>
                        </w:rPr>
                        <w:instrText xml:space="preserve"> REF _Ref93674874 \w \h </w:instrText>
                      </w:r>
                      <w:r>
                        <w:rPr>
                          <w:b/>
                          <w:i/>
                          <w:sz w:val="16"/>
                        </w:rPr>
                      </w:r>
                      <w:r>
                        <w:rPr>
                          <w:b/>
                          <w:i/>
                          <w:sz w:val="16"/>
                        </w:rPr>
                        <w:fldChar w:fldCharType="separate"/>
                      </w:r>
                      <w:r>
                        <w:rPr>
                          <w:b/>
                          <w:i/>
                          <w:sz w:val="16"/>
                        </w:rPr>
                        <w:t>20.5</w:t>
                      </w:r>
                      <w:r>
                        <w:rPr>
                          <w:b/>
                          <w:i/>
                          <w:sz w:val="16"/>
                        </w:rPr>
                        <w:fldChar w:fldCharType="end"/>
                      </w:r>
                      <w:r>
                        <w:rPr>
                          <w:b/>
                          <w:i/>
                          <w:sz w:val="16"/>
                        </w:rPr>
                        <w:t xml:space="preserve">: </w:t>
                      </w:r>
                      <w:r>
                        <w:rPr>
                          <w:sz w:val="16"/>
                        </w:rPr>
                        <w:t xml:space="preserve"> The ADC Guidance for Commercial Mediation is available on the ADC website at: </w:t>
                      </w:r>
                      <w:hyperlink r:id="rId21" w:history="1">
                        <w:r w:rsidRPr="003B00C3">
                          <w:rPr>
                            <w:rStyle w:val="Hyperlink"/>
                            <w:sz w:val="16"/>
                          </w:rPr>
                          <w:t>https://disputescentre.com.au/adr-guidelines/</w:t>
                        </w:r>
                      </w:hyperlink>
                      <w:r>
                        <w:rPr>
                          <w:sz w:val="16"/>
                        </w:rPr>
                        <w:t xml:space="preserve">. </w:t>
                      </w:r>
                    </w:p>
                  </w:txbxContent>
                </v:textbox>
                <w10:wrap anchorx="page"/>
              </v:shape>
            </w:pict>
          </mc:Fallback>
        </mc:AlternateContent>
      </w:r>
      <w:r>
        <w:t>Mediation</w:t>
      </w:r>
      <w:bookmarkEnd w:id="420"/>
      <w:bookmarkEnd w:id="421"/>
      <w:bookmarkEnd w:id="422"/>
    </w:p>
    <w:p w14:paraId="6EC34687" w14:textId="77777777" w:rsidR="00764051" w:rsidRDefault="00764051" w:rsidP="000A4E37">
      <w:pPr>
        <w:pStyle w:val="IndentParaLevel1"/>
        <w:keepLines/>
        <w:numPr>
          <w:ilvl w:val="0"/>
          <w:numId w:val="35"/>
        </w:numPr>
      </w:pPr>
      <w:r w:rsidRPr="00407DE6">
        <w:t xml:space="preserve">If the Dispute is not resolved within </w:t>
      </w:r>
      <w:r>
        <w:t>2</w:t>
      </w:r>
      <w:r w:rsidRPr="00407DE6">
        <w:t xml:space="preserve">0 </w:t>
      </w:r>
      <w:r>
        <w:t>Business D</w:t>
      </w:r>
      <w:r w:rsidRPr="00407DE6">
        <w:t xml:space="preserve">ays of </w:t>
      </w:r>
      <w:r>
        <w:t>the Notice of Dispute</w:t>
      </w:r>
      <w:r w:rsidRPr="00407DE6">
        <w:t xml:space="preserve"> (or longer period agreed by the parties) the parties will endeavour to settle the Dispute by mediation administered by the Australian Disputes Ce</w:t>
      </w:r>
      <w:r w:rsidRPr="00F317E0">
        <w:t>ntre (</w:t>
      </w:r>
      <w:r w:rsidRPr="00202B10">
        <w:rPr>
          <w:b/>
        </w:rPr>
        <w:t>ADC</w:t>
      </w:r>
      <w:r w:rsidRPr="00F317E0">
        <w:t>).  The mediation must</w:t>
      </w:r>
      <w:r w:rsidRPr="00407DE6">
        <w:t xml:space="preserve"> be conducted in accordance with the </w:t>
      </w:r>
      <w:r w:rsidRPr="00616B58">
        <w:rPr>
          <w:i/>
        </w:rPr>
        <w:t>ADC Guidelines for Commercial Mediation</w:t>
      </w:r>
      <w:r w:rsidRPr="00407DE6">
        <w:t xml:space="preserve"> operating at the time the matter is referred to ADC.</w:t>
      </w:r>
      <w:r w:rsidRPr="0059676F">
        <w:rPr>
          <w:b/>
          <w:noProof/>
          <w:lang w:eastAsia="en-AU"/>
        </w:rPr>
        <w:t xml:space="preserve"> </w:t>
      </w:r>
    </w:p>
    <w:p w14:paraId="54758D12" w14:textId="77777777" w:rsidR="00764051" w:rsidRDefault="00764051" w:rsidP="00764051">
      <w:pPr>
        <w:pStyle w:val="Heading2"/>
        <w:keepLines/>
      </w:pPr>
      <w:bookmarkStart w:id="423" w:name="_Ref82550444"/>
      <w:bookmarkStart w:id="424" w:name="_Toc111095236"/>
      <w:bookmarkStart w:id="425" w:name="_Toc111095440"/>
      <w:r>
        <w:rPr>
          <w:b w:val="0"/>
          <w:noProof/>
          <w:lang w:eastAsia="en-AU"/>
        </w:rPr>
        <w:lastRenderedPageBreak/>
        <mc:AlternateContent>
          <mc:Choice Requires="wps">
            <w:drawing>
              <wp:anchor distT="0" distB="0" distL="114300" distR="114300" simplePos="0" relativeHeight="251703296" behindDoc="0" locked="0" layoutInCell="1" allowOverlap="1" wp14:anchorId="74895EA1" wp14:editId="4AA71154">
                <wp:simplePos x="0" y="0"/>
                <wp:positionH relativeFrom="rightMargin">
                  <wp:posOffset>154600</wp:posOffset>
                </wp:positionH>
                <wp:positionV relativeFrom="paragraph">
                  <wp:posOffset>8129</wp:posOffset>
                </wp:positionV>
                <wp:extent cx="2631600" cy="3322622"/>
                <wp:effectExtent l="0" t="0" r="0" b="0"/>
                <wp:wrapNone/>
                <wp:docPr id="75" name="Text Box 75"/>
                <wp:cNvGraphicFramePr/>
                <a:graphic xmlns:a="http://schemas.openxmlformats.org/drawingml/2006/main">
                  <a:graphicData uri="http://schemas.microsoft.com/office/word/2010/wordprocessingShape">
                    <wps:wsp>
                      <wps:cNvSpPr txBox="1"/>
                      <wps:spPr>
                        <a:xfrm>
                          <a:off x="0" y="0"/>
                          <a:ext cx="2631600" cy="3322622"/>
                        </a:xfrm>
                        <a:prstGeom prst="rect">
                          <a:avLst/>
                        </a:prstGeom>
                        <a:solidFill>
                          <a:srgbClr val="E9E4DE"/>
                        </a:solidFill>
                        <a:ln w="6350">
                          <a:noFill/>
                        </a:ln>
                      </wps:spPr>
                      <wps:txbx>
                        <w:txbxContent>
                          <w:p w14:paraId="076E18B4" w14:textId="77777777" w:rsidR="00764051" w:rsidRPr="00831A93" w:rsidRDefault="00764051" w:rsidP="00764051">
                            <w:pPr>
                              <w:spacing w:after="120"/>
                              <w:rPr>
                                <w:sz w:val="16"/>
                              </w:rPr>
                            </w:pPr>
                            <w:r>
                              <w:rPr>
                                <w:b/>
                                <w:i/>
                                <w:sz w:val="16"/>
                              </w:rPr>
                              <w:t xml:space="preserve">Guidance Note for clauses </w:t>
                            </w:r>
                            <w:r>
                              <w:rPr>
                                <w:b/>
                                <w:i/>
                                <w:sz w:val="16"/>
                              </w:rPr>
                              <w:fldChar w:fldCharType="begin"/>
                            </w:r>
                            <w:r>
                              <w:rPr>
                                <w:b/>
                                <w:i/>
                                <w:sz w:val="16"/>
                              </w:rPr>
                              <w:instrText xml:space="preserve"> REF _Ref82550444 \w \h </w:instrText>
                            </w:r>
                            <w:r>
                              <w:rPr>
                                <w:b/>
                                <w:i/>
                                <w:sz w:val="16"/>
                              </w:rPr>
                            </w:r>
                            <w:r>
                              <w:rPr>
                                <w:b/>
                                <w:i/>
                                <w:sz w:val="16"/>
                              </w:rPr>
                              <w:fldChar w:fldCharType="separate"/>
                            </w:r>
                            <w:r>
                              <w:rPr>
                                <w:b/>
                                <w:i/>
                                <w:sz w:val="16"/>
                              </w:rPr>
                              <w:t>20.6</w:t>
                            </w:r>
                            <w:r>
                              <w:rPr>
                                <w:b/>
                                <w:i/>
                                <w:sz w:val="16"/>
                              </w:rPr>
                              <w:fldChar w:fldCharType="end"/>
                            </w:r>
                            <w:r>
                              <w:rPr>
                                <w:b/>
                                <w:i/>
                                <w:sz w:val="16"/>
                              </w:rPr>
                              <w:t xml:space="preserve">, </w:t>
                            </w:r>
                            <w:r>
                              <w:rPr>
                                <w:b/>
                                <w:i/>
                                <w:sz w:val="16"/>
                              </w:rPr>
                              <w:fldChar w:fldCharType="begin"/>
                            </w:r>
                            <w:r>
                              <w:rPr>
                                <w:b/>
                                <w:i/>
                                <w:sz w:val="16"/>
                              </w:rPr>
                              <w:instrText xml:space="preserve"> REF _Ref82550511 \w \h </w:instrText>
                            </w:r>
                            <w:r>
                              <w:rPr>
                                <w:b/>
                                <w:i/>
                                <w:sz w:val="16"/>
                              </w:rPr>
                            </w:r>
                            <w:r>
                              <w:rPr>
                                <w:b/>
                                <w:i/>
                                <w:sz w:val="16"/>
                              </w:rPr>
                              <w:fldChar w:fldCharType="separate"/>
                            </w:r>
                            <w:r>
                              <w:rPr>
                                <w:b/>
                                <w:i/>
                                <w:sz w:val="16"/>
                              </w:rPr>
                              <w:t>20.7</w:t>
                            </w:r>
                            <w:r>
                              <w:rPr>
                                <w:b/>
                                <w:i/>
                                <w:sz w:val="16"/>
                              </w:rPr>
                              <w:fldChar w:fldCharType="end"/>
                            </w:r>
                            <w:r>
                              <w:rPr>
                                <w:b/>
                                <w:i/>
                                <w:sz w:val="16"/>
                              </w:rPr>
                              <w:t xml:space="preserve"> and </w:t>
                            </w:r>
                            <w:r>
                              <w:rPr>
                                <w:b/>
                                <w:i/>
                                <w:sz w:val="16"/>
                              </w:rPr>
                              <w:fldChar w:fldCharType="begin"/>
                            </w:r>
                            <w:r>
                              <w:rPr>
                                <w:b/>
                                <w:i/>
                                <w:sz w:val="16"/>
                              </w:rPr>
                              <w:instrText xml:space="preserve"> REF _Ref82550627 \w \h </w:instrText>
                            </w:r>
                            <w:r>
                              <w:rPr>
                                <w:b/>
                                <w:i/>
                                <w:sz w:val="16"/>
                              </w:rPr>
                            </w:r>
                            <w:r>
                              <w:rPr>
                                <w:b/>
                                <w:i/>
                                <w:sz w:val="16"/>
                              </w:rPr>
                              <w:fldChar w:fldCharType="separate"/>
                            </w:r>
                            <w:r>
                              <w:rPr>
                                <w:b/>
                                <w:i/>
                                <w:sz w:val="16"/>
                              </w:rPr>
                              <w:t>20.8</w:t>
                            </w:r>
                            <w:r>
                              <w:rPr>
                                <w:b/>
                                <w:i/>
                                <w:sz w:val="16"/>
                              </w:rPr>
                              <w:fldChar w:fldCharType="end"/>
                            </w:r>
                            <w:r>
                              <w:rPr>
                                <w:b/>
                                <w:i/>
                                <w:sz w:val="16"/>
                              </w:rPr>
                              <w:t>:</w:t>
                            </w:r>
                            <w:r>
                              <w:rPr>
                                <w:b/>
                                <w:sz w:val="16"/>
                              </w:rPr>
                              <w:t xml:space="preserve"> </w:t>
                            </w:r>
                            <w:r w:rsidRPr="00C12F65">
                              <w:rPr>
                                <w:sz w:val="16"/>
                              </w:rPr>
                              <w:t>If mediation is unsuccessful or if the Di</w:t>
                            </w:r>
                            <w:r>
                              <w:rPr>
                                <w:sz w:val="16"/>
                              </w:rPr>
                              <w:t xml:space="preserve">spute is not resolved after 30 Business Days of the notice, the parties </w:t>
                            </w:r>
                            <w:r w:rsidRPr="00831A93">
                              <w:rPr>
                                <w:sz w:val="16"/>
                              </w:rPr>
                              <w:t xml:space="preserve">may escalate the Dispute. The parties must specify in item </w:t>
                            </w:r>
                            <w:r w:rsidRPr="00170E96">
                              <w:rPr>
                                <w:sz w:val="16"/>
                              </w:rPr>
                              <w:fldChar w:fldCharType="begin"/>
                            </w:r>
                            <w:r w:rsidRPr="00831A93">
                              <w:rPr>
                                <w:sz w:val="16"/>
                              </w:rPr>
                              <w:instrText xml:space="preserve"> REF _Ref82279581 \r \h </w:instrText>
                            </w:r>
                            <w:r w:rsidRPr="00170E96">
                              <w:rPr>
                                <w:sz w:val="16"/>
                              </w:rPr>
                              <w:instrText xml:space="preserve"> \* MERGEFORMAT </w:instrText>
                            </w:r>
                            <w:r w:rsidRPr="00170E96">
                              <w:rPr>
                                <w:sz w:val="16"/>
                              </w:rPr>
                            </w:r>
                            <w:r w:rsidRPr="00170E96">
                              <w:rPr>
                                <w:sz w:val="16"/>
                              </w:rPr>
                              <w:fldChar w:fldCharType="separate"/>
                            </w:r>
                            <w:r w:rsidRPr="00831A93">
                              <w:rPr>
                                <w:sz w:val="16"/>
                              </w:rPr>
                              <w:t>16</w:t>
                            </w:r>
                            <w:r w:rsidRPr="00170E96">
                              <w:rPr>
                                <w:sz w:val="16"/>
                              </w:rPr>
                              <w:fldChar w:fldCharType="end"/>
                            </w:r>
                            <w:r w:rsidRPr="00831A93">
                              <w:rPr>
                                <w:sz w:val="16"/>
                              </w:rPr>
                              <w:t xml:space="preserve"> of the Details Schedule whether a Dispute will be escalated to:</w:t>
                            </w:r>
                          </w:p>
                          <w:p w14:paraId="25B66C36" w14:textId="77777777" w:rsidR="00764051" w:rsidRPr="00831A93" w:rsidRDefault="00764051" w:rsidP="000A4E37">
                            <w:pPr>
                              <w:pStyle w:val="ListParagraph"/>
                              <w:numPr>
                                <w:ilvl w:val="0"/>
                                <w:numId w:val="44"/>
                              </w:numPr>
                              <w:spacing w:after="120"/>
                              <w:ind w:left="425" w:hanging="357"/>
                              <w:contextualSpacing w:val="0"/>
                              <w:rPr>
                                <w:b/>
                                <w:sz w:val="16"/>
                              </w:rPr>
                            </w:pPr>
                            <w:r w:rsidRPr="00831A93">
                              <w:rPr>
                                <w:sz w:val="16"/>
                              </w:rPr>
                              <w:t xml:space="preserve">court proceedings (typically used when both parties are Australian and litigation is chosen over arbitration);   </w:t>
                            </w:r>
                          </w:p>
                          <w:p w14:paraId="62621DA5" w14:textId="77777777" w:rsidR="00764051" w:rsidRPr="00831A93" w:rsidRDefault="00764051" w:rsidP="000A4E37">
                            <w:pPr>
                              <w:pStyle w:val="ListParagraph"/>
                              <w:numPr>
                                <w:ilvl w:val="0"/>
                                <w:numId w:val="44"/>
                              </w:numPr>
                              <w:spacing w:after="120"/>
                              <w:ind w:left="426"/>
                              <w:contextualSpacing w:val="0"/>
                              <w:rPr>
                                <w:b/>
                                <w:sz w:val="16"/>
                              </w:rPr>
                            </w:pPr>
                            <w:r w:rsidRPr="00831A93">
                              <w:rPr>
                                <w:sz w:val="16"/>
                              </w:rPr>
                              <w:t xml:space="preserve">WIPO arbitral proceedings (typically used where one party is outside of Australia and arbitration is chosen over litigation - this variant uses the WIPO Arbitration Rules (available </w:t>
                            </w:r>
                            <w:hyperlink r:id="rId22" w:history="1">
                              <w:r w:rsidRPr="00831A93">
                                <w:rPr>
                                  <w:rStyle w:val="Hyperlink"/>
                                  <w:sz w:val="16"/>
                                </w:rPr>
                                <w:t>here</w:t>
                              </w:r>
                            </w:hyperlink>
                            <w:r w:rsidRPr="00831A93">
                              <w:rPr>
                                <w:sz w:val="16"/>
                              </w:rPr>
                              <w:t>)); or</w:t>
                            </w:r>
                          </w:p>
                          <w:p w14:paraId="69182E76" w14:textId="77777777" w:rsidR="00764051" w:rsidRPr="00831A93" w:rsidRDefault="00764051" w:rsidP="000A4E37">
                            <w:pPr>
                              <w:pStyle w:val="ListParagraph"/>
                              <w:numPr>
                                <w:ilvl w:val="0"/>
                                <w:numId w:val="44"/>
                              </w:numPr>
                              <w:spacing w:after="120"/>
                              <w:ind w:left="426"/>
                              <w:contextualSpacing w:val="0"/>
                              <w:rPr>
                                <w:b/>
                                <w:sz w:val="16"/>
                              </w:rPr>
                            </w:pPr>
                            <w:r w:rsidRPr="00831A93">
                              <w:rPr>
                                <w:sz w:val="16"/>
                              </w:rPr>
                              <w:t xml:space="preserve">ACICA arbitral proceedings (typically used where one party is outside of Australia and arbitration is chosen over litigation - this variant uses the ACICA Arbitration Rules (available </w:t>
                            </w:r>
                            <w:hyperlink r:id="rId23" w:history="1">
                              <w:r w:rsidRPr="00831A93">
                                <w:rPr>
                                  <w:rStyle w:val="Hyperlink"/>
                                  <w:sz w:val="16"/>
                                </w:rPr>
                                <w:t>here</w:t>
                              </w:r>
                            </w:hyperlink>
                            <w:r w:rsidRPr="00831A93">
                              <w:rPr>
                                <w:sz w:val="16"/>
                              </w:rPr>
                              <w:t xml:space="preserve">)). </w:t>
                            </w:r>
                          </w:p>
                          <w:p w14:paraId="5FBB57CE" w14:textId="77777777" w:rsidR="00764051" w:rsidRPr="00C12F65" w:rsidRDefault="00764051" w:rsidP="00764051">
                            <w:pPr>
                              <w:spacing w:after="120"/>
                              <w:rPr>
                                <w:b/>
                                <w:sz w:val="16"/>
                              </w:rPr>
                            </w:pPr>
                            <w:r w:rsidRPr="00831A93">
                              <w:rPr>
                                <w:sz w:val="16"/>
                              </w:rPr>
                              <w:t xml:space="preserve">Depending on which escalation process is specified in item </w:t>
                            </w:r>
                            <w:r w:rsidRPr="00170E96">
                              <w:rPr>
                                <w:sz w:val="16"/>
                              </w:rPr>
                              <w:fldChar w:fldCharType="begin"/>
                            </w:r>
                            <w:r w:rsidRPr="00831A93">
                              <w:rPr>
                                <w:sz w:val="16"/>
                              </w:rPr>
                              <w:instrText xml:space="preserve"> REF _Ref82279581 \r \h </w:instrText>
                            </w:r>
                            <w:r w:rsidRPr="00170E96">
                              <w:rPr>
                                <w:sz w:val="16"/>
                              </w:rPr>
                              <w:instrText xml:space="preserve"> \* MERGEFORMAT </w:instrText>
                            </w:r>
                            <w:r w:rsidRPr="00170E96">
                              <w:rPr>
                                <w:sz w:val="16"/>
                              </w:rPr>
                            </w:r>
                            <w:r w:rsidRPr="00170E96">
                              <w:rPr>
                                <w:sz w:val="16"/>
                              </w:rPr>
                              <w:fldChar w:fldCharType="separate"/>
                            </w:r>
                            <w:r w:rsidRPr="00831A93">
                              <w:rPr>
                                <w:sz w:val="16"/>
                              </w:rPr>
                              <w:t>16</w:t>
                            </w:r>
                            <w:r w:rsidRPr="00170E96">
                              <w:rPr>
                                <w:sz w:val="16"/>
                              </w:rPr>
                              <w:fldChar w:fldCharType="end"/>
                            </w:r>
                            <w:r w:rsidRPr="00831A93">
                              <w:rPr>
                                <w:sz w:val="16"/>
                              </w:rPr>
                              <w:t xml:space="preserve"> of</w:t>
                            </w:r>
                            <w:r>
                              <w:rPr>
                                <w:sz w:val="16"/>
                              </w:rPr>
                              <w:t xml:space="preserve"> the Details Schedule, will dictate whether clause </w:t>
                            </w:r>
                            <w:r w:rsidRPr="00C12F65">
                              <w:rPr>
                                <w:sz w:val="16"/>
                              </w:rPr>
                              <w:fldChar w:fldCharType="begin"/>
                            </w:r>
                            <w:r w:rsidRPr="00C12F65">
                              <w:rPr>
                                <w:sz w:val="16"/>
                              </w:rPr>
                              <w:instrText xml:space="preserve"> REF _Ref82550444 \w \h  \* MERGEFORMAT </w:instrText>
                            </w:r>
                            <w:r w:rsidRPr="00C12F65">
                              <w:rPr>
                                <w:sz w:val="16"/>
                              </w:rPr>
                            </w:r>
                            <w:r w:rsidRPr="00C12F65">
                              <w:rPr>
                                <w:sz w:val="16"/>
                              </w:rPr>
                              <w:fldChar w:fldCharType="separate"/>
                            </w:r>
                            <w:r>
                              <w:rPr>
                                <w:sz w:val="16"/>
                              </w:rPr>
                              <w:t>20.6</w:t>
                            </w:r>
                            <w:r w:rsidRPr="00C12F65">
                              <w:rPr>
                                <w:sz w:val="16"/>
                              </w:rPr>
                              <w:fldChar w:fldCharType="end"/>
                            </w:r>
                            <w:r>
                              <w:rPr>
                                <w:sz w:val="16"/>
                              </w:rPr>
                              <w:t>,</w:t>
                            </w:r>
                            <w:r w:rsidRPr="00C12F65">
                              <w:rPr>
                                <w:sz w:val="16"/>
                              </w:rPr>
                              <w:t xml:space="preserve"> </w:t>
                            </w:r>
                            <w:r>
                              <w:rPr>
                                <w:sz w:val="16"/>
                              </w:rPr>
                              <w:t xml:space="preserve">clause </w:t>
                            </w:r>
                            <w:r w:rsidRPr="00C12F65">
                              <w:rPr>
                                <w:sz w:val="16"/>
                              </w:rPr>
                              <w:fldChar w:fldCharType="begin"/>
                            </w:r>
                            <w:r w:rsidRPr="00C12F65">
                              <w:rPr>
                                <w:sz w:val="16"/>
                              </w:rPr>
                              <w:instrText xml:space="preserve"> REF _Ref82550511 \w \h  \* MERGEFORMAT </w:instrText>
                            </w:r>
                            <w:r w:rsidRPr="00C12F65">
                              <w:rPr>
                                <w:sz w:val="16"/>
                              </w:rPr>
                            </w:r>
                            <w:r w:rsidRPr="00C12F65">
                              <w:rPr>
                                <w:sz w:val="16"/>
                              </w:rPr>
                              <w:fldChar w:fldCharType="separate"/>
                            </w:r>
                            <w:r>
                              <w:rPr>
                                <w:sz w:val="16"/>
                              </w:rPr>
                              <w:t>20.7</w:t>
                            </w:r>
                            <w:r w:rsidRPr="00C12F65">
                              <w:rPr>
                                <w:sz w:val="16"/>
                              </w:rPr>
                              <w:fldChar w:fldCharType="end"/>
                            </w:r>
                            <w:r>
                              <w:rPr>
                                <w:sz w:val="16"/>
                              </w:rPr>
                              <w:t xml:space="preserve"> or clause </w:t>
                            </w:r>
                            <w:r>
                              <w:rPr>
                                <w:sz w:val="16"/>
                              </w:rPr>
                              <w:fldChar w:fldCharType="begin"/>
                            </w:r>
                            <w:r>
                              <w:rPr>
                                <w:sz w:val="16"/>
                              </w:rPr>
                              <w:instrText xml:space="preserve"> REF _Ref82550627 \w \h </w:instrText>
                            </w:r>
                            <w:r>
                              <w:rPr>
                                <w:sz w:val="16"/>
                              </w:rPr>
                            </w:r>
                            <w:r>
                              <w:rPr>
                                <w:sz w:val="16"/>
                              </w:rPr>
                              <w:fldChar w:fldCharType="separate"/>
                            </w:r>
                            <w:r>
                              <w:rPr>
                                <w:sz w:val="16"/>
                              </w:rPr>
                              <w:t>20.8</w:t>
                            </w:r>
                            <w:r>
                              <w:rPr>
                                <w:sz w:val="16"/>
                              </w:rPr>
                              <w:fldChar w:fldCharType="end"/>
                            </w:r>
                            <w:r>
                              <w:rPr>
                                <w:sz w:val="16"/>
                              </w:rPr>
                              <w:t xml:space="preserve"> will be operative in the Agreement.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895EA1" id="Text Box 75" o:spid="_x0000_s1096" type="#_x0000_t202" style="position:absolute;left:0;text-align:left;margin-left:12.15pt;margin-top:.65pt;width:207.2pt;height:261.6pt;z-index:25170329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" fillcolor="#e9e4de" stroked="f" strokeweight=".5pt">
                <v:textbox>
                  <w:txbxContent>
                    <w:p w14:paraId="076E18B4" w14:textId="77777777" w:rsidR="00764051" w:rsidRPr="00831A93" w:rsidRDefault="00764051" w:rsidP="00764051">
                      <w:pPr>
                        <w:spacing w:after="120"/>
                        <w:rPr>
                          <w:sz w:val="16"/>
                        </w:rPr>
                      </w:pPr>
                      <w:r>
                        <w:rPr>
                          <w:b/>
                          <w:i/>
                          <w:sz w:val="16"/>
                        </w:rPr>
                        <w:t xml:space="preserve">Guidance Note for clauses </w:t>
                      </w:r>
                      <w:r>
                        <w:rPr>
                          <w:b/>
                          <w:i/>
                          <w:sz w:val="16"/>
                        </w:rPr>
                        <w:fldChar w:fldCharType="begin"/>
                      </w:r>
                      <w:r>
                        <w:rPr>
                          <w:b/>
                          <w:i/>
                          <w:sz w:val="16"/>
                        </w:rPr>
                        <w:instrText xml:space="preserve"> REF _Ref82550444 \w \h </w:instrText>
                      </w:r>
                      <w:r>
                        <w:rPr>
                          <w:b/>
                          <w:i/>
                          <w:sz w:val="16"/>
                        </w:rPr>
                      </w:r>
                      <w:r>
                        <w:rPr>
                          <w:b/>
                          <w:i/>
                          <w:sz w:val="16"/>
                        </w:rPr>
                        <w:fldChar w:fldCharType="separate"/>
                      </w:r>
                      <w:r>
                        <w:rPr>
                          <w:b/>
                          <w:i/>
                          <w:sz w:val="16"/>
                        </w:rPr>
                        <w:t>20.6</w:t>
                      </w:r>
                      <w:r>
                        <w:rPr>
                          <w:b/>
                          <w:i/>
                          <w:sz w:val="16"/>
                        </w:rPr>
                        <w:fldChar w:fldCharType="end"/>
                      </w:r>
                      <w:r>
                        <w:rPr>
                          <w:b/>
                          <w:i/>
                          <w:sz w:val="16"/>
                        </w:rPr>
                        <w:t xml:space="preserve">, </w:t>
                      </w:r>
                      <w:r>
                        <w:rPr>
                          <w:b/>
                          <w:i/>
                          <w:sz w:val="16"/>
                        </w:rPr>
                        <w:fldChar w:fldCharType="begin"/>
                      </w:r>
                      <w:r>
                        <w:rPr>
                          <w:b/>
                          <w:i/>
                          <w:sz w:val="16"/>
                        </w:rPr>
                        <w:instrText xml:space="preserve"> REF _Ref82550511 \w \h </w:instrText>
                      </w:r>
                      <w:r>
                        <w:rPr>
                          <w:b/>
                          <w:i/>
                          <w:sz w:val="16"/>
                        </w:rPr>
                      </w:r>
                      <w:r>
                        <w:rPr>
                          <w:b/>
                          <w:i/>
                          <w:sz w:val="16"/>
                        </w:rPr>
                        <w:fldChar w:fldCharType="separate"/>
                      </w:r>
                      <w:r>
                        <w:rPr>
                          <w:b/>
                          <w:i/>
                          <w:sz w:val="16"/>
                        </w:rPr>
                        <w:t>20.7</w:t>
                      </w:r>
                      <w:r>
                        <w:rPr>
                          <w:b/>
                          <w:i/>
                          <w:sz w:val="16"/>
                        </w:rPr>
                        <w:fldChar w:fldCharType="end"/>
                      </w:r>
                      <w:r>
                        <w:rPr>
                          <w:b/>
                          <w:i/>
                          <w:sz w:val="16"/>
                        </w:rPr>
                        <w:t xml:space="preserve"> and </w:t>
                      </w:r>
                      <w:r>
                        <w:rPr>
                          <w:b/>
                          <w:i/>
                          <w:sz w:val="16"/>
                        </w:rPr>
                        <w:fldChar w:fldCharType="begin"/>
                      </w:r>
                      <w:r>
                        <w:rPr>
                          <w:b/>
                          <w:i/>
                          <w:sz w:val="16"/>
                        </w:rPr>
                        <w:instrText xml:space="preserve"> REF _Ref82550627 \w \h </w:instrText>
                      </w:r>
                      <w:r>
                        <w:rPr>
                          <w:b/>
                          <w:i/>
                          <w:sz w:val="16"/>
                        </w:rPr>
                      </w:r>
                      <w:r>
                        <w:rPr>
                          <w:b/>
                          <w:i/>
                          <w:sz w:val="16"/>
                        </w:rPr>
                        <w:fldChar w:fldCharType="separate"/>
                      </w:r>
                      <w:r>
                        <w:rPr>
                          <w:b/>
                          <w:i/>
                          <w:sz w:val="16"/>
                        </w:rPr>
                        <w:t>20.8</w:t>
                      </w:r>
                      <w:r>
                        <w:rPr>
                          <w:b/>
                          <w:i/>
                          <w:sz w:val="16"/>
                        </w:rPr>
                        <w:fldChar w:fldCharType="end"/>
                      </w:r>
                      <w:r>
                        <w:rPr>
                          <w:b/>
                          <w:i/>
                          <w:sz w:val="16"/>
                        </w:rPr>
                        <w:t>:</w:t>
                      </w:r>
                      <w:r>
                        <w:rPr>
                          <w:b/>
                          <w:sz w:val="16"/>
                        </w:rPr>
                        <w:t xml:space="preserve"> </w:t>
                      </w:r>
                      <w:r w:rsidRPr="00C12F65">
                        <w:rPr>
                          <w:sz w:val="16"/>
                        </w:rPr>
                        <w:t>If mediation is unsuccessful or if the Di</w:t>
                      </w:r>
                      <w:r>
                        <w:rPr>
                          <w:sz w:val="16"/>
                        </w:rPr>
                        <w:t xml:space="preserve">spute is not resolved after 30 Business Days of the notice, the parties </w:t>
                      </w:r>
                      <w:r w:rsidRPr="00831A93">
                        <w:rPr>
                          <w:sz w:val="16"/>
                        </w:rPr>
                        <w:t xml:space="preserve">may escalate the Dispute. The parties must specify in item </w:t>
                      </w:r>
                      <w:r w:rsidRPr="00170E96">
                        <w:rPr>
                          <w:sz w:val="16"/>
                        </w:rPr>
                        <w:fldChar w:fldCharType="begin"/>
                      </w:r>
                      <w:r w:rsidRPr="00831A93">
                        <w:rPr>
                          <w:sz w:val="16"/>
                        </w:rPr>
                        <w:instrText xml:space="preserve"> REF _Ref82279581 \r \h </w:instrText>
                      </w:r>
                      <w:r w:rsidRPr="00170E96">
                        <w:rPr>
                          <w:sz w:val="16"/>
                        </w:rPr>
                        <w:instrText xml:space="preserve"> \* MERGEFORMAT </w:instrText>
                      </w:r>
                      <w:r w:rsidRPr="00170E96">
                        <w:rPr>
                          <w:sz w:val="16"/>
                        </w:rPr>
                      </w:r>
                      <w:r w:rsidRPr="00170E96">
                        <w:rPr>
                          <w:sz w:val="16"/>
                        </w:rPr>
                        <w:fldChar w:fldCharType="separate"/>
                      </w:r>
                      <w:r w:rsidRPr="00831A93">
                        <w:rPr>
                          <w:sz w:val="16"/>
                        </w:rPr>
                        <w:t>16</w:t>
                      </w:r>
                      <w:r w:rsidRPr="00170E96">
                        <w:rPr>
                          <w:sz w:val="16"/>
                        </w:rPr>
                        <w:fldChar w:fldCharType="end"/>
                      </w:r>
                      <w:r w:rsidRPr="00831A93">
                        <w:rPr>
                          <w:sz w:val="16"/>
                        </w:rPr>
                        <w:t xml:space="preserve"> of the Details Schedule whether a Dispute will be escalated to:</w:t>
                      </w:r>
                    </w:p>
                    <w:p w14:paraId="25B66C36" w14:textId="77777777" w:rsidR="00764051" w:rsidRPr="00831A93" w:rsidRDefault="00764051" w:rsidP="000A4E37">
                      <w:pPr>
                        <w:pStyle w:val="ListParagraph"/>
                        <w:numPr>
                          <w:ilvl w:val="0"/>
                          <w:numId w:val="44"/>
                        </w:numPr>
                        <w:spacing w:after="120"/>
                        <w:ind w:left="425" w:hanging="357"/>
                        <w:contextualSpacing w:val="0"/>
                        <w:rPr>
                          <w:b/>
                          <w:sz w:val="16"/>
                        </w:rPr>
                      </w:pPr>
                      <w:r w:rsidRPr="00831A93">
                        <w:rPr>
                          <w:sz w:val="16"/>
                        </w:rPr>
                        <w:t xml:space="preserve">court proceedings (typically used when both parties are Australian and litigation is chosen over arbitration);   </w:t>
                      </w:r>
                    </w:p>
                    <w:p w14:paraId="62621DA5" w14:textId="77777777" w:rsidR="00764051" w:rsidRPr="00831A93" w:rsidRDefault="00764051" w:rsidP="000A4E37">
                      <w:pPr>
                        <w:pStyle w:val="ListParagraph"/>
                        <w:numPr>
                          <w:ilvl w:val="0"/>
                          <w:numId w:val="44"/>
                        </w:numPr>
                        <w:spacing w:after="120"/>
                        <w:ind w:left="426"/>
                        <w:contextualSpacing w:val="0"/>
                        <w:rPr>
                          <w:b/>
                          <w:sz w:val="16"/>
                        </w:rPr>
                      </w:pPr>
                      <w:r w:rsidRPr="00831A93">
                        <w:rPr>
                          <w:sz w:val="16"/>
                        </w:rPr>
                        <w:t xml:space="preserve">WIPO arbitral proceedings (typically used where one party is outside of Australia and arbitration is chosen over litigation - this variant uses the WIPO Arbitration Rules (available </w:t>
                      </w:r>
                      <w:hyperlink r:id="rId24" w:history="1">
                        <w:r w:rsidRPr="00831A93">
                          <w:rPr>
                            <w:rStyle w:val="Hyperlink"/>
                            <w:sz w:val="16"/>
                          </w:rPr>
                          <w:t>here</w:t>
                        </w:r>
                      </w:hyperlink>
                      <w:r w:rsidRPr="00831A93">
                        <w:rPr>
                          <w:sz w:val="16"/>
                        </w:rPr>
                        <w:t>)); or</w:t>
                      </w:r>
                    </w:p>
                    <w:p w14:paraId="69182E76" w14:textId="77777777" w:rsidR="00764051" w:rsidRPr="00831A93" w:rsidRDefault="00764051" w:rsidP="000A4E37">
                      <w:pPr>
                        <w:pStyle w:val="ListParagraph"/>
                        <w:numPr>
                          <w:ilvl w:val="0"/>
                          <w:numId w:val="44"/>
                        </w:numPr>
                        <w:spacing w:after="120"/>
                        <w:ind w:left="426"/>
                        <w:contextualSpacing w:val="0"/>
                        <w:rPr>
                          <w:b/>
                          <w:sz w:val="16"/>
                        </w:rPr>
                      </w:pPr>
                      <w:r w:rsidRPr="00831A93">
                        <w:rPr>
                          <w:sz w:val="16"/>
                        </w:rPr>
                        <w:t xml:space="preserve">ACICA arbitral proceedings (typically used where one party is outside of Australia and arbitration is chosen over litigation - this variant uses the ACICA Arbitration Rules (available </w:t>
                      </w:r>
                      <w:hyperlink r:id="rId25" w:history="1">
                        <w:r w:rsidRPr="00831A93">
                          <w:rPr>
                            <w:rStyle w:val="Hyperlink"/>
                            <w:sz w:val="16"/>
                          </w:rPr>
                          <w:t>here</w:t>
                        </w:r>
                      </w:hyperlink>
                      <w:r w:rsidRPr="00831A93">
                        <w:rPr>
                          <w:sz w:val="16"/>
                        </w:rPr>
                        <w:t xml:space="preserve">)). </w:t>
                      </w:r>
                    </w:p>
                    <w:p w14:paraId="5FBB57CE" w14:textId="77777777" w:rsidR="00764051" w:rsidRPr="00C12F65" w:rsidRDefault="00764051" w:rsidP="00764051">
                      <w:pPr>
                        <w:spacing w:after="120"/>
                        <w:rPr>
                          <w:b/>
                          <w:sz w:val="16"/>
                        </w:rPr>
                      </w:pPr>
                      <w:r w:rsidRPr="00831A93">
                        <w:rPr>
                          <w:sz w:val="16"/>
                        </w:rPr>
                        <w:t xml:space="preserve">Depending on which escalation process is specified in item </w:t>
                      </w:r>
                      <w:r w:rsidRPr="00170E96">
                        <w:rPr>
                          <w:sz w:val="16"/>
                        </w:rPr>
                        <w:fldChar w:fldCharType="begin"/>
                      </w:r>
                      <w:r w:rsidRPr="00831A93">
                        <w:rPr>
                          <w:sz w:val="16"/>
                        </w:rPr>
                        <w:instrText xml:space="preserve"> REF _Ref82279581 \r \h </w:instrText>
                      </w:r>
                      <w:r w:rsidRPr="00170E96">
                        <w:rPr>
                          <w:sz w:val="16"/>
                        </w:rPr>
                        <w:instrText xml:space="preserve"> \* MERGEFORMAT </w:instrText>
                      </w:r>
                      <w:r w:rsidRPr="00170E96">
                        <w:rPr>
                          <w:sz w:val="16"/>
                        </w:rPr>
                      </w:r>
                      <w:r w:rsidRPr="00170E96">
                        <w:rPr>
                          <w:sz w:val="16"/>
                        </w:rPr>
                        <w:fldChar w:fldCharType="separate"/>
                      </w:r>
                      <w:r w:rsidRPr="00831A93">
                        <w:rPr>
                          <w:sz w:val="16"/>
                        </w:rPr>
                        <w:t>16</w:t>
                      </w:r>
                      <w:r w:rsidRPr="00170E96">
                        <w:rPr>
                          <w:sz w:val="16"/>
                        </w:rPr>
                        <w:fldChar w:fldCharType="end"/>
                      </w:r>
                      <w:r w:rsidRPr="00831A93">
                        <w:rPr>
                          <w:sz w:val="16"/>
                        </w:rPr>
                        <w:t xml:space="preserve"> of</w:t>
                      </w:r>
                      <w:r>
                        <w:rPr>
                          <w:sz w:val="16"/>
                        </w:rPr>
                        <w:t xml:space="preserve"> the Details Schedule, will dictate whether clause </w:t>
                      </w:r>
                      <w:r w:rsidRPr="00C12F65">
                        <w:rPr>
                          <w:sz w:val="16"/>
                        </w:rPr>
                        <w:fldChar w:fldCharType="begin"/>
                      </w:r>
                      <w:r w:rsidRPr="00C12F65">
                        <w:rPr>
                          <w:sz w:val="16"/>
                        </w:rPr>
                        <w:instrText xml:space="preserve"> REF _Ref82550444 \w \h  \* MERGEFORMAT </w:instrText>
                      </w:r>
                      <w:r w:rsidRPr="00C12F65">
                        <w:rPr>
                          <w:sz w:val="16"/>
                        </w:rPr>
                      </w:r>
                      <w:r w:rsidRPr="00C12F65">
                        <w:rPr>
                          <w:sz w:val="16"/>
                        </w:rPr>
                        <w:fldChar w:fldCharType="separate"/>
                      </w:r>
                      <w:r>
                        <w:rPr>
                          <w:sz w:val="16"/>
                        </w:rPr>
                        <w:t>20.6</w:t>
                      </w:r>
                      <w:r w:rsidRPr="00C12F65">
                        <w:rPr>
                          <w:sz w:val="16"/>
                        </w:rPr>
                        <w:fldChar w:fldCharType="end"/>
                      </w:r>
                      <w:r>
                        <w:rPr>
                          <w:sz w:val="16"/>
                        </w:rPr>
                        <w:t>,</w:t>
                      </w:r>
                      <w:r w:rsidRPr="00C12F65">
                        <w:rPr>
                          <w:sz w:val="16"/>
                        </w:rPr>
                        <w:t xml:space="preserve"> </w:t>
                      </w:r>
                      <w:r>
                        <w:rPr>
                          <w:sz w:val="16"/>
                        </w:rPr>
                        <w:t xml:space="preserve">clause </w:t>
                      </w:r>
                      <w:r w:rsidRPr="00C12F65">
                        <w:rPr>
                          <w:sz w:val="16"/>
                        </w:rPr>
                        <w:fldChar w:fldCharType="begin"/>
                      </w:r>
                      <w:r w:rsidRPr="00C12F65">
                        <w:rPr>
                          <w:sz w:val="16"/>
                        </w:rPr>
                        <w:instrText xml:space="preserve"> REF _Ref82550511 \w \h  \* MERGEFORMAT </w:instrText>
                      </w:r>
                      <w:r w:rsidRPr="00C12F65">
                        <w:rPr>
                          <w:sz w:val="16"/>
                        </w:rPr>
                      </w:r>
                      <w:r w:rsidRPr="00C12F65">
                        <w:rPr>
                          <w:sz w:val="16"/>
                        </w:rPr>
                        <w:fldChar w:fldCharType="separate"/>
                      </w:r>
                      <w:r>
                        <w:rPr>
                          <w:sz w:val="16"/>
                        </w:rPr>
                        <w:t>20.7</w:t>
                      </w:r>
                      <w:r w:rsidRPr="00C12F65">
                        <w:rPr>
                          <w:sz w:val="16"/>
                        </w:rPr>
                        <w:fldChar w:fldCharType="end"/>
                      </w:r>
                      <w:r>
                        <w:rPr>
                          <w:sz w:val="16"/>
                        </w:rPr>
                        <w:t xml:space="preserve"> or clause </w:t>
                      </w:r>
                      <w:r>
                        <w:rPr>
                          <w:sz w:val="16"/>
                        </w:rPr>
                        <w:fldChar w:fldCharType="begin"/>
                      </w:r>
                      <w:r>
                        <w:rPr>
                          <w:sz w:val="16"/>
                        </w:rPr>
                        <w:instrText xml:space="preserve"> REF _Ref82550627 \w \h </w:instrText>
                      </w:r>
                      <w:r>
                        <w:rPr>
                          <w:sz w:val="16"/>
                        </w:rPr>
                      </w:r>
                      <w:r>
                        <w:rPr>
                          <w:sz w:val="16"/>
                        </w:rPr>
                        <w:fldChar w:fldCharType="separate"/>
                      </w:r>
                      <w:r>
                        <w:rPr>
                          <w:sz w:val="16"/>
                        </w:rPr>
                        <w:t>20.8</w:t>
                      </w:r>
                      <w:r>
                        <w:rPr>
                          <w:sz w:val="16"/>
                        </w:rPr>
                        <w:fldChar w:fldCharType="end"/>
                      </w:r>
                      <w:r>
                        <w:rPr>
                          <w:sz w:val="16"/>
                        </w:rPr>
                        <w:t xml:space="preserve"> will be operative in the Agreement.</w:t>
                      </w:r>
                    </w:p>
                  </w:txbxContent>
                </v:textbox>
                <w10:wrap anchorx="margin"/>
              </v:shape>
            </w:pict>
          </mc:Fallback>
        </mc:AlternateContent>
      </w:r>
      <w:r>
        <w:t>Escalation to court proceedings</w:t>
      </w:r>
      <w:bookmarkEnd w:id="423"/>
      <w:bookmarkEnd w:id="424"/>
      <w:bookmarkEnd w:id="425"/>
    </w:p>
    <w:p w14:paraId="3CB1D843" w14:textId="77777777" w:rsidR="00764051" w:rsidRPr="00831A93" w:rsidRDefault="00764051" w:rsidP="00764051">
      <w:pPr>
        <w:pStyle w:val="Heading3"/>
        <w:keepNext/>
        <w:keepLines/>
      </w:pPr>
      <w:r>
        <w:t xml:space="preserve">This clause </w:t>
      </w:r>
      <w:r>
        <w:fldChar w:fldCharType="begin"/>
      </w:r>
      <w:r>
        <w:instrText xml:space="preserve"> REF _Ref82550444 \w \h </w:instrText>
      </w:r>
      <w:r>
        <w:fldChar w:fldCharType="separate"/>
      </w:r>
      <w:r>
        <w:t>20.6</w:t>
      </w:r>
      <w:r>
        <w:fldChar w:fldCharType="end"/>
      </w:r>
      <w:r>
        <w:t xml:space="preserve"> applies if specified </w:t>
      </w:r>
      <w:r w:rsidRPr="00831A93">
        <w:t xml:space="preserve">in item </w:t>
      </w:r>
      <w:r w:rsidRPr="00170E96">
        <w:fldChar w:fldCharType="begin"/>
      </w:r>
      <w:r w:rsidRPr="00831A93">
        <w:instrText xml:space="preserve"> REF _Ref82279581 \r \h </w:instrText>
      </w:r>
      <w:r w:rsidRPr="00170E96">
        <w:instrText xml:space="preserve"> \* MERGEFORMAT </w:instrText>
      </w:r>
      <w:r w:rsidRPr="00170E96">
        <w:fldChar w:fldCharType="separate"/>
      </w:r>
      <w:r>
        <w:t>16</w:t>
      </w:r>
      <w:r w:rsidRPr="00170E96">
        <w:fldChar w:fldCharType="end"/>
      </w:r>
      <w:r w:rsidRPr="00831A93">
        <w:t xml:space="preserve"> of the Details Schedule. If this clause </w:t>
      </w:r>
      <w:r w:rsidRPr="00170E96">
        <w:fldChar w:fldCharType="begin"/>
      </w:r>
      <w:r w:rsidRPr="00831A93">
        <w:instrText xml:space="preserve"> REF _Ref82550444 \w \h </w:instrText>
      </w:r>
      <w:r>
        <w:instrText xml:space="preserve"> \* MERGEFORMAT </w:instrText>
      </w:r>
      <w:r w:rsidRPr="00170E96">
        <w:fldChar w:fldCharType="separate"/>
      </w:r>
      <w:r>
        <w:t>20.6</w:t>
      </w:r>
      <w:r w:rsidRPr="00170E96">
        <w:fldChar w:fldCharType="end"/>
      </w:r>
      <w:r w:rsidRPr="00831A93">
        <w:t xml:space="preserve"> applies, then clauses </w:t>
      </w:r>
      <w:r w:rsidRPr="00170E96">
        <w:fldChar w:fldCharType="begin"/>
      </w:r>
      <w:r w:rsidRPr="00831A93">
        <w:instrText xml:space="preserve"> REF _Ref82550511 \n \h  \* MERGEFORMAT </w:instrText>
      </w:r>
      <w:r w:rsidRPr="00170E96">
        <w:fldChar w:fldCharType="separate"/>
      </w:r>
      <w:r>
        <w:t>20.7</w:t>
      </w:r>
      <w:r w:rsidRPr="00170E96">
        <w:fldChar w:fldCharType="end"/>
      </w:r>
      <w:r w:rsidRPr="00831A93">
        <w:t xml:space="preserve"> and </w:t>
      </w:r>
      <w:r w:rsidRPr="00170E96">
        <w:fldChar w:fldCharType="begin"/>
      </w:r>
      <w:r w:rsidRPr="00831A93">
        <w:instrText xml:space="preserve"> REF _Ref82550627 \n \h  \* MERGEFORMAT </w:instrText>
      </w:r>
      <w:r w:rsidRPr="00170E96">
        <w:fldChar w:fldCharType="separate"/>
      </w:r>
      <w:r>
        <w:t>20.8</w:t>
      </w:r>
      <w:r w:rsidRPr="00170E96">
        <w:fldChar w:fldCharType="end"/>
      </w:r>
      <w:r w:rsidRPr="00831A93">
        <w:t xml:space="preserve"> do not apply. </w:t>
      </w:r>
    </w:p>
    <w:p w14:paraId="0DC24B53" w14:textId="77777777" w:rsidR="00764051" w:rsidRPr="00831A93" w:rsidRDefault="00764051" w:rsidP="00764051">
      <w:pPr>
        <w:pStyle w:val="Heading3"/>
      </w:pPr>
      <w:r w:rsidRPr="00831A93">
        <w:t>If the Dispute is not resolved within 30 Business Days of the service of the Notice of Dispute, either party may initiate proceedings in a court of competent jurisdiction.</w:t>
      </w:r>
    </w:p>
    <w:p w14:paraId="71D05F7A" w14:textId="77777777" w:rsidR="00764051" w:rsidRPr="00831A93" w:rsidRDefault="00764051" w:rsidP="00764051">
      <w:pPr>
        <w:pStyle w:val="Heading2"/>
      </w:pPr>
      <w:bookmarkStart w:id="426" w:name="_Ref82550511"/>
      <w:bookmarkStart w:id="427" w:name="_Toc111095237"/>
      <w:bookmarkStart w:id="428" w:name="_Toc111095441"/>
      <w:r w:rsidRPr="00831A93">
        <w:t>Escalation to arbitral proceedings</w:t>
      </w:r>
      <w:bookmarkEnd w:id="426"/>
      <w:bookmarkEnd w:id="427"/>
      <w:bookmarkEnd w:id="428"/>
    </w:p>
    <w:p w14:paraId="61EBD197" w14:textId="77777777" w:rsidR="00764051" w:rsidRDefault="00764051" w:rsidP="00764051">
      <w:pPr>
        <w:pStyle w:val="Heading3"/>
      </w:pPr>
      <w:r w:rsidRPr="00831A93">
        <w:t xml:space="preserve">This clause </w:t>
      </w:r>
      <w:r w:rsidRPr="00170E96">
        <w:fldChar w:fldCharType="begin"/>
      </w:r>
      <w:r w:rsidRPr="00831A93">
        <w:instrText xml:space="preserve"> REF _Ref82550511 \n \h  \* MERGEFORMAT </w:instrText>
      </w:r>
      <w:r w:rsidRPr="00170E96">
        <w:fldChar w:fldCharType="separate"/>
      </w:r>
      <w:r>
        <w:t>20.7</w:t>
      </w:r>
      <w:r w:rsidRPr="00170E96">
        <w:fldChar w:fldCharType="end"/>
      </w:r>
      <w:r w:rsidRPr="00831A93">
        <w:t xml:space="preserve"> applies if specified in item </w:t>
      </w:r>
      <w:r w:rsidRPr="00170E96">
        <w:fldChar w:fldCharType="begin"/>
      </w:r>
      <w:r w:rsidRPr="00831A93">
        <w:instrText xml:space="preserve"> REF _Ref82279581 \r \h </w:instrText>
      </w:r>
      <w:r w:rsidRPr="00170E96">
        <w:instrText xml:space="preserve"> \* MERGEFORMAT </w:instrText>
      </w:r>
      <w:r w:rsidRPr="00170E96">
        <w:fldChar w:fldCharType="separate"/>
      </w:r>
      <w:r>
        <w:t>16</w:t>
      </w:r>
      <w:r w:rsidRPr="00170E96">
        <w:fldChar w:fldCharType="end"/>
      </w:r>
      <w:r>
        <w:t xml:space="preserve"> of the Details Schedule. If this clause </w:t>
      </w:r>
      <w:r w:rsidRPr="000000C2">
        <w:fldChar w:fldCharType="begin"/>
      </w:r>
      <w:r w:rsidRPr="000000C2">
        <w:instrText xml:space="preserve"> REF _Ref82550511 \n \h  \* MERGEFORMAT </w:instrText>
      </w:r>
      <w:r w:rsidRPr="000000C2">
        <w:fldChar w:fldCharType="separate"/>
      </w:r>
      <w:r>
        <w:t>20.7</w:t>
      </w:r>
      <w:r w:rsidRPr="000000C2">
        <w:fldChar w:fldCharType="end"/>
      </w:r>
      <w:r>
        <w:t xml:space="preserve"> applies, then clauses </w:t>
      </w:r>
      <w:r>
        <w:fldChar w:fldCharType="begin"/>
      </w:r>
      <w:r>
        <w:instrText xml:space="preserve"> REF _Ref82550444 \w \h </w:instrText>
      </w:r>
      <w:r>
        <w:fldChar w:fldCharType="separate"/>
      </w:r>
      <w:r>
        <w:t>20.6</w:t>
      </w:r>
      <w:r>
        <w:fldChar w:fldCharType="end"/>
      </w:r>
      <w:r w:rsidRPr="000000C2">
        <w:t xml:space="preserve"> and </w:t>
      </w:r>
      <w:r w:rsidRPr="000000C2">
        <w:fldChar w:fldCharType="begin"/>
      </w:r>
      <w:r w:rsidRPr="000000C2">
        <w:instrText xml:space="preserve"> REF _Ref82550627 \n \h  \* MERGEFORMAT </w:instrText>
      </w:r>
      <w:r w:rsidRPr="000000C2">
        <w:fldChar w:fldCharType="separate"/>
      </w:r>
      <w:r>
        <w:t>20.8</w:t>
      </w:r>
      <w:r w:rsidRPr="000000C2">
        <w:fldChar w:fldCharType="end"/>
      </w:r>
      <w:r>
        <w:t xml:space="preserve"> do not apply. </w:t>
      </w:r>
    </w:p>
    <w:p w14:paraId="2ED47AE1" w14:textId="77777777" w:rsidR="00764051" w:rsidRDefault="00764051" w:rsidP="00764051">
      <w:pPr>
        <w:pStyle w:val="Heading3"/>
        <w:keepNext/>
        <w:keepLines/>
      </w:pPr>
      <w:r>
        <w:t>If the Dispute has not resolved within 30 Business Days of the service of the Notice of Dispute, it must</w:t>
      </w:r>
      <w:r w:rsidRPr="00B34EBA">
        <w:t xml:space="preserve"> be referred to and finally determined by arbitration in accordance with the WIPO Arbitration Rules. </w:t>
      </w:r>
      <w:r>
        <w:t xml:space="preserve"> </w:t>
      </w:r>
      <w:r w:rsidRPr="00B34EBA">
        <w:t xml:space="preserve">The </w:t>
      </w:r>
      <w:r>
        <w:t>seat</w:t>
      </w:r>
      <w:r w:rsidRPr="00B34EBA">
        <w:t xml:space="preserve"> of arbitration </w:t>
      </w:r>
      <w:r>
        <w:t>must</w:t>
      </w:r>
      <w:r w:rsidRPr="00B34EBA">
        <w:t xml:space="preserve"> be </w:t>
      </w:r>
      <w:r>
        <w:t xml:space="preserve">the capital city of the State or Territory of the location of the University set out in </w:t>
      </w:r>
      <w:r w:rsidRPr="008846B7">
        <w:t xml:space="preserve">item </w:t>
      </w:r>
      <w:r w:rsidRPr="0079600A">
        <w:fldChar w:fldCharType="begin"/>
      </w:r>
      <w:r w:rsidRPr="0079600A">
        <w:instrText xml:space="preserve"> REF _Ref80621872 \w \h </w:instrText>
      </w:r>
      <w:r>
        <w:instrText xml:space="preserve"> \* MERGEFORMAT </w:instrText>
      </w:r>
      <w:r w:rsidRPr="0079600A">
        <w:fldChar w:fldCharType="separate"/>
      </w:r>
      <w:r>
        <w:t>1</w:t>
      </w:r>
      <w:r w:rsidRPr="0079600A">
        <w:fldChar w:fldCharType="end"/>
      </w:r>
      <w:r w:rsidRPr="008846B7">
        <w:t xml:space="preserve"> of</w:t>
      </w:r>
      <w:r>
        <w:t xml:space="preserve"> the Details Schedule</w:t>
      </w:r>
      <w:r w:rsidRPr="00B34EBA">
        <w:t xml:space="preserve">. </w:t>
      </w:r>
      <w:r>
        <w:t xml:space="preserve"> </w:t>
      </w:r>
      <w:r w:rsidRPr="00B34EBA">
        <w:t xml:space="preserve">The language to be used in the arbitral proceedings </w:t>
      </w:r>
      <w:r>
        <w:t>must</w:t>
      </w:r>
      <w:r w:rsidRPr="00B34EBA">
        <w:t xml:space="preserve"> be </w:t>
      </w:r>
      <w:r>
        <w:t>English</w:t>
      </w:r>
      <w:r w:rsidRPr="00B34EBA">
        <w:t xml:space="preserve">. </w:t>
      </w:r>
      <w:r>
        <w:t xml:space="preserve"> </w:t>
      </w:r>
      <w:r w:rsidRPr="00B34EBA">
        <w:t xml:space="preserve">The </w:t>
      </w:r>
      <w:r>
        <w:t>Dispute</w:t>
      </w:r>
      <w:r w:rsidRPr="00B34EBA">
        <w:t xml:space="preserve"> </w:t>
      </w:r>
      <w:r>
        <w:t>must</w:t>
      </w:r>
      <w:r w:rsidRPr="00B34EBA">
        <w:t xml:space="preserve"> be decided in accordance with the law</w:t>
      </w:r>
      <w:r>
        <w:t>s</w:t>
      </w:r>
      <w:r w:rsidRPr="00B34EBA">
        <w:t xml:space="preserve"> of </w:t>
      </w:r>
      <w:r w:rsidRPr="00EE7826">
        <w:t xml:space="preserve">the </w:t>
      </w:r>
      <w:r>
        <w:t xml:space="preserve">State or Territory of the location of the University set out in </w:t>
      </w:r>
      <w:r w:rsidRPr="008846B7">
        <w:t xml:space="preserve">item </w:t>
      </w:r>
      <w:r w:rsidRPr="0079600A">
        <w:fldChar w:fldCharType="begin"/>
      </w:r>
      <w:r w:rsidRPr="0079600A">
        <w:instrText xml:space="preserve"> REF _Ref80621872 \w \h </w:instrText>
      </w:r>
      <w:r>
        <w:instrText xml:space="preserve"> \* MERGEFORMAT </w:instrText>
      </w:r>
      <w:r w:rsidRPr="0079600A">
        <w:fldChar w:fldCharType="separate"/>
      </w:r>
      <w:r>
        <w:t>1</w:t>
      </w:r>
      <w:r w:rsidRPr="0079600A">
        <w:fldChar w:fldCharType="end"/>
      </w:r>
      <w:r w:rsidRPr="008846B7">
        <w:t xml:space="preserve"> of</w:t>
      </w:r>
      <w:r>
        <w:t xml:space="preserve"> the Details Schedule</w:t>
      </w:r>
      <w:r w:rsidRPr="00B34EBA">
        <w:t>.</w:t>
      </w:r>
    </w:p>
    <w:p w14:paraId="287AC83B" w14:textId="77777777" w:rsidR="00764051" w:rsidRDefault="00764051" w:rsidP="00764051">
      <w:pPr>
        <w:pStyle w:val="Heading2"/>
      </w:pPr>
      <w:bookmarkStart w:id="429" w:name="_Ref82550627"/>
      <w:bookmarkStart w:id="430" w:name="_Toc111095238"/>
      <w:bookmarkStart w:id="431" w:name="_Toc111095442"/>
      <w:bookmarkStart w:id="432" w:name="_Toc82279892"/>
      <w:r>
        <w:t>Escalation to arbitral proceedings</w:t>
      </w:r>
      <w:bookmarkEnd w:id="429"/>
      <w:bookmarkEnd w:id="430"/>
      <w:bookmarkEnd w:id="431"/>
    </w:p>
    <w:p w14:paraId="096045A5" w14:textId="77777777" w:rsidR="00764051" w:rsidRDefault="00764051" w:rsidP="00764051">
      <w:pPr>
        <w:pStyle w:val="Heading3"/>
      </w:pPr>
      <w:r>
        <w:t xml:space="preserve">This clause </w:t>
      </w:r>
      <w:r w:rsidRPr="000000C2">
        <w:fldChar w:fldCharType="begin"/>
      </w:r>
      <w:r w:rsidRPr="000000C2">
        <w:instrText xml:space="preserve"> REF _Ref82550627 \n \h  \* MERGEFORMAT </w:instrText>
      </w:r>
      <w:r w:rsidRPr="000000C2">
        <w:fldChar w:fldCharType="separate"/>
      </w:r>
      <w:r>
        <w:t>20.8</w:t>
      </w:r>
      <w:r w:rsidRPr="000000C2">
        <w:fldChar w:fldCharType="end"/>
      </w:r>
      <w:r>
        <w:t xml:space="preserve"> applies if specified in item </w:t>
      </w:r>
      <w:r>
        <w:fldChar w:fldCharType="begin"/>
      </w:r>
      <w:r>
        <w:instrText xml:space="preserve"> REF _Ref82279581 \r \h </w:instrText>
      </w:r>
      <w:r>
        <w:fldChar w:fldCharType="separate"/>
      </w:r>
      <w:r>
        <w:t>16</w:t>
      </w:r>
      <w:r>
        <w:fldChar w:fldCharType="end"/>
      </w:r>
      <w:r>
        <w:t xml:space="preserve"> of the Details Schedule. If this clause </w:t>
      </w:r>
      <w:r w:rsidRPr="000000C2">
        <w:fldChar w:fldCharType="begin"/>
      </w:r>
      <w:r w:rsidRPr="000000C2">
        <w:instrText xml:space="preserve"> REF _Ref82550627 \n \h  \* MERGEFORMAT </w:instrText>
      </w:r>
      <w:r w:rsidRPr="000000C2">
        <w:fldChar w:fldCharType="separate"/>
      </w:r>
      <w:r>
        <w:t>20.8</w:t>
      </w:r>
      <w:r w:rsidRPr="000000C2">
        <w:fldChar w:fldCharType="end"/>
      </w:r>
      <w:r>
        <w:t xml:space="preserve"> applies, then clauses </w:t>
      </w:r>
      <w:r>
        <w:fldChar w:fldCharType="begin"/>
      </w:r>
      <w:r>
        <w:instrText xml:space="preserve"> REF _Ref82550444 \w \h </w:instrText>
      </w:r>
      <w:r>
        <w:fldChar w:fldCharType="separate"/>
      </w:r>
      <w:r>
        <w:t>20.6</w:t>
      </w:r>
      <w:r>
        <w:fldChar w:fldCharType="end"/>
      </w:r>
      <w:r w:rsidRPr="000000C2">
        <w:t xml:space="preserve"> and </w:t>
      </w:r>
      <w:r w:rsidRPr="000000C2">
        <w:fldChar w:fldCharType="begin"/>
      </w:r>
      <w:r w:rsidRPr="000000C2">
        <w:instrText xml:space="preserve"> REF _Ref82550511 \n \h  \* MERGEFORMAT </w:instrText>
      </w:r>
      <w:r w:rsidRPr="000000C2">
        <w:fldChar w:fldCharType="separate"/>
      </w:r>
      <w:r>
        <w:t>20.7</w:t>
      </w:r>
      <w:r w:rsidRPr="000000C2">
        <w:fldChar w:fldCharType="end"/>
      </w:r>
      <w:r>
        <w:t xml:space="preserve"> do not apply. </w:t>
      </w:r>
    </w:p>
    <w:p w14:paraId="4D5C85FC" w14:textId="77777777" w:rsidR="00764051" w:rsidRDefault="00764051" w:rsidP="00764051">
      <w:pPr>
        <w:pStyle w:val="Heading3"/>
      </w:pPr>
      <w:r>
        <w:t xml:space="preserve">If the Dispute has not resolved within 20 Business Days of the service of the Notice of Dispute, it must </w:t>
      </w:r>
      <w:r w:rsidRPr="00B34EBA">
        <w:t xml:space="preserve">be referred to and finally determined by </w:t>
      </w:r>
      <w:r w:rsidRPr="000F3941">
        <w:t>arbitration in accordance with the ACICA Arbitration Rules</w:t>
      </w:r>
      <w:r w:rsidRPr="00B34EBA">
        <w:t xml:space="preserve">. </w:t>
      </w:r>
      <w:r>
        <w:t xml:space="preserve"> </w:t>
      </w:r>
      <w:r w:rsidRPr="00B34EBA">
        <w:t xml:space="preserve">The </w:t>
      </w:r>
      <w:r>
        <w:t>seat</w:t>
      </w:r>
      <w:r w:rsidRPr="00B34EBA">
        <w:t xml:space="preserve"> of arbitration </w:t>
      </w:r>
      <w:r>
        <w:t>must</w:t>
      </w:r>
      <w:r w:rsidRPr="00B34EBA">
        <w:t xml:space="preserve"> be </w:t>
      </w:r>
      <w:r>
        <w:t xml:space="preserve">the capital city of the State or Territory of the location of the University set out in </w:t>
      </w:r>
      <w:r w:rsidRPr="008846B7">
        <w:t xml:space="preserve">item </w:t>
      </w:r>
      <w:r w:rsidRPr="0079600A">
        <w:fldChar w:fldCharType="begin"/>
      </w:r>
      <w:r w:rsidRPr="0079600A">
        <w:instrText xml:space="preserve"> REF _Ref80621872 \w \h </w:instrText>
      </w:r>
      <w:r>
        <w:instrText xml:space="preserve"> \* MERGEFORMAT </w:instrText>
      </w:r>
      <w:r w:rsidRPr="0079600A">
        <w:fldChar w:fldCharType="separate"/>
      </w:r>
      <w:r>
        <w:t>1</w:t>
      </w:r>
      <w:r w:rsidRPr="0079600A">
        <w:fldChar w:fldCharType="end"/>
      </w:r>
      <w:r w:rsidRPr="008846B7">
        <w:t xml:space="preserve"> of</w:t>
      </w:r>
      <w:r>
        <w:t xml:space="preserve"> the Details Schedule</w:t>
      </w:r>
      <w:r w:rsidRPr="00B34EBA">
        <w:t xml:space="preserve">. </w:t>
      </w:r>
      <w:r>
        <w:t xml:space="preserve"> </w:t>
      </w:r>
      <w:r w:rsidRPr="00B34EBA">
        <w:t xml:space="preserve">The language to be used in the arbitral proceedings </w:t>
      </w:r>
      <w:r>
        <w:t>must</w:t>
      </w:r>
      <w:r w:rsidRPr="00B34EBA">
        <w:t xml:space="preserve"> be </w:t>
      </w:r>
      <w:r>
        <w:t>English</w:t>
      </w:r>
      <w:r w:rsidRPr="00B34EBA">
        <w:t xml:space="preserve">. </w:t>
      </w:r>
      <w:r>
        <w:t xml:space="preserve"> </w:t>
      </w:r>
      <w:r w:rsidRPr="00B34EBA">
        <w:t xml:space="preserve">The </w:t>
      </w:r>
      <w:r>
        <w:t>Dispute</w:t>
      </w:r>
      <w:r w:rsidRPr="00B34EBA">
        <w:t xml:space="preserve"> </w:t>
      </w:r>
      <w:r>
        <w:t>must</w:t>
      </w:r>
      <w:r w:rsidRPr="00B34EBA">
        <w:t xml:space="preserve"> be decided in accordance with the law</w:t>
      </w:r>
      <w:r>
        <w:t>s</w:t>
      </w:r>
      <w:r w:rsidRPr="00B34EBA">
        <w:t xml:space="preserve"> of </w:t>
      </w:r>
      <w:r w:rsidRPr="00EE7826">
        <w:t xml:space="preserve">the </w:t>
      </w:r>
      <w:r>
        <w:t xml:space="preserve">State or Territory of the location of the University set out in </w:t>
      </w:r>
      <w:r w:rsidRPr="008846B7">
        <w:t xml:space="preserve">item </w:t>
      </w:r>
      <w:r w:rsidRPr="0079600A">
        <w:fldChar w:fldCharType="begin"/>
      </w:r>
      <w:r w:rsidRPr="0079600A">
        <w:instrText xml:space="preserve"> REF _Ref80621872 \w \h </w:instrText>
      </w:r>
      <w:r>
        <w:instrText xml:space="preserve"> \* MERGEFORMAT </w:instrText>
      </w:r>
      <w:r w:rsidRPr="0079600A">
        <w:fldChar w:fldCharType="separate"/>
      </w:r>
      <w:r>
        <w:t>1</w:t>
      </w:r>
      <w:r w:rsidRPr="0079600A">
        <w:fldChar w:fldCharType="end"/>
      </w:r>
      <w:r w:rsidRPr="008846B7">
        <w:t xml:space="preserve"> of</w:t>
      </w:r>
      <w:r>
        <w:t xml:space="preserve"> the Details Schedule</w:t>
      </w:r>
      <w:r w:rsidRPr="00B34EBA">
        <w:t>.</w:t>
      </w:r>
    </w:p>
    <w:p w14:paraId="718CF37A" w14:textId="77777777" w:rsidR="00764051" w:rsidRDefault="00764051" w:rsidP="00764051">
      <w:pPr>
        <w:pStyle w:val="Heading2"/>
        <w:keepLines/>
      </w:pPr>
      <w:bookmarkStart w:id="433" w:name="_Toc82550800"/>
      <w:bookmarkStart w:id="434" w:name="_Toc82613844"/>
      <w:bookmarkStart w:id="435" w:name="_Toc82550813"/>
      <w:bookmarkStart w:id="436" w:name="_Toc82613857"/>
      <w:bookmarkStart w:id="437" w:name="_Ref90891576"/>
      <w:bookmarkStart w:id="438" w:name="_Ref93675351"/>
      <w:bookmarkStart w:id="439" w:name="_Toc111095239"/>
      <w:bookmarkStart w:id="440" w:name="_Toc111095443"/>
      <w:bookmarkEnd w:id="432"/>
      <w:bookmarkEnd w:id="433"/>
      <w:bookmarkEnd w:id="434"/>
      <w:bookmarkEnd w:id="435"/>
      <w:bookmarkEnd w:id="436"/>
      <w:r>
        <w:rPr>
          <w:b w:val="0"/>
          <w:noProof/>
          <w:lang w:eastAsia="en-AU"/>
        </w:rPr>
        <w:lastRenderedPageBreak/>
        <mc:AlternateContent>
          <mc:Choice Requires="wps">
            <w:drawing>
              <wp:anchor distT="0" distB="0" distL="114300" distR="114300" simplePos="0" relativeHeight="251704320" behindDoc="0" locked="0" layoutInCell="1" allowOverlap="1" wp14:anchorId="07348B20" wp14:editId="1E029FDE">
                <wp:simplePos x="0" y="0"/>
                <wp:positionH relativeFrom="rightMargin">
                  <wp:posOffset>163654</wp:posOffset>
                </wp:positionH>
                <wp:positionV relativeFrom="paragraph">
                  <wp:posOffset>62450</wp:posOffset>
                </wp:positionV>
                <wp:extent cx="2631600" cy="1294646"/>
                <wp:effectExtent l="0" t="0" r="0" b="1270"/>
                <wp:wrapNone/>
                <wp:docPr id="77" name="Text Box 77"/>
                <wp:cNvGraphicFramePr/>
                <a:graphic xmlns:a="http://schemas.openxmlformats.org/drawingml/2006/main">
                  <a:graphicData uri="http://schemas.microsoft.com/office/word/2010/wordprocessingShape">
                    <wps:wsp>
                      <wps:cNvSpPr txBox="1"/>
                      <wps:spPr>
                        <a:xfrm>
                          <a:off x="0" y="0"/>
                          <a:ext cx="2631600" cy="1294646"/>
                        </a:xfrm>
                        <a:prstGeom prst="rect">
                          <a:avLst/>
                        </a:prstGeom>
                        <a:solidFill>
                          <a:srgbClr val="E9E4DE"/>
                        </a:solidFill>
                        <a:ln w="6350">
                          <a:noFill/>
                        </a:ln>
                      </wps:spPr>
                      <wps:txbx>
                        <w:txbxContent>
                          <w:p w14:paraId="31246C1A" w14:textId="77777777" w:rsidR="00764051" w:rsidRDefault="00764051" w:rsidP="00764051">
                            <w:pPr>
                              <w:spacing w:after="120"/>
                              <w:rPr>
                                <w:sz w:val="16"/>
                              </w:rPr>
                            </w:pPr>
                            <w:r>
                              <w:rPr>
                                <w:b/>
                                <w:i/>
                                <w:sz w:val="16"/>
                              </w:rPr>
                              <w:t xml:space="preserve">Guidance Note for clause </w:t>
                            </w:r>
                            <w:r>
                              <w:rPr>
                                <w:b/>
                                <w:i/>
                                <w:sz w:val="16"/>
                              </w:rPr>
                              <w:fldChar w:fldCharType="begin"/>
                            </w:r>
                            <w:r>
                              <w:rPr>
                                <w:b/>
                                <w:i/>
                                <w:sz w:val="16"/>
                              </w:rPr>
                              <w:instrText xml:space="preserve"> REF _Ref93675351 \w \h </w:instrText>
                            </w:r>
                            <w:r>
                              <w:rPr>
                                <w:b/>
                                <w:i/>
                                <w:sz w:val="16"/>
                              </w:rPr>
                            </w:r>
                            <w:r>
                              <w:rPr>
                                <w:b/>
                                <w:i/>
                                <w:sz w:val="16"/>
                              </w:rPr>
                              <w:fldChar w:fldCharType="separate"/>
                            </w:r>
                            <w:r>
                              <w:rPr>
                                <w:b/>
                                <w:i/>
                                <w:sz w:val="16"/>
                              </w:rPr>
                              <w:t>20.9</w:t>
                            </w:r>
                            <w:r>
                              <w:rPr>
                                <w:b/>
                                <w:i/>
                                <w:sz w:val="16"/>
                              </w:rPr>
                              <w:fldChar w:fldCharType="end"/>
                            </w:r>
                            <w:r>
                              <w:rPr>
                                <w:b/>
                                <w:i/>
                                <w:sz w:val="16"/>
                              </w:rPr>
                              <w:t xml:space="preserve">: </w:t>
                            </w:r>
                            <w:r>
                              <w:rPr>
                                <w:sz w:val="16"/>
                              </w:rPr>
                              <w:t>This clause requires the parties to keep information relating to the Dispute confidential, and not disclose information relating to the Dispute unless approved by each other party to the Dispute.</w:t>
                            </w:r>
                          </w:p>
                          <w:p w14:paraId="5D53FB5C" w14:textId="77777777" w:rsidR="00764051" w:rsidRPr="00C812F0" w:rsidRDefault="00764051" w:rsidP="00764051">
                            <w:pPr>
                              <w:rPr>
                                <w:sz w:val="16"/>
                              </w:rPr>
                            </w:pPr>
                            <w:r>
                              <w:rPr>
                                <w:sz w:val="16"/>
                              </w:rPr>
                              <w:t xml:space="preserve">Clause </w:t>
                            </w:r>
                            <w:r>
                              <w:rPr>
                                <w:sz w:val="16"/>
                              </w:rPr>
                              <w:fldChar w:fldCharType="begin"/>
                            </w:r>
                            <w:r>
                              <w:rPr>
                                <w:sz w:val="16"/>
                              </w:rPr>
                              <w:instrText xml:space="preserve"> REF _Ref93752126 \w \h </w:instrText>
                            </w:r>
                            <w:r>
                              <w:rPr>
                                <w:sz w:val="16"/>
                              </w:rPr>
                            </w:r>
                            <w:r>
                              <w:rPr>
                                <w:sz w:val="16"/>
                              </w:rPr>
                              <w:fldChar w:fldCharType="separate"/>
                            </w:r>
                            <w:r>
                              <w:rPr>
                                <w:sz w:val="16"/>
                              </w:rPr>
                              <w:t>20.9(a)</w:t>
                            </w:r>
                            <w:r>
                              <w:rPr>
                                <w:sz w:val="16"/>
                              </w:rPr>
                              <w:fldChar w:fldCharType="end"/>
                            </w:r>
                            <w:r>
                              <w:rPr>
                                <w:sz w:val="16"/>
                              </w:rPr>
                              <w:t xml:space="preserve"> to </w:t>
                            </w:r>
                            <w:r>
                              <w:rPr>
                                <w:sz w:val="16"/>
                              </w:rPr>
                              <w:fldChar w:fldCharType="begin"/>
                            </w:r>
                            <w:r>
                              <w:rPr>
                                <w:sz w:val="16"/>
                              </w:rPr>
                              <w:instrText xml:space="preserve"> REF _Ref93752134 \n \h </w:instrText>
                            </w:r>
                            <w:r>
                              <w:rPr>
                                <w:sz w:val="16"/>
                              </w:rPr>
                            </w:r>
                            <w:r>
                              <w:rPr>
                                <w:sz w:val="16"/>
                              </w:rPr>
                              <w:fldChar w:fldCharType="separate"/>
                            </w:r>
                            <w:r>
                              <w:rPr>
                                <w:sz w:val="16"/>
                              </w:rPr>
                              <w:t>(d)</w:t>
                            </w:r>
                            <w:r>
                              <w:rPr>
                                <w:sz w:val="16"/>
                              </w:rPr>
                              <w:fldChar w:fldCharType="end"/>
                            </w:r>
                            <w:r>
                              <w:rPr>
                                <w:sz w:val="16"/>
                              </w:rPr>
                              <w:t xml:space="preserve"> sets out a number of exceptions to the obligation of confidentiality.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348B20" id="Text Box 77" o:spid="_x0000_s1097" type="#_x0000_t202" style="position:absolute;left:0;text-align:left;margin-left:12.9pt;margin-top:4.9pt;width:207.2pt;height:101.95pt;z-index:25170432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" fillcolor="#e9e4de" stroked="f" strokeweight=".5pt">
                <v:textbox>
                  <w:txbxContent>
                    <w:p w14:paraId="31246C1A" w14:textId="77777777" w:rsidR="00764051" w:rsidRDefault="00764051" w:rsidP="00764051">
                      <w:pPr>
                        <w:spacing w:after="120"/>
                        <w:rPr>
                          <w:sz w:val="16"/>
                        </w:rPr>
                      </w:pPr>
                      <w:r>
                        <w:rPr>
                          <w:b/>
                          <w:i/>
                          <w:sz w:val="16"/>
                        </w:rPr>
                        <w:t xml:space="preserve">Guidance Note for clause </w:t>
                      </w:r>
                      <w:r>
                        <w:rPr>
                          <w:b/>
                          <w:i/>
                          <w:sz w:val="16"/>
                        </w:rPr>
                        <w:fldChar w:fldCharType="begin"/>
                      </w:r>
                      <w:r>
                        <w:rPr>
                          <w:b/>
                          <w:i/>
                          <w:sz w:val="16"/>
                        </w:rPr>
                        <w:instrText xml:space="preserve"> REF _Ref93675351 \w \h </w:instrText>
                      </w:r>
                      <w:r>
                        <w:rPr>
                          <w:b/>
                          <w:i/>
                          <w:sz w:val="16"/>
                        </w:rPr>
                      </w:r>
                      <w:r>
                        <w:rPr>
                          <w:b/>
                          <w:i/>
                          <w:sz w:val="16"/>
                        </w:rPr>
                        <w:fldChar w:fldCharType="separate"/>
                      </w:r>
                      <w:r>
                        <w:rPr>
                          <w:b/>
                          <w:i/>
                          <w:sz w:val="16"/>
                        </w:rPr>
                        <w:t>20.9</w:t>
                      </w:r>
                      <w:r>
                        <w:rPr>
                          <w:b/>
                          <w:i/>
                          <w:sz w:val="16"/>
                        </w:rPr>
                        <w:fldChar w:fldCharType="end"/>
                      </w:r>
                      <w:r>
                        <w:rPr>
                          <w:b/>
                          <w:i/>
                          <w:sz w:val="16"/>
                        </w:rPr>
                        <w:t xml:space="preserve">: </w:t>
                      </w:r>
                      <w:r>
                        <w:rPr>
                          <w:sz w:val="16"/>
                        </w:rPr>
                        <w:t>This clause requires the parties to keep information relating to the Dispute confidential, and not disclose information relating to the Dispute unless approved by each other party to the Dispute.</w:t>
                      </w:r>
                    </w:p>
                    <w:p w14:paraId="5D53FB5C" w14:textId="77777777" w:rsidR="00764051" w:rsidRPr="00C812F0" w:rsidRDefault="00764051" w:rsidP="00764051">
                      <w:pPr>
                        <w:rPr>
                          <w:sz w:val="16"/>
                        </w:rPr>
                      </w:pPr>
                      <w:r>
                        <w:rPr>
                          <w:sz w:val="16"/>
                        </w:rPr>
                        <w:t xml:space="preserve">Clause </w:t>
                      </w:r>
                      <w:r>
                        <w:rPr>
                          <w:sz w:val="16"/>
                        </w:rPr>
                        <w:fldChar w:fldCharType="begin"/>
                      </w:r>
                      <w:r>
                        <w:rPr>
                          <w:sz w:val="16"/>
                        </w:rPr>
                        <w:instrText xml:space="preserve"> REF _Ref93752126 \w \h </w:instrText>
                      </w:r>
                      <w:r>
                        <w:rPr>
                          <w:sz w:val="16"/>
                        </w:rPr>
                      </w:r>
                      <w:r>
                        <w:rPr>
                          <w:sz w:val="16"/>
                        </w:rPr>
                        <w:fldChar w:fldCharType="separate"/>
                      </w:r>
                      <w:r>
                        <w:rPr>
                          <w:sz w:val="16"/>
                        </w:rPr>
                        <w:t>20.9(a)</w:t>
                      </w:r>
                      <w:r>
                        <w:rPr>
                          <w:sz w:val="16"/>
                        </w:rPr>
                        <w:fldChar w:fldCharType="end"/>
                      </w:r>
                      <w:r>
                        <w:rPr>
                          <w:sz w:val="16"/>
                        </w:rPr>
                        <w:t xml:space="preserve"> to </w:t>
                      </w:r>
                      <w:r>
                        <w:rPr>
                          <w:sz w:val="16"/>
                        </w:rPr>
                        <w:fldChar w:fldCharType="begin"/>
                      </w:r>
                      <w:r>
                        <w:rPr>
                          <w:sz w:val="16"/>
                        </w:rPr>
                        <w:instrText xml:space="preserve"> REF _Ref93752134 \n \h </w:instrText>
                      </w:r>
                      <w:r>
                        <w:rPr>
                          <w:sz w:val="16"/>
                        </w:rPr>
                      </w:r>
                      <w:r>
                        <w:rPr>
                          <w:sz w:val="16"/>
                        </w:rPr>
                        <w:fldChar w:fldCharType="separate"/>
                      </w:r>
                      <w:r>
                        <w:rPr>
                          <w:sz w:val="16"/>
                        </w:rPr>
                        <w:t>(d)</w:t>
                      </w:r>
                      <w:r>
                        <w:rPr>
                          <w:sz w:val="16"/>
                        </w:rPr>
                        <w:fldChar w:fldCharType="end"/>
                      </w:r>
                      <w:r>
                        <w:rPr>
                          <w:sz w:val="16"/>
                        </w:rPr>
                        <w:t xml:space="preserve"> sets out a number of exceptions to the obligation of confidentiality.</w:t>
                      </w:r>
                    </w:p>
                  </w:txbxContent>
                </v:textbox>
                <w10:wrap anchorx="margin"/>
              </v:shape>
            </w:pict>
          </mc:Fallback>
        </mc:AlternateContent>
      </w:r>
      <w:bookmarkEnd w:id="437"/>
      <w:r>
        <w:t>Confidentiality</w:t>
      </w:r>
      <w:bookmarkEnd w:id="438"/>
      <w:bookmarkEnd w:id="439"/>
      <w:bookmarkEnd w:id="440"/>
    </w:p>
    <w:p w14:paraId="476594D8" w14:textId="77777777" w:rsidR="00764051" w:rsidRDefault="00764051" w:rsidP="00764051">
      <w:pPr>
        <w:pStyle w:val="IndentParaLevel1"/>
        <w:keepNext/>
        <w:keepLines/>
      </w:pPr>
      <w:r>
        <w:t>Each party must treat as confidential and not disclose to a third party without the other party’s prior written consent all matters relating to the dispute resolution process, including the details of the Dispute and the subject matter of the Dispute, except:</w:t>
      </w:r>
    </w:p>
    <w:p w14:paraId="1F0BF052" w14:textId="77777777" w:rsidR="00764051" w:rsidRDefault="00764051" w:rsidP="00764051">
      <w:pPr>
        <w:pStyle w:val="Heading3"/>
        <w:keepNext/>
        <w:keepLines/>
      </w:pPr>
      <w:bookmarkStart w:id="441" w:name="_Ref93752126"/>
      <w:r>
        <w:t xml:space="preserve">for the purpose of making an application to any competent court in accordance with this clause </w:t>
      </w:r>
      <w:r>
        <w:fldChar w:fldCharType="begin"/>
      </w:r>
      <w:r>
        <w:instrText xml:space="preserve"> REF _Ref88390075 \w \h </w:instrText>
      </w:r>
      <w:r>
        <w:fldChar w:fldCharType="separate"/>
      </w:r>
      <w:r>
        <w:t>20</w:t>
      </w:r>
      <w:r>
        <w:fldChar w:fldCharType="end"/>
      </w:r>
      <w:r>
        <w:t>;</w:t>
      </w:r>
      <w:bookmarkEnd w:id="441"/>
      <w:r>
        <w:t xml:space="preserve"> </w:t>
      </w:r>
    </w:p>
    <w:p w14:paraId="280F4911" w14:textId="77777777" w:rsidR="00764051" w:rsidRDefault="00764051" w:rsidP="00764051">
      <w:pPr>
        <w:pStyle w:val="Heading3"/>
        <w:keepNext/>
        <w:keepLines/>
      </w:pPr>
      <w:r>
        <w:t xml:space="preserve">if necessary to obtain legal or financial advice; </w:t>
      </w:r>
    </w:p>
    <w:p w14:paraId="6D72CB65" w14:textId="77777777" w:rsidR="00764051" w:rsidRDefault="00764051" w:rsidP="00764051">
      <w:pPr>
        <w:pStyle w:val="Heading3"/>
      </w:pPr>
      <w:r>
        <w:t>if required by law; or</w:t>
      </w:r>
    </w:p>
    <w:p w14:paraId="67F1C0B3" w14:textId="77777777" w:rsidR="00764051" w:rsidRDefault="00764051" w:rsidP="00764051">
      <w:pPr>
        <w:pStyle w:val="Heading3"/>
      </w:pPr>
      <w:bookmarkStart w:id="442" w:name="_Ref93752134"/>
      <w:r>
        <w:t>in the case of a party that is a Commonwealth Entity or a State or Territory government entity, disclosure to its responsible government Minister or in response to a request by a House or Committee of Parliament.</w:t>
      </w:r>
      <w:bookmarkEnd w:id="442"/>
      <w:r>
        <w:t xml:space="preserve">  </w:t>
      </w:r>
    </w:p>
    <w:p w14:paraId="407A7928" w14:textId="77777777" w:rsidR="00764051" w:rsidRDefault="00764051" w:rsidP="00764051">
      <w:pPr>
        <w:pStyle w:val="Heading1"/>
      </w:pPr>
      <w:bookmarkStart w:id="443" w:name="_Toc111095240"/>
      <w:bookmarkStart w:id="444" w:name="_Toc111095444"/>
      <w:r>
        <w:t>Termination</w:t>
      </w:r>
      <w:bookmarkEnd w:id="443"/>
      <w:bookmarkEnd w:id="444"/>
    </w:p>
    <w:p w14:paraId="3586BD1D" w14:textId="77777777" w:rsidR="00764051" w:rsidRDefault="00764051" w:rsidP="00764051">
      <w:pPr>
        <w:pStyle w:val="Heading2"/>
      </w:pPr>
      <w:bookmarkStart w:id="445" w:name="_Ref93663197"/>
      <w:bookmarkStart w:id="446" w:name="_Toc111095241"/>
      <w:bookmarkStart w:id="447" w:name="_Toc111095445"/>
      <w:r>
        <w:t>Termination by agreement</w:t>
      </w:r>
      <w:bookmarkEnd w:id="445"/>
      <w:bookmarkEnd w:id="446"/>
      <w:bookmarkEnd w:id="447"/>
    </w:p>
    <w:p w14:paraId="0D11C340" w14:textId="77777777" w:rsidR="00764051" w:rsidRDefault="00764051" w:rsidP="00764051">
      <w:pPr>
        <w:pStyle w:val="IndentParaLevel1"/>
      </w:pPr>
      <w:r>
        <w:t>The parties may terminate or reduce the scope of this Agreement at any time by written agreement.</w:t>
      </w:r>
      <w:r w:rsidRPr="00382B7C">
        <w:t xml:space="preserve"> </w:t>
      </w:r>
      <w:r>
        <w:t xml:space="preserve">Any amendment to the Agreement must be in accordance with clause </w:t>
      </w:r>
      <w:r>
        <w:fldChar w:fldCharType="begin"/>
      </w:r>
      <w:r>
        <w:instrText xml:space="preserve"> REF _Ref80798313 \r \h </w:instrText>
      </w:r>
      <w:r>
        <w:fldChar w:fldCharType="separate"/>
      </w:r>
      <w:r>
        <w:t>24.6</w:t>
      </w:r>
      <w:r>
        <w:fldChar w:fldCharType="end"/>
      </w:r>
      <w:r>
        <w:t>.</w:t>
      </w:r>
      <w:r w:rsidRPr="00012023">
        <w:rPr>
          <w:b/>
          <w:noProof/>
          <w:lang w:eastAsia="en-AU"/>
        </w:rPr>
        <w:t xml:space="preserve"> </w:t>
      </w:r>
    </w:p>
    <w:p w14:paraId="7D7C2D30" w14:textId="77777777" w:rsidR="00764051" w:rsidRDefault="00764051" w:rsidP="00764051">
      <w:pPr>
        <w:pStyle w:val="Heading2"/>
      </w:pPr>
      <w:bookmarkStart w:id="448" w:name="_Ref89808574"/>
      <w:bookmarkStart w:id="449" w:name="_Toc111095242"/>
      <w:bookmarkStart w:id="450" w:name="_Toc111095446"/>
      <w:r>
        <w:rPr>
          <w:b w:val="0"/>
          <w:noProof/>
          <w:lang w:eastAsia="en-AU"/>
        </w:rPr>
        <mc:AlternateContent>
          <mc:Choice Requires="wps">
            <w:drawing>
              <wp:anchor distT="0" distB="0" distL="114300" distR="114300" simplePos="0" relativeHeight="251705344" behindDoc="0" locked="0" layoutInCell="1" allowOverlap="1" wp14:anchorId="2FD5AC40" wp14:editId="24EABB6B">
                <wp:simplePos x="0" y="0"/>
                <wp:positionH relativeFrom="rightMargin">
                  <wp:posOffset>145547</wp:posOffset>
                </wp:positionH>
                <wp:positionV relativeFrom="paragraph">
                  <wp:posOffset>5658</wp:posOffset>
                </wp:positionV>
                <wp:extent cx="2631600" cy="2580238"/>
                <wp:effectExtent l="0" t="0" r="0" b="0"/>
                <wp:wrapNone/>
                <wp:docPr id="81" name="Text Box 81"/>
                <wp:cNvGraphicFramePr/>
                <a:graphic xmlns:a="http://schemas.openxmlformats.org/drawingml/2006/main">
                  <a:graphicData uri="http://schemas.microsoft.com/office/word/2010/wordprocessingShape">
                    <wps:wsp>
                      <wps:cNvSpPr txBox="1"/>
                      <wps:spPr>
                        <a:xfrm>
                          <a:off x="0" y="0"/>
                          <a:ext cx="2631600" cy="2580238"/>
                        </a:xfrm>
                        <a:prstGeom prst="rect">
                          <a:avLst/>
                        </a:prstGeom>
                        <a:solidFill>
                          <a:srgbClr val="E9E4DE"/>
                        </a:solidFill>
                        <a:ln w="6350">
                          <a:noFill/>
                        </a:ln>
                      </wps:spPr>
                      <wps:txbx>
                        <w:txbxContent>
                          <w:p w14:paraId="79DED10F" w14:textId="77777777" w:rsidR="00764051" w:rsidRDefault="00764051" w:rsidP="00764051">
                            <w:pPr>
                              <w:spacing w:after="120"/>
                              <w:rPr>
                                <w:sz w:val="16"/>
                              </w:rPr>
                            </w:pPr>
                            <w:r>
                              <w:rPr>
                                <w:b/>
                                <w:i/>
                                <w:sz w:val="16"/>
                              </w:rPr>
                              <w:t xml:space="preserve">Guidance Note for clause </w:t>
                            </w:r>
                            <w:r>
                              <w:rPr>
                                <w:b/>
                                <w:i/>
                                <w:sz w:val="16"/>
                              </w:rPr>
                              <w:fldChar w:fldCharType="begin"/>
                            </w:r>
                            <w:r>
                              <w:rPr>
                                <w:b/>
                                <w:i/>
                                <w:sz w:val="16"/>
                              </w:rPr>
                              <w:instrText xml:space="preserve"> REF _Ref89808574 \w \h </w:instrText>
                            </w:r>
                            <w:r>
                              <w:rPr>
                                <w:b/>
                                <w:i/>
                                <w:sz w:val="16"/>
                              </w:rPr>
                            </w:r>
                            <w:r>
                              <w:rPr>
                                <w:b/>
                                <w:i/>
                                <w:sz w:val="16"/>
                              </w:rPr>
                              <w:fldChar w:fldCharType="separate"/>
                            </w:r>
                            <w:r>
                              <w:rPr>
                                <w:b/>
                                <w:i/>
                                <w:sz w:val="16"/>
                              </w:rPr>
                              <w:t>21.2</w:t>
                            </w:r>
                            <w:r>
                              <w:rPr>
                                <w:b/>
                                <w:i/>
                                <w:sz w:val="16"/>
                              </w:rPr>
                              <w:fldChar w:fldCharType="end"/>
                            </w:r>
                            <w:r>
                              <w:rPr>
                                <w:b/>
                                <w:i/>
                                <w:sz w:val="16"/>
                              </w:rPr>
                              <w:t xml:space="preserve">: </w:t>
                            </w:r>
                            <w:r>
                              <w:rPr>
                                <w:sz w:val="16"/>
                              </w:rPr>
                              <w:t xml:space="preserve">This Agreement may be terminated where a party has not complied with a material obligation. Examples of material obligations are set out in clause </w:t>
                            </w:r>
                            <w:r>
                              <w:rPr>
                                <w:sz w:val="16"/>
                              </w:rPr>
                              <w:fldChar w:fldCharType="begin"/>
                            </w:r>
                            <w:r>
                              <w:rPr>
                                <w:sz w:val="16"/>
                              </w:rPr>
                              <w:instrText xml:space="preserve"> REF _Ref93662768 \w \h </w:instrText>
                            </w:r>
                            <w:r>
                              <w:rPr>
                                <w:sz w:val="16"/>
                              </w:rPr>
                            </w:r>
                            <w:r>
                              <w:rPr>
                                <w:sz w:val="16"/>
                              </w:rPr>
                              <w:fldChar w:fldCharType="separate"/>
                            </w:r>
                            <w:r>
                              <w:rPr>
                                <w:sz w:val="16"/>
                              </w:rPr>
                              <w:t>21.2(b)</w:t>
                            </w:r>
                            <w:r>
                              <w:rPr>
                                <w:sz w:val="16"/>
                              </w:rPr>
                              <w:fldChar w:fldCharType="end"/>
                            </w:r>
                            <w:r>
                              <w:rPr>
                                <w:sz w:val="16"/>
                              </w:rPr>
                              <w:t>. This is not an exhaustive list of material obligations.</w:t>
                            </w:r>
                          </w:p>
                          <w:p w14:paraId="74072814" w14:textId="77777777" w:rsidR="00764051" w:rsidRDefault="00764051" w:rsidP="00764051">
                            <w:pPr>
                              <w:spacing w:after="120"/>
                              <w:rPr>
                                <w:sz w:val="16"/>
                              </w:rPr>
                            </w:pPr>
                            <w:r>
                              <w:rPr>
                                <w:sz w:val="16"/>
                              </w:rPr>
                              <w:t xml:space="preserve">If the breach of the material obligation can be fixed by the party in breach, the other party must issue a notice requiring the breach to be remedied within 20 Business Days (clause </w:t>
                            </w:r>
                            <w:r>
                              <w:rPr>
                                <w:sz w:val="16"/>
                              </w:rPr>
                              <w:fldChar w:fldCharType="begin"/>
                            </w:r>
                            <w:r>
                              <w:rPr>
                                <w:sz w:val="16"/>
                              </w:rPr>
                              <w:instrText xml:space="preserve"> REF _Ref93662537 \w \h </w:instrText>
                            </w:r>
                            <w:r>
                              <w:rPr>
                                <w:sz w:val="16"/>
                              </w:rPr>
                            </w:r>
                            <w:r>
                              <w:rPr>
                                <w:sz w:val="16"/>
                              </w:rPr>
                              <w:fldChar w:fldCharType="separate"/>
                            </w:r>
                            <w:r>
                              <w:rPr>
                                <w:sz w:val="16"/>
                              </w:rPr>
                              <w:t>21.2(a)(ii)</w:t>
                            </w:r>
                            <w:r>
                              <w:rPr>
                                <w:sz w:val="16"/>
                              </w:rPr>
                              <w:fldChar w:fldCharType="end"/>
                            </w:r>
                            <w:r>
                              <w:rPr>
                                <w:sz w:val="16"/>
                              </w:rPr>
                              <w:t xml:space="preserve">). </w:t>
                            </w:r>
                          </w:p>
                          <w:p w14:paraId="51997C61" w14:textId="77777777" w:rsidR="00764051" w:rsidRDefault="00764051" w:rsidP="00764051">
                            <w:pPr>
                              <w:spacing w:after="120"/>
                              <w:rPr>
                                <w:sz w:val="16"/>
                              </w:rPr>
                            </w:pPr>
                            <w:r>
                              <w:rPr>
                                <w:sz w:val="16"/>
                              </w:rPr>
                              <w:t>If the breach of the material obligation cannot be fixed by the breaching party, the Agreement may be terminated with immediate effect by the other party. The other party should carefully consider whether the breach can be fixed before terminating with immediate effect. Otherwise, the other party may be considered to have itself breached the Agreement and exercised its termination rights wrongfully.</w:t>
                            </w:r>
                          </w:p>
                          <w:p w14:paraId="08456B7C" w14:textId="77777777" w:rsidR="00764051" w:rsidRPr="00E24032" w:rsidRDefault="00764051" w:rsidP="00764051">
                            <w:pPr>
                              <w:spacing w:after="120"/>
                              <w:rPr>
                                <w:b/>
                                <w:i/>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D5AC40" id="Text Box 81" o:spid="_x0000_s1098" type="#_x0000_t202" style="position:absolute;left:0;text-align:left;margin-left:11.45pt;margin-top:.45pt;width:207.2pt;height:203.15pt;z-index:25170534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" fillcolor="#e9e4de" stroked="f" strokeweight=".5pt">
                <v:textbox>
                  <w:txbxContent>
                    <w:p w14:paraId="79DED10F" w14:textId="77777777" w:rsidR="00764051" w:rsidRDefault="00764051" w:rsidP="00764051">
                      <w:pPr>
                        <w:spacing w:after="120"/>
                        <w:rPr>
                          <w:sz w:val="16"/>
                        </w:rPr>
                      </w:pPr>
                      <w:r>
                        <w:rPr>
                          <w:b/>
                          <w:i/>
                          <w:sz w:val="16"/>
                        </w:rPr>
                        <w:t xml:space="preserve">Guidance Note for clause </w:t>
                      </w:r>
                      <w:r>
                        <w:rPr>
                          <w:b/>
                          <w:i/>
                          <w:sz w:val="16"/>
                        </w:rPr>
                        <w:fldChar w:fldCharType="begin"/>
                      </w:r>
                      <w:r>
                        <w:rPr>
                          <w:b/>
                          <w:i/>
                          <w:sz w:val="16"/>
                        </w:rPr>
                        <w:instrText xml:space="preserve"> REF _Ref89808574 \w \h </w:instrText>
                      </w:r>
                      <w:r>
                        <w:rPr>
                          <w:b/>
                          <w:i/>
                          <w:sz w:val="16"/>
                        </w:rPr>
                      </w:r>
                      <w:r>
                        <w:rPr>
                          <w:b/>
                          <w:i/>
                          <w:sz w:val="16"/>
                        </w:rPr>
                        <w:fldChar w:fldCharType="separate"/>
                      </w:r>
                      <w:r>
                        <w:rPr>
                          <w:b/>
                          <w:i/>
                          <w:sz w:val="16"/>
                        </w:rPr>
                        <w:t>21.2</w:t>
                      </w:r>
                      <w:r>
                        <w:rPr>
                          <w:b/>
                          <w:i/>
                          <w:sz w:val="16"/>
                        </w:rPr>
                        <w:fldChar w:fldCharType="end"/>
                      </w:r>
                      <w:r>
                        <w:rPr>
                          <w:b/>
                          <w:i/>
                          <w:sz w:val="16"/>
                        </w:rPr>
                        <w:t xml:space="preserve">: </w:t>
                      </w:r>
                      <w:r>
                        <w:rPr>
                          <w:sz w:val="16"/>
                        </w:rPr>
                        <w:t xml:space="preserve">This Agreement may be terminated where a party has not complied with a material obligation. Examples of material obligations are set out in clause </w:t>
                      </w:r>
                      <w:r>
                        <w:rPr>
                          <w:sz w:val="16"/>
                        </w:rPr>
                        <w:fldChar w:fldCharType="begin"/>
                      </w:r>
                      <w:r>
                        <w:rPr>
                          <w:sz w:val="16"/>
                        </w:rPr>
                        <w:instrText xml:space="preserve"> REF _Ref93662768 \w \h </w:instrText>
                      </w:r>
                      <w:r>
                        <w:rPr>
                          <w:sz w:val="16"/>
                        </w:rPr>
                      </w:r>
                      <w:r>
                        <w:rPr>
                          <w:sz w:val="16"/>
                        </w:rPr>
                        <w:fldChar w:fldCharType="separate"/>
                      </w:r>
                      <w:r>
                        <w:rPr>
                          <w:sz w:val="16"/>
                        </w:rPr>
                        <w:t>21.2(b)</w:t>
                      </w:r>
                      <w:r>
                        <w:rPr>
                          <w:sz w:val="16"/>
                        </w:rPr>
                        <w:fldChar w:fldCharType="end"/>
                      </w:r>
                      <w:r>
                        <w:rPr>
                          <w:sz w:val="16"/>
                        </w:rPr>
                        <w:t>. This is not an exhaustive list of material obligations.</w:t>
                      </w:r>
                    </w:p>
                    <w:p w14:paraId="74072814" w14:textId="77777777" w:rsidR="00764051" w:rsidRDefault="00764051" w:rsidP="00764051">
                      <w:pPr>
                        <w:spacing w:after="120"/>
                        <w:rPr>
                          <w:sz w:val="16"/>
                        </w:rPr>
                      </w:pPr>
                      <w:r>
                        <w:rPr>
                          <w:sz w:val="16"/>
                        </w:rPr>
                        <w:t xml:space="preserve">If the breach of the material obligation can be fixed by the party in breach, the other party must issue a notice requiring the breach to be remedied within 20 Business Days (clause </w:t>
                      </w:r>
                      <w:r>
                        <w:rPr>
                          <w:sz w:val="16"/>
                        </w:rPr>
                        <w:fldChar w:fldCharType="begin"/>
                      </w:r>
                      <w:r>
                        <w:rPr>
                          <w:sz w:val="16"/>
                        </w:rPr>
                        <w:instrText xml:space="preserve"> REF _Ref93662537 \w \h </w:instrText>
                      </w:r>
                      <w:r>
                        <w:rPr>
                          <w:sz w:val="16"/>
                        </w:rPr>
                      </w:r>
                      <w:r>
                        <w:rPr>
                          <w:sz w:val="16"/>
                        </w:rPr>
                        <w:fldChar w:fldCharType="separate"/>
                      </w:r>
                      <w:r>
                        <w:rPr>
                          <w:sz w:val="16"/>
                        </w:rPr>
                        <w:t>21.2(a)(ii)</w:t>
                      </w:r>
                      <w:r>
                        <w:rPr>
                          <w:sz w:val="16"/>
                        </w:rPr>
                        <w:fldChar w:fldCharType="end"/>
                      </w:r>
                      <w:r>
                        <w:rPr>
                          <w:sz w:val="16"/>
                        </w:rPr>
                        <w:t xml:space="preserve">). </w:t>
                      </w:r>
                    </w:p>
                    <w:p w14:paraId="51997C61" w14:textId="77777777" w:rsidR="00764051" w:rsidRDefault="00764051" w:rsidP="00764051">
                      <w:pPr>
                        <w:spacing w:after="120"/>
                        <w:rPr>
                          <w:sz w:val="16"/>
                        </w:rPr>
                      </w:pPr>
                      <w:r>
                        <w:rPr>
                          <w:sz w:val="16"/>
                        </w:rPr>
                        <w:t>If the breach of the material obligation cannot be fixed by the breaching party, the Agreement may be terminated with immediate effect by the other party. The other party should carefully consider whether the breach can be fixed before terminating with immediate effect. Otherwise, the other party may be considered to have itself breached the Agreement and exercised its termination rights wrongfully.</w:t>
                      </w:r>
                    </w:p>
                    <w:p w14:paraId="08456B7C" w14:textId="77777777" w:rsidR="00764051" w:rsidRPr="00E24032" w:rsidRDefault="00764051" w:rsidP="00764051">
                      <w:pPr>
                        <w:spacing w:after="120"/>
                        <w:rPr>
                          <w:b/>
                          <w:i/>
                          <w:sz w:val="16"/>
                        </w:rPr>
                      </w:pPr>
                    </w:p>
                  </w:txbxContent>
                </v:textbox>
                <w10:wrap anchorx="margin"/>
              </v:shape>
            </w:pict>
          </mc:Fallback>
        </mc:AlternateContent>
      </w:r>
      <w:r>
        <w:t>Termination for default</w:t>
      </w:r>
      <w:bookmarkEnd w:id="448"/>
      <w:bookmarkEnd w:id="449"/>
      <w:bookmarkEnd w:id="450"/>
      <w:r>
        <w:t xml:space="preserve"> </w:t>
      </w:r>
    </w:p>
    <w:p w14:paraId="1FDE7A75" w14:textId="77777777" w:rsidR="00764051" w:rsidRDefault="00764051" w:rsidP="00764051">
      <w:pPr>
        <w:pStyle w:val="Heading3"/>
      </w:pPr>
      <w:bookmarkStart w:id="451" w:name="_Ref82456290"/>
      <w:r>
        <w:t>Either party may immediately terminate this Agreement by written notice to the other party if that other party:</w:t>
      </w:r>
      <w:bookmarkEnd w:id="451"/>
    </w:p>
    <w:p w14:paraId="350CA343" w14:textId="77777777" w:rsidR="00764051" w:rsidRDefault="00764051" w:rsidP="00764051">
      <w:pPr>
        <w:pStyle w:val="Heading4"/>
      </w:pPr>
      <w:bookmarkStart w:id="452" w:name="_Ref81730729"/>
      <w:r>
        <w:t xml:space="preserve">breaches </w:t>
      </w:r>
      <w:r w:rsidRPr="00766B57">
        <w:t xml:space="preserve">a </w:t>
      </w:r>
      <w:r w:rsidRPr="00485B96">
        <w:t>material term</w:t>
      </w:r>
      <w:r w:rsidRPr="00766B57">
        <w:t xml:space="preserve"> of this</w:t>
      </w:r>
      <w:r>
        <w:t xml:space="preserve"> Agreement, where that breach is not capable of remedy;</w:t>
      </w:r>
      <w:bookmarkEnd w:id="452"/>
      <w:r>
        <w:t xml:space="preserve"> or</w:t>
      </w:r>
    </w:p>
    <w:p w14:paraId="40E00321" w14:textId="77777777" w:rsidR="00764051" w:rsidRDefault="00764051" w:rsidP="00764051">
      <w:pPr>
        <w:pStyle w:val="Heading4"/>
      </w:pPr>
      <w:bookmarkStart w:id="453" w:name="_Ref93662537"/>
      <w:r w:rsidRPr="00766B57">
        <w:t xml:space="preserve">breaches </w:t>
      </w:r>
      <w:r w:rsidRPr="00485B96">
        <w:t>any term</w:t>
      </w:r>
      <w:r w:rsidRPr="00766B57">
        <w:t xml:space="preserve"> of this Agreement which is not remedied within </w:t>
      </w:r>
      <w:r>
        <w:t>2</w:t>
      </w:r>
      <w:r w:rsidRPr="00485B96">
        <w:t xml:space="preserve">0 </w:t>
      </w:r>
      <w:r>
        <w:t>Business D</w:t>
      </w:r>
      <w:r w:rsidRPr="00485B96">
        <w:t>ays'</w:t>
      </w:r>
      <w:r w:rsidRPr="00766B57">
        <w:t xml:space="preserve"> written</w:t>
      </w:r>
      <w:r>
        <w:t xml:space="preserve"> notice to do so by the first party.</w:t>
      </w:r>
      <w:bookmarkEnd w:id="453"/>
      <w:r>
        <w:t xml:space="preserve"> </w:t>
      </w:r>
    </w:p>
    <w:p w14:paraId="6CE4CEE5" w14:textId="77777777" w:rsidR="00764051" w:rsidRPr="00485B96" w:rsidRDefault="00764051" w:rsidP="00764051">
      <w:pPr>
        <w:pStyle w:val="Heading3"/>
      </w:pPr>
      <w:bookmarkStart w:id="454" w:name="_Ref93662768"/>
      <w:r w:rsidRPr="00485B96">
        <w:t xml:space="preserve">Without limitation, for the purposes of clause </w:t>
      </w:r>
      <w:r w:rsidRPr="00485B96">
        <w:fldChar w:fldCharType="begin"/>
      </w:r>
      <w:r w:rsidRPr="00485B96">
        <w:instrText xml:space="preserve"> REF _Ref81730729 \w \h  \* MERGEFORMAT </w:instrText>
      </w:r>
      <w:r w:rsidRPr="00485B96">
        <w:fldChar w:fldCharType="separate"/>
      </w:r>
      <w:r>
        <w:t>21.2(a)(i)</w:t>
      </w:r>
      <w:r w:rsidRPr="00485B96">
        <w:fldChar w:fldCharType="end"/>
      </w:r>
      <w:r w:rsidRPr="00485B96">
        <w:t>, each of the following constitutes a breach of a material term of this Agreement:</w:t>
      </w:r>
      <w:bookmarkEnd w:id="454"/>
      <w:r w:rsidRPr="00485B96">
        <w:t xml:space="preserve"> </w:t>
      </w:r>
    </w:p>
    <w:p w14:paraId="20E21317" w14:textId="77777777" w:rsidR="00764051" w:rsidRPr="00485B96" w:rsidRDefault="00764051" w:rsidP="00764051">
      <w:pPr>
        <w:pStyle w:val="Heading4"/>
      </w:pPr>
      <w:r w:rsidRPr="00485B96">
        <w:t xml:space="preserve">a failure to comply with clause </w:t>
      </w:r>
      <w:r>
        <w:fldChar w:fldCharType="begin"/>
      </w:r>
      <w:r>
        <w:instrText xml:space="preserve"> REF _Ref82349271 \w \h </w:instrText>
      </w:r>
      <w:r>
        <w:fldChar w:fldCharType="separate"/>
      </w:r>
      <w:r>
        <w:t>7.2</w:t>
      </w:r>
      <w:r>
        <w:fldChar w:fldCharType="end"/>
      </w:r>
      <w:r w:rsidRPr="00485B96">
        <w:t xml:space="preserve"> (</w:t>
      </w:r>
      <w:r w:rsidRPr="00485B96">
        <w:fldChar w:fldCharType="begin"/>
      </w:r>
      <w:r w:rsidRPr="00485B96">
        <w:instrText xml:space="preserve"> REF _Ref82349271 \h </w:instrText>
      </w:r>
      <w:r>
        <w:instrText xml:space="preserve"> \* MERGEFORMAT </w:instrText>
      </w:r>
      <w:r w:rsidRPr="00485B96">
        <w:fldChar w:fldCharType="separate"/>
      </w:r>
      <w:r w:rsidRPr="000816DB">
        <w:t>Key Personnel</w:t>
      </w:r>
      <w:r w:rsidRPr="00485B96">
        <w:fldChar w:fldCharType="end"/>
      </w:r>
      <w:r w:rsidRPr="00485B96">
        <w:t>);</w:t>
      </w:r>
    </w:p>
    <w:p w14:paraId="1C03226A" w14:textId="77777777" w:rsidR="00764051" w:rsidRPr="00485B96" w:rsidRDefault="00764051" w:rsidP="00764051">
      <w:pPr>
        <w:pStyle w:val="Heading4"/>
      </w:pPr>
      <w:r w:rsidRPr="00485B96">
        <w:t xml:space="preserve">a failure to comply with clause </w:t>
      </w:r>
      <w:r w:rsidRPr="00485B96">
        <w:fldChar w:fldCharType="begin"/>
      </w:r>
      <w:r w:rsidRPr="00485B96">
        <w:instrText xml:space="preserve"> REF _Ref80118131 \w \h  \* MERGEFORMAT </w:instrText>
      </w:r>
      <w:r w:rsidRPr="00485B96">
        <w:fldChar w:fldCharType="separate"/>
      </w:r>
      <w:r>
        <w:t>9</w:t>
      </w:r>
      <w:r w:rsidRPr="00485B96">
        <w:fldChar w:fldCharType="end"/>
      </w:r>
      <w:r w:rsidRPr="00485B96">
        <w:t xml:space="preserve"> (</w:t>
      </w:r>
      <w:r w:rsidRPr="00485B96">
        <w:fldChar w:fldCharType="begin"/>
      </w:r>
      <w:r w:rsidRPr="00485B96">
        <w:instrText xml:space="preserve"> REF _Ref80118131 \h </w:instrText>
      </w:r>
      <w:r>
        <w:instrText xml:space="preserve"> \* MERGEFORMAT </w:instrText>
      </w:r>
      <w:r w:rsidRPr="00485B96">
        <w:fldChar w:fldCharType="separate"/>
      </w:r>
      <w:r>
        <w:t>Payment</w:t>
      </w:r>
      <w:r w:rsidRPr="00485B96">
        <w:fldChar w:fldCharType="end"/>
      </w:r>
      <w:r w:rsidRPr="00485B96">
        <w:t>);</w:t>
      </w:r>
    </w:p>
    <w:p w14:paraId="3F4BF3CE" w14:textId="77777777" w:rsidR="00764051" w:rsidRDefault="00764051" w:rsidP="00764051">
      <w:pPr>
        <w:pStyle w:val="Heading4"/>
      </w:pPr>
      <w:r w:rsidRPr="00485B96">
        <w:t xml:space="preserve">a failure to comply with clause </w:t>
      </w:r>
      <w:r w:rsidRPr="00485B96">
        <w:fldChar w:fldCharType="begin"/>
      </w:r>
      <w:r w:rsidRPr="00485B96">
        <w:instrText xml:space="preserve"> REF _Ref81730955 \w \h  \* MERGEFORMAT </w:instrText>
      </w:r>
      <w:r w:rsidRPr="00485B96">
        <w:fldChar w:fldCharType="separate"/>
      </w:r>
      <w:r>
        <w:t>10</w:t>
      </w:r>
      <w:r w:rsidRPr="00485B96">
        <w:fldChar w:fldCharType="end"/>
      </w:r>
      <w:r w:rsidRPr="00485B96">
        <w:t xml:space="preserve"> (</w:t>
      </w:r>
      <w:r w:rsidRPr="00485B96">
        <w:fldChar w:fldCharType="begin"/>
      </w:r>
      <w:r w:rsidRPr="00485B96">
        <w:instrText xml:space="preserve"> REF _Ref82612920 \h </w:instrText>
      </w:r>
      <w:r>
        <w:instrText xml:space="preserve"> \* MERGEFORMAT </w:instrText>
      </w:r>
      <w:r w:rsidRPr="00485B96">
        <w:fldChar w:fldCharType="separate"/>
      </w:r>
      <w:r>
        <w:t>Intellectual property</w:t>
      </w:r>
      <w:r w:rsidRPr="00485B96">
        <w:fldChar w:fldCharType="end"/>
      </w:r>
      <w:r w:rsidRPr="00485B96">
        <w:t xml:space="preserve">); </w:t>
      </w:r>
    </w:p>
    <w:p w14:paraId="5FD5019F" w14:textId="77777777" w:rsidR="00764051" w:rsidRPr="00485B96" w:rsidRDefault="00764051" w:rsidP="00764051">
      <w:pPr>
        <w:pStyle w:val="Heading4"/>
      </w:pPr>
      <w:r>
        <w:t xml:space="preserve">failure to comply with clause </w:t>
      </w:r>
      <w:r>
        <w:fldChar w:fldCharType="begin"/>
      </w:r>
      <w:r>
        <w:instrText xml:space="preserve"> REF _Ref99944415 \r \h </w:instrText>
      </w:r>
      <w:r>
        <w:fldChar w:fldCharType="separate"/>
      </w:r>
      <w:r>
        <w:t>11</w:t>
      </w:r>
      <w:r>
        <w:fldChar w:fldCharType="end"/>
      </w:r>
      <w:r>
        <w:t xml:space="preserve"> (</w:t>
      </w:r>
      <w:r>
        <w:fldChar w:fldCharType="begin"/>
      </w:r>
      <w:r>
        <w:instrText xml:space="preserve"> REF _Ref99944415 \h </w:instrText>
      </w:r>
      <w:r>
        <w:fldChar w:fldCharType="separate"/>
      </w:r>
      <w:r>
        <w:rPr>
          <w:szCs w:val="20"/>
        </w:rPr>
        <w:t xml:space="preserve">Intellectual </w:t>
      </w:r>
      <w:r w:rsidRPr="0080017B">
        <w:t>Property</w:t>
      </w:r>
      <w:r>
        <w:rPr>
          <w:szCs w:val="20"/>
        </w:rPr>
        <w:t xml:space="preserve"> Rights management</w:t>
      </w:r>
      <w:r>
        <w:fldChar w:fldCharType="end"/>
      </w:r>
      <w:r>
        <w:t>);</w:t>
      </w:r>
    </w:p>
    <w:p w14:paraId="09AC1E29" w14:textId="77777777" w:rsidR="00764051" w:rsidRPr="00485B96" w:rsidRDefault="00764051" w:rsidP="00764051">
      <w:pPr>
        <w:pStyle w:val="Heading4"/>
      </w:pPr>
      <w:r w:rsidRPr="00485B96">
        <w:lastRenderedPageBreak/>
        <w:t xml:space="preserve">a failure to comply with clause </w:t>
      </w:r>
      <w:r w:rsidRPr="00485B96">
        <w:fldChar w:fldCharType="begin"/>
      </w:r>
      <w:r w:rsidRPr="00485B96">
        <w:instrText xml:space="preserve"> REF _Ref81730995 \w \h  \* MERGEFORMAT </w:instrText>
      </w:r>
      <w:r w:rsidRPr="00485B96">
        <w:fldChar w:fldCharType="separate"/>
      </w:r>
      <w:r>
        <w:t>12</w:t>
      </w:r>
      <w:r w:rsidRPr="00485B96">
        <w:fldChar w:fldCharType="end"/>
      </w:r>
      <w:r w:rsidRPr="00485B96">
        <w:t xml:space="preserve"> (</w:t>
      </w:r>
      <w:r w:rsidRPr="00485B96">
        <w:fldChar w:fldCharType="begin"/>
      </w:r>
      <w:r w:rsidRPr="00485B96">
        <w:instrText xml:space="preserve"> REF _Ref82612954 \h </w:instrText>
      </w:r>
      <w:r>
        <w:instrText xml:space="preserve"> \* MERGEFORMAT </w:instrText>
      </w:r>
      <w:r w:rsidRPr="00485B96">
        <w:fldChar w:fldCharType="separate"/>
      </w:r>
      <w:r>
        <w:t>Right to publish</w:t>
      </w:r>
      <w:r w:rsidRPr="00485B96">
        <w:fldChar w:fldCharType="end"/>
      </w:r>
      <w:r w:rsidRPr="00485B96">
        <w:t>); or</w:t>
      </w:r>
    </w:p>
    <w:p w14:paraId="2B0DC5DD" w14:textId="77777777" w:rsidR="00764051" w:rsidRDefault="00764051" w:rsidP="00764051">
      <w:pPr>
        <w:pStyle w:val="Heading4"/>
      </w:pPr>
      <w:r w:rsidRPr="00485B96">
        <w:t xml:space="preserve">a failure to comply with clause </w:t>
      </w:r>
      <w:r w:rsidRPr="00485B96">
        <w:fldChar w:fldCharType="begin"/>
      </w:r>
      <w:r w:rsidRPr="00485B96">
        <w:instrText xml:space="preserve"> REF _Ref80104600 \w \h  \* MERGEFORMAT </w:instrText>
      </w:r>
      <w:r w:rsidRPr="00485B96">
        <w:fldChar w:fldCharType="separate"/>
      </w:r>
      <w:r>
        <w:t>16</w:t>
      </w:r>
      <w:r w:rsidRPr="00485B96">
        <w:fldChar w:fldCharType="end"/>
      </w:r>
      <w:r w:rsidRPr="00485B96">
        <w:t xml:space="preserve"> (</w:t>
      </w:r>
      <w:r w:rsidRPr="00485B96">
        <w:fldChar w:fldCharType="begin"/>
      </w:r>
      <w:r w:rsidRPr="00485B96">
        <w:instrText xml:space="preserve"> REF _Ref80104600 \h </w:instrText>
      </w:r>
      <w:r>
        <w:instrText xml:space="preserve"> \* MERGEFORMAT </w:instrText>
      </w:r>
      <w:r w:rsidRPr="00485B96">
        <w:fldChar w:fldCharType="separate"/>
      </w:r>
      <w:r>
        <w:t>Confidential Information</w:t>
      </w:r>
      <w:r w:rsidRPr="00485B96">
        <w:fldChar w:fldCharType="end"/>
      </w:r>
      <w:r w:rsidRPr="00485B96">
        <w:t>).</w:t>
      </w:r>
      <w:r>
        <w:t xml:space="preserve"> </w:t>
      </w:r>
    </w:p>
    <w:p w14:paraId="4A6C8740" w14:textId="77777777" w:rsidR="00764051" w:rsidRDefault="00764051" w:rsidP="00764051">
      <w:pPr>
        <w:pStyle w:val="Heading2"/>
      </w:pPr>
      <w:bookmarkStart w:id="455" w:name="_Ref80123254"/>
      <w:bookmarkStart w:id="456" w:name="_Ref80281108"/>
      <w:bookmarkStart w:id="457" w:name="_Toc111095243"/>
      <w:bookmarkStart w:id="458" w:name="_Toc111095447"/>
      <w:r>
        <w:rPr>
          <w:b w:val="0"/>
          <w:noProof/>
          <w:lang w:eastAsia="en-AU"/>
        </w:rPr>
        <mc:AlternateContent>
          <mc:Choice Requires="wps">
            <w:drawing>
              <wp:anchor distT="0" distB="0" distL="114300" distR="114300" simplePos="0" relativeHeight="251706368" behindDoc="0" locked="0" layoutInCell="1" allowOverlap="1" wp14:anchorId="6730DA62" wp14:editId="6E0F11C4">
                <wp:simplePos x="0" y="0"/>
                <wp:positionH relativeFrom="rightMargin">
                  <wp:posOffset>149800</wp:posOffset>
                </wp:positionH>
                <wp:positionV relativeFrom="paragraph">
                  <wp:posOffset>1777</wp:posOffset>
                </wp:positionV>
                <wp:extent cx="2631600" cy="803936"/>
                <wp:effectExtent l="0" t="0" r="0" b="0"/>
                <wp:wrapNone/>
                <wp:docPr id="82" name="Text Box 82"/>
                <wp:cNvGraphicFramePr/>
                <a:graphic xmlns:a="http://schemas.openxmlformats.org/drawingml/2006/main">
                  <a:graphicData uri="http://schemas.microsoft.com/office/word/2010/wordprocessingShape">
                    <wps:wsp>
                      <wps:cNvSpPr txBox="1"/>
                      <wps:spPr>
                        <a:xfrm>
                          <a:off x="0" y="0"/>
                          <a:ext cx="2631600" cy="803936"/>
                        </a:xfrm>
                        <a:prstGeom prst="rect">
                          <a:avLst/>
                        </a:prstGeom>
                        <a:solidFill>
                          <a:srgbClr val="E9E4DE"/>
                        </a:solidFill>
                        <a:ln w="6350">
                          <a:noFill/>
                        </a:ln>
                      </wps:spPr>
                      <wps:txbx>
                        <w:txbxContent>
                          <w:p w14:paraId="6A392A25" w14:textId="77777777" w:rsidR="00764051" w:rsidRPr="00C12F65" w:rsidRDefault="00764051" w:rsidP="00764051">
                            <w:pPr>
                              <w:spacing w:after="120"/>
                              <w:rPr>
                                <w:sz w:val="16"/>
                              </w:rPr>
                            </w:pPr>
                            <w:r>
                              <w:rPr>
                                <w:b/>
                                <w:i/>
                                <w:sz w:val="16"/>
                              </w:rPr>
                              <w:t xml:space="preserve">Guidance Note for clause </w:t>
                            </w:r>
                            <w:r>
                              <w:rPr>
                                <w:b/>
                                <w:i/>
                                <w:sz w:val="16"/>
                              </w:rPr>
                              <w:fldChar w:fldCharType="begin"/>
                            </w:r>
                            <w:r>
                              <w:rPr>
                                <w:b/>
                                <w:i/>
                                <w:sz w:val="16"/>
                              </w:rPr>
                              <w:instrText xml:space="preserve"> REF _Ref80123254 \w \h </w:instrText>
                            </w:r>
                            <w:r>
                              <w:rPr>
                                <w:b/>
                                <w:i/>
                                <w:sz w:val="16"/>
                              </w:rPr>
                            </w:r>
                            <w:r>
                              <w:rPr>
                                <w:b/>
                                <w:i/>
                                <w:sz w:val="16"/>
                              </w:rPr>
                              <w:fldChar w:fldCharType="separate"/>
                            </w:r>
                            <w:r>
                              <w:rPr>
                                <w:b/>
                                <w:i/>
                                <w:sz w:val="16"/>
                              </w:rPr>
                              <w:t>21.3</w:t>
                            </w:r>
                            <w:r>
                              <w:rPr>
                                <w:b/>
                                <w:i/>
                                <w:sz w:val="16"/>
                              </w:rPr>
                              <w:fldChar w:fldCharType="end"/>
                            </w:r>
                            <w:r>
                              <w:rPr>
                                <w:b/>
                                <w:i/>
                                <w:sz w:val="16"/>
                              </w:rPr>
                              <w:t xml:space="preserve">: </w:t>
                            </w:r>
                            <w:r>
                              <w:rPr>
                                <w:sz w:val="16"/>
                              </w:rPr>
                              <w:t xml:space="preserve"> This Agreement may be terminated at any time, provided that the terminating party gives the other party 30 Business Days' written notice. The terminating party will also be required to pay certain costs, as described in clause </w:t>
                            </w:r>
                            <w:r>
                              <w:rPr>
                                <w:sz w:val="16"/>
                              </w:rPr>
                              <w:fldChar w:fldCharType="begin"/>
                            </w:r>
                            <w:r>
                              <w:rPr>
                                <w:sz w:val="16"/>
                              </w:rPr>
                              <w:instrText xml:space="preserve"> REF _Ref82510190 \w \h </w:instrText>
                            </w:r>
                            <w:r>
                              <w:rPr>
                                <w:sz w:val="16"/>
                              </w:rPr>
                            </w:r>
                            <w:r>
                              <w:rPr>
                                <w:sz w:val="16"/>
                              </w:rPr>
                              <w:fldChar w:fldCharType="separate"/>
                            </w:r>
                            <w:r>
                              <w:rPr>
                                <w:sz w:val="16"/>
                              </w:rPr>
                              <w:t>21.3(a)</w:t>
                            </w:r>
                            <w:r>
                              <w:rPr>
                                <w:sz w:val="16"/>
                              </w:rPr>
                              <w:fldChar w:fldCharType="end"/>
                            </w:r>
                            <w:r>
                              <w:rPr>
                                <w:sz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30DA62" id="Text Box 82" o:spid="_x0000_s1099" type="#_x0000_t202" style="position:absolute;left:0;text-align:left;margin-left:11.8pt;margin-top:.15pt;width:207.2pt;height:63.3pt;z-index:25170636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" fillcolor="#e9e4de" stroked="f" strokeweight=".5pt">
                <v:textbox>
                  <w:txbxContent>
                    <w:p w14:paraId="6A392A25" w14:textId="77777777" w:rsidR="00764051" w:rsidRPr="00C12F65" w:rsidRDefault="00764051" w:rsidP="00764051">
                      <w:pPr>
                        <w:spacing w:after="120"/>
                        <w:rPr>
                          <w:sz w:val="16"/>
                        </w:rPr>
                      </w:pPr>
                      <w:r>
                        <w:rPr>
                          <w:b/>
                          <w:i/>
                          <w:sz w:val="16"/>
                        </w:rPr>
                        <w:t xml:space="preserve">Guidance Note for clause </w:t>
                      </w:r>
                      <w:r>
                        <w:rPr>
                          <w:b/>
                          <w:i/>
                          <w:sz w:val="16"/>
                        </w:rPr>
                        <w:fldChar w:fldCharType="begin"/>
                      </w:r>
                      <w:r>
                        <w:rPr>
                          <w:b/>
                          <w:i/>
                          <w:sz w:val="16"/>
                        </w:rPr>
                        <w:instrText xml:space="preserve"> REF _Ref80123254 \w \h </w:instrText>
                      </w:r>
                      <w:r>
                        <w:rPr>
                          <w:b/>
                          <w:i/>
                          <w:sz w:val="16"/>
                        </w:rPr>
                      </w:r>
                      <w:r>
                        <w:rPr>
                          <w:b/>
                          <w:i/>
                          <w:sz w:val="16"/>
                        </w:rPr>
                        <w:fldChar w:fldCharType="separate"/>
                      </w:r>
                      <w:r>
                        <w:rPr>
                          <w:b/>
                          <w:i/>
                          <w:sz w:val="16"/>
                        </w:rPr>
                        <w:t>21.3</w:t>
                      </w:r>
                      <w:r>
                        <w:rPr>
                          <w:b/>
                          <w:i/>
                          <w:sz w:val="16"/>
                        </w:rPr>
                        <w:fldChar w:fldCharType="end"/>
                      </w:r>
                      <w:r>
                        <w:rPr>
                          <w:b/>
                          <w:i/>
                          <w:sz w:val="16"/>
                        </w:rPr>
                        <w:t xml:space="preserve">: </w:t>
                      </w:r>
                      <w:r>
                        <w:rPr>
                          <w:sz w:val="16"/>
                        </w:rPr>
                        <w:t xml:space="preserve"> This Agreement may be terminated at any time, provided that the terminating party gives the other party 30 Business Days' written notice. The terminating party will also be required to pay certain costs, as described in clause </w:t>
                      </w:r>
                      <w:r>
                        <w:rPr>
                          <w:sz w:val="16"/>
                        </w:rPr>
                        <w:fldChar w:fldCharType="begin"/>
                      </w:r>
                      <w:r>
                        <w:rPr>
                          <w:sz w:val="16"/>
                        </w:rPr>
                        <w:instrText xml:space="preserve"> REF _Ref82510190 \w \h </w:instrText>
                      </w:r>
                      <w:r>
                        <w:rPr>
                          <w:sz w:val="16"/>
                        </w:rPr>
                      </w:r>
                      <w:r>
                        <w:rPr>
                          <w:sz w:val="16"/>
                        </w:rPr>
                        <w:fldChar w:fldCharType="separate"/>
                      </w:r>
                      <w:r>
                        <w:rPr>
                          <w:sz w:val="16"/>
                        </w:rPr>
                        <w:t>21.3(a)</w:t>
                      </w:r>
                      <w:r>
                        <w:rPr>
                          <w:sz w:val="16"/>
                        </w:rPr>
                        <w:fldChar w:fldCharType="end"/>
                      </w:r>
                      <w:r>
                        <w:rPr>
                          <w:sz w:val="16"/>
                        </w:rPr>
                        <w:t xml:space="preserve">.   </w:t>
                      </w:r>
                    </w:p>
                  </w:txbxContent>
                </v:textbox>
                <w10:wrap anchorx="margin"/>
              </v:shape>
            </w:pict>
          </mc:Fallback>
        </mc:AlternateContent>
      </w:r>
      <w:r>
        <w:t>Termination for convenience</w:t>
      </w:r>
      <w:bookmarkEnd w:id="455"/>
      <w:bookmarkEnd w:id="456"/>
      <w:bookmarkEnd w:id="457"/>
      <w:bookmarkEnd w:id="458"/>
    </w:p>
    <w:p w14:paraId="408D8588" w14:textId="77777777" w:rsidR="00764051" w:rsidRDefault="00764051" w:rsidP="00764051">
      <w:pPr>
        <w:pStyle w:val="Heading3"/>
      </w:pPr>
      <w:bookmarkStart w:id="459" w:name="_Ref82456278"/>
      <w:bookmarkStart w:id="460" w:name="_Ref82510190"/>
      <w:r>
        <w:t xml:space="preserve">Either party may terminate this Agreement for convenience </w:t>
      </w:r>
      <w:r w:rsidRPr="0090675E">
        <w:t xml:space="preserve">at any time by giving the </w:t>
      </w:r>
      <w:r>
        <w:t>other p</w:t>
      </w:r>
      <w:r w:rsidRPr="00D645F3">
        <w:t xml:space="preserve">arty </w:t>
      </w:r>
      <w:r>
        <w:t>3</w:t>
      </w:r>
      <w:r w:rsidRPr="00485B96">
        <w:t>0</w:t>
      </w:r>
      <w:r w:rsidRPr="00D645F3">
        <w:t xml:space="preserve"> </w:t>
      </w:r>
      <w:r>
        <w:t>Business D</w:t>
      </w:r>
      <w:r w:rsidRPr="00D645F3">
        <w:t>ays' written</w:t>
      </w:r>
      <w:r w:rsidRPr="0090675E">
        <w:t xml:space="preserve"> notice</w:t>
      </w:r>
      <w:r>
        <w:t>, subject to the payment of</w:t>
      </w:r>
      <w:bookmarkEnd w:id="459"/>
      <w:r>
        <w:t>:</w:t>
      </w:r>
      <w:bookmarkEnd w:id="460"/>
    </w:p>
    <w:p w14:paraId="10487FBC" w14:textId="77777777" w:rsidR="00764051" w:rsidRDefault="00764051" w:rsidP="00764051">
      <w:pPr>
        <w:pStyle w:val="Heading4"/>
      </w:pPr>
      <w:r>
        <w:t xml:space="preserve">the amounts due under this Agreement on or before the effective date of termination; and </w:t>
      </w:r>
    </w:p>
    <w:p w14:paraId="48591428" w14:textId="77777777" w:rsidR="00764051" w:rsidRDefault="00764051" w:rsidP="00764051">
      <w:pPr>
        <w:pStyle w:val="Heading4"/>
      </w:pPr>
      <w:r>
        <w:t xml:space="preserve">any reasonable costs (including any committed costs as at the date of termination that cannot reasonably be avoided), incurred by the other party as a result of the termination (excluding loss of profits or savings, business interruption, loss of revenue or loss of goodwill). </w:t>
      </w:r>
    </w:p>
    <w:p w14:paraId="1C67199A" w14:textId="77777777" w:rsidR="00764051" w:rsidRPr="000E5655" w:rsidRDefault="00764051" w:rsidP="00764051">
      <w:pPr>
        <w:pStyle w:val="Heading3"/>
        <w:rPr>
          <w:b/>
          <w:i/>
        </w:rPr>
      </w:pPr>
      <w:r>
        <w:t xml:space="preserve">The total of any payments made by a party under </w:t>
      </w:r>
      <w:r>
        <w:fldChar w:fldCharType="begin"/>
      </w:r>
      <w:r>
        <w:instrText xml:space="preserve"> REF _Ref82510190 \w \h </w:instrText>
      </w:r>
      <w:r>
        <w:fldChar w:fldCharType="separate"/>
      </w:r>
      <w:r>
        <w:t>21.3(a)</w:t>
      </w:r>
      <w:r>
        <w:fldChar w:fldCharType="end"/>
      </w:r>
      <w:r>
        <w:t xml:space="preserve"> must not exceed the Fees.  </w:t>
      </w:r>
      <w:bookmarkStart w:id="461" w:name="_Ref80123563"/>
    </w:p>
    <w:p w14:paraId="3A4DDEF8" w14:textId="77777777" w:rsidR="00764051" w:rsidRDefault="00764051" w:rsidP="00764051">
      <w:pPr>
        <w:pStyle w:val="Heading2"/>
        <w:keepLines/>
      </w:pPr>
      <w:bookmarkStart w:id="462" w:name="_Ref82456845"/>
      <w:bookmarkStart w:id="463" w:name="_Ref107169571"/>
      <w:bookmarkStart w:id="464" w:name="_Toc111095244"/>
      <w:bookmarkStart w:id="465" w:name="_Toc111095448"/>
      <w:bookmarkEnd w:id="461"/>
      <w:r>
        <w:rPr>
          <w:b w:val="0"/>
          <w:noProof/>
          <w:lang w:eastAsia="en-AU"/>
        </w:rPr>
        <mc:AlternateContent>
          <mc:Choice Requires="wps">
            <w:drawing>
              <wp:anchor distT="0" distB="0" distL="114300" distR="114300" simplePos="0" relativeHeight="251707392" behindDoc="0" locked="0" layoutInCell="1" allowOverlap="1" wp14:anchorId="48E6B705" wp14:editId="532977A6">
                <wp:simplePos x="0" y="0"/>
                <wp:positionH relativeFrom="rightMargin">
                  <wp:posOffset>149860</wp:posOffset>
                </wp:positionH>
                <wp:positionV relativeFrom="paragraph">
                  <wp:posOffset>26532</wp:posOffset>
                </wp:positionV>
                <wp:extent cx="2631600" cy="1081923"/>
                <wp:effectExtent l="0" t="0" r="0" b="4445"/>
                <wp:wrapNone/>
                <wp:docPr id="83" name="Text Box 83"/>
                <wp:cNvGraphicFramePr/>
                <a:graphic xmlns:a="http://schemas.openxmlformats.org/drawingml/2006/main">
                  <a:graphicData uri="http://schemas.microsoft.com/office/word/2010/wordprocessingShape">
                    <wps:wsp>
                      <wps:cNvSpPr txBox="1"/>
                      <wps:spPr>
                        <a:xfrm>
                          <a:off x="0" y="0"/>
                          <a:ext cx="2631600" cy="1081923"/>
                        </a:xfrm>
                        <a:prstGeom prst="rect">
                          <a:avLst/>
                        </a:prstGeom>
                        <a:solidFill>
                          <a:srgbClr val="E9E4DE"/>
                        </a:solidFill>
                        <a:ln w="6350">
                          <a:noFill/>
                        </a:ln>
                      </wps:spPr>
                      <wps:txbx>
                        <w:txbxContent>
                          <w:p w14:paraId="2E12ACD4" w14:textId="77777777" w:rsidR="00764051" w:rsidRPr="00E24032" w:rsidRDefault="00764051" w:rsidP="00764051">
                            <w:pPr>
                              <w:spacing w:after="120"/>
                              <w:rPr>
                                <w:b/>
                                <w:i/>
                                <w:sz w:val="16"/>
                              </w:rPr>
                            </w:pPr>
                            <w:r>
                              <w:rPr>
                                <w:b/>
                                <w:i/>
                                <w:sz w:val="16"/>
                              </w:rPr>
                              <w:t xml:space="preserve">Guidance Note for clause </w:t>
                            </w:r>
                            <w:r>
                              <w:rPr>
                                <w:b/>
                                <w:i/>
                                <w:sz w:val="16"/>
                              </w:rPr>
                              <w:fldChar w:fldCharType="begin"/>
                            </w:r>
                            <w:r>
                              <w:rPr>
                                <w:b/>
                                <w:i/>
                                <w:sz w:val="16"/>
                              </w:rPr>
                              <w:instrText xml:space="preserve"> REF _Ref82456845 \w \h </w:instrText>
                            </w:r>
                            <w:r>
                              <w:rPr>
                                <w:b/>
                                <w:i/>
                                <w:sz w:val="16"/>
                              </w:rPr>
                            </w:r>
                            <w:r>
                              <w:rPr>
                                <w:b/>
                                <w:i/>
                                <w:sz w:val="16"/>
                              </w:rPr>
                              <w:fldChar w:fldCharType="separate"/>
                            </w:r>
                            <w:r>
                              <w:rPr>
                                <w:b/>
                                <w:i/>
                                <w:sz w:val="16"/>
                              </w:rPr>
                              <w:t>21.4</w:t>
                            </w:r>
                            <w:r>
                              <w:rPr>
                                <w:b/>
                                <w:i/>
                                <w:sz w:val="16"/>
                              </w:rPr>
                              <w:fldChar w:fldCharType="end"/>
                            </w:r>
                            <w:r>
                              <w:rPr>
                                <w:b/>
                                <w:i/>
                                <w:sz w:val="16"/>
                              </w:rPr>
                              <w:t>:</w:t>
                            </w:r>
                            <w:r w:rsidRPr="008F0A4B">
                              <w:rPr>
                                <w:sz w:val="16"/>
                              </w:rPr>
                              <w:t xml:space="preserve"> </w:t>
                            </w:r>
                            <w:r>
                              <w:rPr>
                                <w:sz w:val="16"/>
                              </w:rPr>
                              <w:t xml:space="preserve">If the Owner terminates this Agreement for any reason or the Licensee terminates the Agreement for the Owner's breach, the Licensee may Use the IPR in the Project IP to complete the Project. This mitigates the Licensee's (which is typically the Collaborator) risk that the Owner does not want to continue with the Project or breaches the Agreement.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E6B705" id="Text Box 83" o:spid="_x0000_s1100" type="#_x0000_t202" style="position:absolute;left:0;text-align:left;margin-left:11.8pt;margin-top:2.1pt;width:207.2pt;height:85.2pt;z-index:25170739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" fillcolor="#e9e4de" stroked="f" strokeweight=".5pt">
                <v:textbox>
                  <w:txbxContent>
                    <w:p w14:paraId="2E12ACD4" w14:textId="77777777" w:rsidR="00764051" w:rsidRPr="00E24032" w:rsidRDefault="00764051" w:rsidP="00764051">
                      <w:pPr>
                        <w:spacing w:after="120"/>
                        <w:rPr>
                          <w:b/>
                          <w:i/>
                          <w:sz w:val="16"/>
                        </w:rPr>
                      </w:pPr>
                      <w:r>
                        <w:rPr>
                          <w:b/>
                          <w:i/>
                          <w:sz w:val="16"/>
                        </w:rPr>
                        <w:t xml:space="preserve">Guidance Note for clause </w:t>
                      </w:r>
                      <w:r>
                        <w:rPr>
                          <w:b/>
                          <w:i/>
                          <w:sz w:val="16"/>
                        </w:rPr>
                        <w:fldChar w:fldCharType="begin"/>
                      </w:r>
                      <w:r>
                        <w:rPr>
                          <w:b/>
                          <w:i/>
                          <w:sz w:val="16"/>
                        </w:rPr>
                        <w:instrText xml:space="preserve"> REF _Ref82456845 \w \h </w:instrText>
                      </w:r>
                      <w:r>
                        <w:rPr>
                          <w:b/>
                          <w:i/>
                          <w:sz w:val="16"/>
                        </w:rPr>
                      </w:r>
                      <w:r>
                        <w:rPr>
                          <w:b/>
                          <w:i/>
                          <w:sz w:val="16"/>
                        </w:rPr>
                        <w:fldChar w:fldCharType="separate"/>
                      </w:r>
                      <w:r>
                        <w:rPr>
                          <w:b/>
                          <w:i/>
                          <w:sz w:val="16"/>
                        </w:rPr>
                        <w:t>21.4</w:t>
                      </w:r>
                      <w:r>
                        <w:rPr>
                          <w:b/>
                          <w:i/>
                          <w:sz w:val="16"/>
                        </w:rPr>
                        <w:fldChar w:fldCharType="end"/>
                      </w:r>
                      <w:r>
                        <w:rPr>
                          <w:b/>
                          <w:i/>
                          <w:sz w:val="16"/>
                        </w:rPr>
                        <w:t>:</w:t>
                      </w:r>
                      <w:r w:rsidRPr="008F0A4B">
                        <w:rPr>
                          <w:sz w:val="16"/>
                        </w:rPr>
                        <w:t xml:space="preserve"> </w:t>
                      </w:r>
                      <w:r>
                        <w:rPr>
                          <w:sz w:val="16"/>
                        </w:rPr>
                        <w:t xml:space="preserve">If the Owner terminates this Agreement for any reason or the Licensee terminates the Agreement for the Owner's breach, the Licensee may Use the IPR in the Project IP to complete the Project. This mitigates the Licensee's (which is typically the Collaborator) risk that the Owner does not want to continue with the Project or breaches the Agreement.  </w:t>
                      </w:r>
                    </w:p>
                  </w:txbxContent>
                </v:textbox>
                <w10:wrap anchorx="margin"/>
              </v:shape>
            </w:pict>
          </mc:Fallback>
        </mc:AlternateContent>
      </w:r>
      <w:r>
        <w:t>Consequences of termination</w:t>
      </w:r>
      <w:bookmarkEnd w:id="462"/>
      <w:r>
        <w:t xml:space="preserve"> or expiry</w:t>
      </w:r>
      <w:bookmarkEnd w:id="463"/>
      <w:bookmarkEnd w:id="464"/>
      <w:bookmarkEnd w:id="465"/>
    </w:p>
    <w:p w14:paraId="586FA882" w14:textId="77777777" w:rsidR="00764051" w:rsidRDefault="00764051" w:rsidP="00764051">
      <w:pPr>
        <w:pStyle w:val="Heading3"/>
        <w:keepNext/>
        <w:keepLines/>
      </w:pPr>
      <w:r>
        <w:t>Upon termination of this Agreement for any reason</w:t>
      </w:r>
      <w:r w:rsidRPr="00394079">
        <w:t xml:space="preserve"> </w:t>
      </w:r>
      <w:r>
        <w:t xml:space="preserve">or expiry of this Agreement: </w:t>
      </w:r>
    </w:p>
    <w:p w14:paraId="4EA069F4" w14:textId="77777777" w:rsidR="00764051" w:rsidRDefault="00764051" w:rsidP="00764051">
      <w:pPr>
        <w:pStyle w:val="Heading4"/>
        <w:keepNext/>
        <w:keepLines/>
      </w:pPr>
      <w:r>
        <w:t>the parties' rights to IPR in the Project IP continue in accordance with this Agreement;</w:t>
      </w:r>
    </w:p>
    <w:p w14:paraId="7B0D909A" w14:textId="77777777" w:rsidR="00764051" w:rsidRDefault="00764051" w:rsidP="00764051">
      <w:pPr>
        <w:pStyle w:val="Heading4"/>
        <w:keepLines/>
      </w:pPr>
      <w:r>
        <w:t xml:space="preserve">the parties must </w:t>
      </w:r>
      <w:r w:rsidRPr="00DA4196">
        <w:t xml:space="preserve">store, dispose of, destroy or return </w:t>
      </w:r>
      <w:r>
        <w:t xml:space="preserve">any Collaborator Material or University Material (as relevant) not incorporated into the Project IP in accordance with clauses </w:t>
      </w:r>
      <w:r>
        <w:fldChar w:fldCharType="begin"/>
      </w:r>
      <w:r>
        <w:instrText xml:space="preserve"> REF _Ref93916433 \w \h </w:instrText>
      </w:r>
      <w:r>
        <w:fldChar w:fldCharType="separate"/>
      </w:r>
      <w:r>
        <w:t>3.3(c)</w:t>
      </w:r>
      <w:r>
        <w:fldChar w:fldCharType="end"/>
      </w:r>
      <w:r>
        <w:t xml:space="preserve"> and </w:t>
      </w:r>
      <w:r>
        <w:fldChar w:fldCharType="begin"/>
      </w:r>
      <w:r>
        <w:instrText xml:space="preserve"> REF _Ref93916477 \w \h </w:instrText>
      </w:r>
      <w:r>
        <w:fldChar w:fldCharType="separate"/>
      </w:r>
      <w:r>
        <w:t>5.3(b)</w:t>
      </w:r>
      <w:r>
        <w:fldChar w:fldCharType="end"/>
      </w:r>
      <w:r>
        <w:t xml:space="preserve"> (as directed by the other party), except that a </w:t>
      </w:r>
      <w:r w:rsidRPr="00F55F32">
        <w:rPr>
          <w:szCs w:val="20"/>
        </w:rPr>
        <w:t xml:space="preserve">party is entitled to keep a copy of </w:t>
      </w:r>
      <w:r>
        <w:rPr>
          <w:szCs w:val="20"/>
        </w:rPr>
        <w:t xml:space="preserve">any Material </w:t>
      </w:r>
      <w:r w:rsidRPr="00F55F32">
        <w:rPr>
          <w:szCs w:val="20"/>
        </w:rPr>
        <w:t>of the other party for the sole purpose of managing legal obligations, or where stored in a back-up of an IT system.  A party must continue to treat any such copy as Confidential Information of the other party which is subjec</w:t>
      </w:r>
      <w:r>
        <w:rPr>
          <w:szCs w:val="20"/>
        </w:rPr>
        <w:t>t to the terms of this Agreement</w:t>
      </w:r>
      <w:r>
        <w:t>;</w:t>
      </w:r>
    </w:p>
    <w:p w14:paraId="5271516A" w14:textId="77777777" w:rsidR="00764051" w:rsidRDefault="00764051" w:rsidP="00764051">
      <w:pPr>
        <w:pStyle w:val="Heading4"/>
        <w:keepNext/>
        <w:keepLines/>
      </w:pPr>
      <w:r>
        <w:lastRenderedPageBreak/>
        <w:t>the University will (subject to payment of any outstanding Fees) be required to deliver to the Collaborator copies of all Project IP in their current state at the date of termination or expiry; and</w:t>
      </w:r>
    </w:p>
    <w:p w14:paraId="604D37E2" w14:textId="77777777" w:rsidR="00764051" w:rsidRDefault="00764051" w:rsidP="00764051">
      <w:pPr>
        <w:pStyle w:val="Heading4"/>
      </w:pPr>
      <w:r w:rsidRPr="00E436BA">
        <w:t xml:space="preserve">except </w:t>
      </w:r>
      <w:r w:rsidRPr="00202B10">
        <w:t>where</w:t>
      </w:r>
      <w:r w:rsidRPr="00E436BA">
        <w:t xml:space="preserve"> clause</w:t>
      </w:r>
      <w:r w:rsidRPr="005E0CBE">
        <w:t xml:space="preserve"> </w:t>
      </w:r>
      <w:r w:rsidRPr="00E436BA">
        <w:fldChar w:fldCharType="begin"/>
      </w:r>
      <w:r w:rsidRPr="00E436BA">
        <w:instrText xml:space="preserve"> REF _Ref80123254 \w \h </w:instrText>
      </w:r>
      <w:r w:rsidRPr="00202B10">
        <w:instrText xml:space="preserve"> \* MERGEFORMAT </w:instrText>
      </w:r>
      <w:r w:rsidRPr="00E436BA">
        <w:fldChar w:fldCharType="separate"/>
      </w:r>
      <w:r>
        <w:t>21.3</w:t>
      </w:r>
      <w:r w:rsidRPr="00E436BA">
        <w:fldChar w:fldCharType="end"/>
      </w:r>
      <w:r w:rsidRPr="00E436BA">
        <w:t xml:space="preserve"> applies,</w:t>
      </w:r>
      <w:r w:rsidRPr="005E0CBE">
        <w:t xml:space="preserve"> </w:t>
      </w:r>
      <w:r w:rsidRPr="00E436BA">
        <w:t>if</w:t>
      </w:r>
      <w:r>
        <w:t xml:space="preserve"> the Collaborator has paid any of the Fees in advance, the University must refund any portion that was not required to have been paid by or at the time of termination or expiry.</w:t>
      </w:r>
    </w:p>
    <w:p w14:paraId="0D65B3EB" w14:textId="77777777" w:rsidR="00764051" w:rsidRDefault="00764051" w:rsidP="00764051">
      <w:pPr>
        <w:pStyle w:val="Heading3"/>
        <w:spacing w:after="120"/>
      </w:pPr>
      <w:r w:rsidRPr="00723AF7">
        <w:t xml:space="preserve">Where the </w:t>
      </w:r>
      <w:r>
        <w:t>Owner of the IPR in the Project IP has terminated the A</w:t>
      </w:r>
      <w:r w:rsidRPr="00723AF7">
        <w:t xml:space="preserve">greement under clause </w:t>
      </w:r>
      <w:r>
        <w:rPr>
          <w:bCs w:val="0"/>
        </w:rPr>
        <w:fldChar w:fldCharType="begin"/>
      </w:r>
      <w:r>
        <w:instrText xml:space="preserve"> REF _Ref82456278 \w \h </w:instrText>
      </w:r>
      <w:r>
        <w:rPr>
          <w:bCs w:val="0"/>
        </w:rPr>
      </w:r>
      <w:r>
        <w:rPr>
          <w:bCs w:val="0"/>
        </w:rPr>
        <w:fldChar w:fldCharType="separate"/>
      </w:r>
      <w:r>
        <w:t>21.3(a)</w:t>
      </w:r>
      <w:r>
        <w:rPr>
          <w:bCs w:val="0"/>
        </w:rPr>
        <w:fldChar w:fldCharType="end"/>
      </w:r>
      <w:r w:rsidRPr="00723AF7">
        <w:t xml:space="preserve">, or the </w:t>
      </w:r>
      <w:r>
        <w:t>Licensee</w:t>
      </w:r>
      <w:r w:rsidRPr="00723AF7">
        <w:t xml:space="preserve"> has terminated the </w:t>
      </w:r>
      <w:r>
        <w:t>A</w:t>
      </w:r>
      <w:r w:rsidRPr="00723AF7">
        <w:t xml:space="preserve">greement under clause </w:t>
      </w:r>
      <w:r>
        <w:rPr>
          <w:bCs w:val="0"/>
        </w:rPr>
        <w:fldChar w:fldCharType="begin"/>
      </w:r>
      <w:r>
        <w:instrText xml:space="preserve"> REF _Ref82456290 \w \h </w:instrText>
      </w:r>
      <w:r>
        <w:rPr>
          <w:bCs w:val="0"/>
        </w:rPr>
      </w:r>
      <w:r>
        <w:rPr>
          <w:bCs w:val="0"/>
        </w:rPr>
        <w:fldChar w:fldCharType="separate"/>
      </w:r>
      <w:r>
        <w:t>21.2(a)</w:t>
      </w:r>
      <w:r>
        <w:rPr>
          <w:bCs w:val="0"/>
        </w:rPr>
        <w:fldChar w:fldCharType="end"/>
      </w:r>
      <w:r w:rsidRPr="00723AF7">
        <w:t xml:space="preserve">, in addition to Use of the IPR in the </w:t>
      </w:r>
      <w:r>
        <w:t>Project IP</w:t>
      </w:r>
      <w:r w:rsidRPr="00723AF7">
        <w:t xml:space="preserve"> for the </w:t>
      </w:r>
      <w:r>
        <w:t>Purpose</w:t>
      </w:r>
      <w:r w:rsidRPr="00723AF7">
        <w:t xml:space="preserve">, the </w:t>
      </w:r>
      <w:r>
        <w:t xml:space="preserve">Licensee </w:t>
      </w:r>
      <w:r w:rsidRPr="00723AF7">
        <w:t xml:space="preserve">may Use the IPR in the </w:t>
      </w:r>
      <w:r>
        <w:t>Project IP</w:t>
      </w:r>
      <w:r w:rsidRPr="00723AF7">
        <w:t xml:space="preserve"> (but not the </w:t>
      </w:r>
      <w:r>
        <w:t>Owner's</w:t>
      </w:r>
      <w:r w:rsidRPr="00723AF7">
        <w:t xml:space="preserve"> Pre-</w:t>
      </w:r>
      <w:r>
        <w:t>e</w:t>
      </w:r>
      <w:r w:rsidRPr="00723AF7">
        <w:t xml:space="preserve">xisting IPR or Third Party IPR) </w:t>
      </w:r>
      <w:r>
        <w:t xml:space="preserve">to otherwise complete the Project itself or </w:t>
      </w:r>
      <w:r w:rsidRPr="00723AF7">
        <w:t>to engage a third party to complete the Project.</w:t>
      </w:r>
    </w:p>
    <w:p w14:paraId="11B3F78B" w14:textId="77777777" w:rsidR="00764051" w:rsidRDefault="00764051" w:rsidP="00764051">
      <w:pPr>
        <w:pStyle w:val="Heading1"/>
        <w:keepLines/>
      </w:pPr>
      <w:bookmarkStart w:id="466" w:name="_Ref93663941"/>
      <w:bookmarkStart w:id="467" w:name="_Toc111095245"/>
      <w:bookmarkStart w:id="468" w:name="_Toc111095449"/>
      <w:r>
        <w:rPr>
          <w:b w:val="0"/>
          <w:noProof/>
          <w:lang w:eastAsia="en-AU"/>
        </w:rPr>
        <mc:AlternateContent>
          <mc:Choice Requires="wps">
            <w:drawing>
              <wp:anchor distT="0" distB="0" distL="114300" distR="114300" simplePos="0" relativeHeight="251708416" behindDoc="0" locked="0" layoutInCell="1" allowOverlap="1" wp14:anchorId="11C2038A" wp14:editId="6B583F84">
                <wp:simplePos x="0" y="0"/>
                <wp:positionH relativeFrom="rightMargin">
                  <wp:posOffset>154600</wp:posOffset>
                </wp:positionH>
                <wp:positionV relativeFrom="paragraph">
                  <wp:posOffset>29386</wp:posOffset>
                </wp:positionV>
                <wp:extent cx="2631600" cy="1720158"/>
                <wp:effectExtent l="0" t="0" r="0" b="0"/>
                <wp:wrapNone/>
                <wp:docPr id="84" name="Text Box 84"/>
                <wp:cNvGraphicFramePr/>
                <a:graphic xmlns:a="http://schemas.openxmlformats.org/drawingml/2006/main">
                  <a:graphicData uri="http://schemas.microsoft.com/office/word/2010/wordprocessingShape">
                    <wps:wsp>
                      <wps:cNvSpPr txBox="1"/>
                      <wps:spPr>
                        <a:xfrm>
                          <a:off x="0" y="0"/>
                          <a:ext cx="2631600" cy="1720158"/>
                        </a:xfrm>
                        <a:prstGeom prst="rect">
                          <a:avLst/>
                        </a:prstGeom>
                        <a:solidFill>
                          <a:srgbClr val="E9E4DE"/>
                        </a:solidFill>
                        <a:ln w="6350">
                          <a:noFill/>
                        </a:ln>
                      </wps:spPr>
                      <wps:txbx>
                        <w:txbxContent>
                          <w:p w14:paraId="1D7CFD43" w14:textId="77777777" w:rsidR="00764051" w:rsidRDefault="00764051" w:rsidP="00764051">
                            <w:pPr>
                              <w:spacing w:after="120"/>
                              <w:rPr>
                                <w:sz w:val="16"/>
                              </w:rPr>
                            </w:pPr>
                            <w:r>
                              <w:rPr>
                                <w:b/>
                                <w:i/>
                                <w:sz w:val="16"/>
                              </w:rPr>
                              <w:t xml:space="preserve">Guidance Note for clause </w:t>
                            </w:r>
                            <w:r>
                              <w:rPr>
                                <w:b/>
                                <w:i/>
                                <w:sz w:val="16"/>
                              </w:rPr>
                              <w:fldChar w:fldCharType="begin"/>
                            </w:r>
                            <w:r>
                              <w:rPr>
                                <w:b/>
                                <w:i/>
                                <w:sz w:val="16"/>
                              </w:rPr>
                              <w:instrText xml:space="preserve"> REF _Ref93663941 \w \h </w:instrText>
                            </w:r>
                            <w:r>
                              <w:rPr>
                                <w:b/>
                                <w:i/>
                                <w:sz w:val="16"/>
                              </w:rPr>
                            </w:r>
                            <w:r>
                              <w:rPr>
                                <w:b/>
                                <w:i/>
                                <w:sz w:val="16"/>
                              </w:rPr>
                              <w:fldChar w:fldCharType="separate"/>
                            </w:r>
                            <w:r>
                              <w:rPr>
                                <w:b/>
                                <w:i/>
                                <w:sz w:val="16"/>
                              </w:rPr>
                              <w:t>22</w:t>
                            </w:r>
                            <w:r>
                              <w:rPr>
                                <w:b/>
                                <w:i/>
                                <w:sz w:val="16"/>
                              </w:rPr>
                              <w:fldChar w:fldCharType="end"/>
                            </w:r>
                            <w:r>
                              <w:rPr>
                                <w:b/>
                                <w:i/>
                                <w:sz w:val="16"/>
                              </w:rPr>
                              <w:t xml:space="preserve">: </w:t>
                            </w:r>
                            <w:r>
                              <w:rPr>
                                <w:sz w:val="16"/>
                              </w:rPr>
                              <w:t xml:space="preserve">This clause sets out how specific unexpected events that prevent a party from fulfilling its obligations should be managed (for example a war being declared in Australia).  </w:t>
                            </w:r>
                          </w:p>
                          <w:p w14:paraId="5F0CA850" w14:textId="77777777" w:rsidR="00764051" w:rsidRPr="00FE57FE" w:rsidRDefault="00764051" w:rsidP="00764051">
                            <w:pPr>
                              <w:spacing w:after="120"/>
                              <w:rPr>
                                <w:sz w:val="16"/>
                              </w:rPr>
                            </w:pPr>
                            <w:r>
                              <w:rPr>
                                <w:sz w:val="16"/>
                              </w:rPr>
                              <w:t>The affected party must give the other party notice of the Unexpected Event and its impact. If the Unexpected Event continues for 30 Business Days or more, either party can consider taking further action, such as varying or terminating this Agreement.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C2038A" id="Text Box 84" o:spid="_x0000_s1101" type="#_x0000_t202" style="position:absolute;left:0;text-align:left;margin-left:12.15pt;margin-top:2.3pt;width:207.2pt;height:135.45pt;z-index:25170841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" fillcolor="#e9e4de" stroked="f" strokeweight=".5pt">
                <v:textbox>
                  <w:txbxContent>
                    <w:p w14:paraId="1D7CFD43" w14:textId="77777777" w:rsidR="00764051" w:rsidRDefault="00764051" w:rsidP="00764051">
                      <w:pPr>
                        <w:spacing w:after="120"/>
                        <w:rPr>
                          <w:sz w:val="16"/>
                        </w:rPr>
                      </w:pPr>
                      <w:r>
                        <w:rPr>
                          <w:b/>
                          <w:i/>
                          <w:sz w:val="16"/>
                        </w:rPr>
                        <w:t xml:space="preserve">Guidance Note for clause </w:t>
                      </w:r>
                      <w:r>
                        <w:rPr>
                          <w:b/>
                          <w:i/>
                          <w:sz w:val="16"/>
                        </w:rPr>
                        <w:fldChar w:fldCharType="begin"/>
                      </w:r>
                      <w:r>
                        <w:rPr>
                          <w:b/>
                          <w:i/>
                          <w:sz w:val="16"/>
                        </w:rPr>
                        <w:instrText xml:space="preserve"> REF _Ref93663941 \w \h </w:instrText>
                      </w:r>
                      <w:r>
                        <w:rPr>
                          <w:b/>
                          <w:i/>
                          <w:sz w:val="16"/>
                        </w:rPr>
                      </w:r>
                      <w:r>
                        <w:rPr>
                          <w:b/>
                          <w:i/>
                          <w:sz w:val="16"/>
                        </w:rPr>
                        <w:fldChar w:fldCharType="separate"/>
                      </w:r>
                      <w:r>
                        <w:rPr>
                          <w:b/>
                          <w:i/>
                          <w:sz w:val="16"/>
                        </w:rPr>
                        <w:t>22</w:t>
                      </w:r>
                      <w:r>
                        <w:rPr>
                          <w:b/>
                          <w:i/>
                          <w:sz w:val="16"/>
                        </w:rPr>
                        <w:fldChar w:fldCharType="end"/>
                      </w:r>
                      <w:r>
                        <w:rPr>
                          <w:b/>
                          <w:i/>
                          <w:sz w:val="16"/>
                        </w:rPr>
                        <w:t xml:space="preserve">: </w:t>
                      </w:r>
                      <w:r>
                        <w:rPr>
                          <w:sz w:val="16"/>
                        </w:rPr>
                        <w:t xml:space="preserve">This clause sets out how specific unexpected events that prevent a party from fulfilling its obligations should be managed (for example a war being declared in Australia).  </w:t>
                      </w:r>
                    </w:p>
                    <w:p w14:paraId="5F0CA850" w14:textId="77777777" w:rsidR="00764051" w:rsidRPr="00FE57FE" w:rsidRDefault="00764051" w:rsidP="00764051">
                      <w:pPr>
                        <w:spacing w:after="120"/>
                        <w:rPr>
                          <w:sz w:val="16"/>
                        </w:rPr>
                      </w:pPr>
                      <w:r>
                        <w:rPr>
                          <w:sz w:val="16"/>
                        </w:rPr>
                        <w:t>The affected party must give the other party notice of the Unexpected Event and its impact. If the Unexpected Event continues for 30 Business Days or more, either party can consider taking further action, such as varying or terminating this Agreement.</w:t>
                      </w:r>
                    </w:p>
                  </w:txbxContent>
                </v:textbox>
                <w10:wrap anchorx="margin"/>
              </v:shape>
            </w:pict>
          </mc:Fallback>
        </mc:AlternateContent>
      </w:r>
      <w:r>
        <w:t>Unexpected Events</w:t>
      </w:r>
      <w:bookmarkEnd w:id="466"/>
      <w:bookmarkEnd w:id="467"/>
      <w:bookmarkEnd w:id="468"/>
    </w:p>
    <w:p w14:paraId="402C59AD" w14:textId="77777777" w:rsidR="00764051" w:rsidRDefault="00764051" w:rsidP="00764051">
      <w:pPr>
        <w:pStyle w:val="Heading3"/>
        <w:keepNext/>
        <w:keepLines/>
      </w:pPr>
      <w:r>
        <w:t>If an Unexpected Event prevents or delays a party (</w:t>
      </w:r>
      <w:r w:rsidRPr="004C46C2">
        <w:rPr>
          <w:b/>
        </w:rPr>
        <w:t>Affected Party</w:t>
      </w:r>
      <w:r>
        <w:t>) from performing any obligation under this Agreement (other than payment of amounts due):</w:t>
      </w:r>
    </w:p>
    <w:p w14:paraId="007914F3" w14:textId="77777777" w:rsidR="00764051" w:rsidRDefault="00764051" w:rsidP="00764051">
      <w:pPr>
        <w:pStyle w:val="Heading4"/>
        <w:keepNext/>
        <w:keepLines/>
      </w:pPr>
      <w:r>
        <w:t>as soon as is reasonably practicable, but no later than three Business Days after the commencement of the Unexpected Event, the Affected Party must give a notice to the other party:</w:t>
      </w:r>
    </w:p>
    <w:p w14:paraId="40254C40" w14:textId="77777777" w:rsidR="00764051" w:rsidRDefault="00764051" w:rsidP="00764051">
      <w:pPr>
        <w:pStyle w:val="Heading5"/>
        <w:keepNext/>
        <w:keepLines/>
      </w:pPr>
      <w:r>
        <w:t>describing the Unexpected Event;</w:t>
      </w:r>
    </w:p>
    <w:p w14:paraId="71EAFFE6" w14:textId="77777777" w:rsidR="00764051" w:rsidRDefault="00764051" w:rsidP="00764051">
      <w:pPr>
        <w:pStyle w:val="Heading5"/>
      </w:pPr>
      <w:r>
        <w:t>specifying the impacted obligations and the extent to which the Affected Party cannot perform those obligations;</w:t>
      </w:r>
    </w:p>
    <w:p w14:paraId="5F681F40" w14:textId="77777777" w:rsidR="00764051" w:rsidRDefault="00764051" w:rsidP="00764051">
      <w:pPr>
        <w:pStyle w:val="Heading5"/>
      </w:pPr>
      <w:r>
        <w:t>if possible, estimating the period of delay due to the Unexpected Event; and</w:t>
      </w:r>
    </w:p>
    <w:p w14:paraId="3883CE77" w14:textId="77777777" w:rsidR="00764051" w:rsidRPr="00687B47" w:rsidRDefault="00764051" w:rsidP="00764051">
      <w:pPr>
        <w:pStyle w:val="Heading5"/>
      </w:pPr>
      <w:r w:rsidRPr="004C46C2">
        <w:t>specify</w:t>
      </w:r>
      <w:r>
        <w:t>ing</w:t>
      </w:r>
      <w:r w:rsidRPr="004C46C2">
        <w:t xml:space="preserve"> the measures proposed to be adopted to remedy or minimise the disruption caused by the Unexpected</w:t>
      </w:r>
      <w:r>
        <w:t xml:space="preserve"> Event,   </w:t>
      </w:r>
    </w:p>
    <w:p w14:paraId="33947A81" w14:textId="77777777" w:rsidR="00764051" w:rsidRDefault="00764051" w:rsidP="00764051">
      <w:pPr>
        <w:pStyle w:val="Heading4"/>
        <w:numPr>
          <w:ilvl w:val="0"/>
          <w:numId w:val="0"/>
        </w:numPr>
        <w:ind w:left="2892"/>
      </w:pPr>
      <w:r>
        <w:t xml:space="preserve">and those obligations will be suspended for so long as the Unexpected Event continues; and </w:t>
      </w:r>
    </w:p>
    <w:p w14:paraId="622C8772" w14:textId="77777777" w:rsidR="00764051" w:rsidRDefault="00764051" w:rsidP="00764051">
      <w:pPr>
        <w:pStyle w:val="Heading4"/>
      </w:pPr>
      <w:r>
        <w:lastRenderedPageBreak/>
        <w:t>the Affected Party must use reasonable efforts to mitigate the effects of the Unexpected Event.</w:t>
      </w:r>
    </w:p>
    <w:p w14:paraId="6154FF6C" w14:textId="77777777" w:rsidR="00764051" w:rsidRDefault="00764051" w:rsidP="00764051">
      <w:pPr>
        <w:pStyle w:val="Heading3"/>
      </w:pPr>
      <w:bookmarkStart w:id="469" w:name="_Ref82701243"/>
      <w:r>
        <w:t xml:space="preserve">If the Unexpected Event continues for a period </w:t>
      </w:r>
      <w:r w:rsidRPr="005E1B42">
        <w:t xml:space="preserve">of </w:t>
      </w:r>
      <w:r>
        <w:t>3</w:t>
      </w:r>
      <w:r w:rsidRPr="00485B96">
        <w:t>0</w:t>
      </w:r>
      <w:r w:rsidRPr="005E1B42">
        <w:t xml:space="preserve"> </w:t>
      </w:r>
      <w:r>
        <w:t>Business D</w:t>
      </w:r>
      <w:r w:rsidRPr="005E1B42">
        <w:t>ays</w:t>
      </w:r>
      <w:r>
        <w:t xml:space="preserve"> or more, either party may (without affecting the accrued rights and obligations of each party as at that date) terminate this Agreement immediately by notice to the other party and the provisions of </w:t>
      </w:r>
      <w:r w:rsidRPr="00B7189D">
        <w:t xml:space="preserve">clause </w:t>
      </w:r>
      <w:r w:rsidRPr="000E5655">
        <w:fldChar w:fldCharType="begin"/>
      </w:r>
      <w:r w:rsidRPr="000E5655">
        <w:instrText xml:space="preserve"> REF _Ref82456845 \w \h </w:instrText>
      </w:r>
      <w:r w:rsidRPr="00BC1939">
        <w:instrText xml:space="preserve"> \* MERGEFORMAT </w:instrText>
      </w:r>
      <w:r w:rsidRPr="000E5655">
        <w:fldChar w:fldCharType="separate"/>
      </w:r>
      <w:r>
        <w:t>21.4</w:t>
      </w:r>
      <w:r w:rsidRPr="000E5655">
        <w:fldChar w:fldCharType="end"/>
      </w:r>
      <w:r w:rsidRPr="00BC1939">
        <w:t xml:space="preserve"> will</w:t>
      </w:r>
      <w:r>
        <w:t xml:space="preserve"> apply.</w:t>
      </w:r>
      <w:bookmarkEnd w:id="469"/>
    </w:p>
    <w:p w14:paraId="14D7B85D" w14:textId="77777777" w:rsidR="00764051" w:rsidRDefault="00764051" w:rsidP="00764051">
      <w:pPr>
        <w:pStyle w:val="Heading3"/>
      </w:pPr>
      <w:r>
        <w:t xml:space="preserve">If this Agreement is terminated under clause </w:t>
      </w:r>
      <w:r>
        <w:fldChar w:fldCharType="begin"/>
      </w:r>
      <w:r>
        <w:instrText xml:space="preserve"> REF _Ref82701243 \w \h </w:instrText>
      </w:r>
      <w:r>
        <w:fldChar w:fldCharType="separate"/>
      </w:r>
      <w:r>
        <w:t>22(b)</w:t>
      </w:r>
      <w:r>
        <w:fldChar w:fldCharType="end"/>
      </w:r>
      <w:r>
        <w:t>, each party will bear its own costs associated with ceasing performance of this Agreement.</w:t>
      </w:r>
    </w:p>
    <w:p w14:paraId="32C8915E" w14:textId="77777777" w:rsidR="00764051" w:rsidRDefault="00764051" w:rsidP="00764051">
      <w:pPr>
        <w:pStyle w:val="Heading1"/>
        <w:keepLines/>
      </w:pPr>
      <w:bookmarkStart w:id="470" w:name="_Toc205625380"/>
      <w:bookmarkStart w:id="471" w:name="_Toc80603626"/>
      <w:bookmarkStart w:id="472" w:name="_Ref81556890"/>
      <w:bookmarkStart w:id="473" w:name="_Ref82275834"/>
      <w:bookmarkStart w:id="474" w:name="_Ref93667322"/>
      <w:bookmarkStart w:id="475" w:name="_Toc111095246"/>
      <w:bookmarkStart w:id="476" w:name="_Toc111095450"/>
      <w:r>
        <w:rPr>
          <w:b w:val="0"/>
          <w:noProof/>
          <w:lang w:eastAsia="en-AU"/>
        </w:rPr>
        <mc:AlternateContent>
          <mc:Choice Requires="wps">
            <w:drawing>
              <wp:anchor distT="0" distB="0" distL="114300" distR="114300" simplePos="0" relativeHeight="251709440" behindDoc="0" locked="0" layoutInCell="1" allowOverlap="1" wp14:anchorId="55C863BF" wp14:editId="4589BE8F">
                <wp:simplePos x="0" y="0"/>
                <wp:positionH relativeFrom="rightMargin">
                  <wp:posOffset>151130</wp:posOffset>
                </wp:positionH>
                <wp:positionV relativeFrom="paragraph">
                  <wp:posOffset>27262</wp:posOffset>
                </wp:positionV>
                <wp:extent cx="2631600" cy="1821600"/>
                <wp:effectExtent l="0" t="0" r="0" b="7620"/>
                <wp:wrapNone/>
                <wp:docPr id="86" name="Text Box 86"/>
                <wp:cNvGraphicFramePr/>
                <a:graphic xmlns:a="http://schemas.openxmlformats.org/drawingml/2006/main">
                  <a:graphicData uri="http://schemas.microsoft.com/office/word/2010/wordprocessingShape">
                    <wps:wsp>
                      <wps:cNvSpPr txBox="1"/>
                      <wps:spPr>
                        <a:xfrm>
                          <a:off x="0" y="0"/>
                          <a:ext cx="2631600" cy="1821600"/>
                        </a:xfrm>
                        <a:prstGeom prst="rect">
                          <a:avLst/>
                        </a:prstGeom>
                        <a:solidFill>
                          <a:srgbClr val="E9E4DE"/>
                        </a:solidFill>
                        <a:ln w="6350">
                          <a:noFill/>
                        </a:ln>
                      </wps:spPr>
                      <wps:txbx>
                        <w:txbxContent>
                          <w:p w14:paraId="03A1EF04" w14:textId="77777777" w:rsidR="00764051" w:rsidRPr="00350303" w:rsidRDefault="00764051" w:rsidP="00764051">
                            <w:pPr>
                              <w:spacing w:after="120"/>
                              <w:rPr>
                                <w:sz w:val="16"/>
                                <w:szCs w:val="16"/>
                                <w:lang w:eastAsia="en-AU"/>
                              </w:rPr>
                            </w:pPr>
                            <w:r w:rsidRPr="00904A7E">
                              <w:rPr>
                                <w:b/>
                                <w:i/>
                                <w:sz w:val="16"/>
                                <w:szCs w:val="16"/>
                                <w:lang w:eastAsia="en-AU"/>
                              </w:rPr>
                              <w:t xml:space="preserve">Guidance Note for clause </w:t>
                            </w:r>
                            <w:r w:rsidRPr="00C12F65">
                              <w:rPr>
                                <w:b/>
                                <w:i/>
                                <w:sz w:val="16"/>
                                <w:szCs w:val="16"/>
                                <w:lang w:eastAsia="en-AU"/>
                              </w:rPr>
                              <w:fldChar w:fldCharType="begin"/>
                            </w:r>
                            <w:r w:rsidRPr="00904A7E">
                              <w:rPr>
                                <w:b/>
                                <w:i/>
                                <w:sz w:val="16"/>
                                <w:szCs w:val="16"/>
                                <w:lang w:eastAsia="en-AU"/>
                              </w:rPr>
                              <w:instrText xml:space="preserve"> REF _Ref93667322 \w \h </w:instrText>
                            </w:r>
                            <w:r w:rsidRPr="00C12F65">
                              <w:rPr>
                                <w:b/>
                                <w:i/>
                                <w:sz w:val="16"/>
                                <w:szCs w:val="16"/>
                                <w:lang w:eastAsia="en-AU"/>
                              </w:rPr>
                              <w:instrText xml:space="preserve"> \* MERGEFORMAT </w:instrText>
                            </w:r>
                            <w:r w:rsidRPr="00C12F65">
                              <w:rPr>
                                <w:b/>
                                <w:i/>
                                <w:sz w:val="16"/>
                                <w:szCs w:val="16"/>
                                <w:lang w:eastAsia="en-AU"/>
                              </w:rPr>
                            </w:r>
                            <w:r w:rsidRPr="00C12F65">
                              <w:rPr>
                                <w:b/>
                                <w:i/>
                                <w:sz w:val="16"/>
                                <w:szCs w:val="16"/>
                                <w:lang w:eastAsia="en-AU"/>
                              </w:rPr>
                              <w:fldChar w:fldCharType="separate"/>
                            </w:r>
                            <w:r>
                              <w:rPr>
                                <w:b/>
                                <w:i/>
                                <w:sz w:val="16"/>
                                <w:szCs w:val="16"/>
                                <w:lang w:eastAsia="en-AU"/>
                              </w:rPr>
                              <w:t>23</w:t>
                            </w:r>
                            <w:r w:rsidRPr="00C12F65">
                              <w:rPr>
                                <w:b/>
                                <w:i/>
                                <w:sz w:val="16"/>
                                <w:szCs w:val="16"/>
                                <w:lang w:eastAsia="en-AU"/>
                              </w:rPr>
                              <w:fldChar w:fldCharType="end"/>
                            </w:r>
                            <w:r w:rsidRPr="00904A7E">
                              <w:rPr>
                                <w:b/>
                                <w:i/>
                                <w:sz w:val="16"/>
                                <w:szCs w:val="16"/>
                                <w:lang w:eastAsia="en-AU"/>
                              </w:rPr>
                              <w:t>:</w:t>
                            </w:r>
                            <w:r w:rsidRPr="00C12F65">
                              <w:rPr>
                                <w:sz w:val="16"/>
                                <w:szCs w:val="16"/>
                                <w:lang w:eastAsia="en-AU"/>
                              </w:rPr>
                              <w:t xml:space="preserve"> </w:t>
                            </w:r>
                            <w:r w:rsidRPr="00350303">
                              <w:rPr>
                                <w:sz w:val="16"/>
                                <w:szCs w:val="16"/>
                                <w:lang w:eastAsia="en-AU"/>
                              </w:rPr>
                              <w:t xml:space="preserve">For any formal notices and communications, the parties should follow the requirements of clause </w:t>
                            </w:r>
                            <w:r>
                              <w:rPr>
                                <w:sz w:val="16"/>
                                <w:szCs w:val="16"/>
                                <w:lang w:eastAsia="en-AU"/>
                              </w:rPr>
                              <w:fldChar w:fldCharType="begin"/>
                            </w:r>
                            <w:r>
                              <w:rPr>
                                <w:sz w:val="16"/>
                                <w:szCs w:val="16"/>
                                <w:lang w:eastAsia="en-AU"/>
                              </w:rPr>
                              <w:instrText xml:space="preserve"> REF _Ref80889899 \w \h  \* MERGEFORMAT </w:instrText>
                            </w:r>
                            <w:r>
                              <w:rPr>
                                <w:sz w:val="16"/>
                                <w:szCs w:val="16"/>
                                <w:lang w:eastAsia="en-AU"/>
                              </w:rPr>
                            </w:r>
                            <w:r>
                              <w:rPr>
                                <w:sz w:val="16"/>
                                <w:szCs w:val="16"/>
                                <w:lang w:eastAsia="en-AU"/>
                              </w:rPr>
                              <w:fldChar w:fldCharType="separate"/>
                            </w:r>
                            <w:r>
                              <w:rPr>
                                <w:sz w:val="16"/>
                                <w:szCs w:val="16"/>
                                <w:lang w:eastAsia="en-AU"/>
                              </w:rPr>
                              <w:t>23.1</w:t>
                            </w:r>
                            <w:r>
                              <w:rPr>
                                <w:sz w:val="16"/>
                                <w:szCs w:val="16"/>
                                <w:lang w:eastAsia="en-AU"/>
                              </w:rPr>
                              <w:fldChar w:fldCharType="end"/>
                            </w:r>
                            <w:r>
                              <w:rPr>
                                <w:sz w:val="16"/>
                                <w:szCs w:val="16"/>
                                <w:lang w:eastAsia="en-AU"/>
                              </w:rPr>
                              <w:t xml:space="preserve"> </w:t>
                            </w:r>
                            <w:r w:rsidRPr="00350303">
                              <w:rPr>
                                <w:sz w:val="16"/>
                                <w:szCs w:val="16"/>
                                <w:lang w:eastAsia="en-AU"/>
                              </w:rPr>
                              <w:t xml:space="preserve">to ensure it is valid.  </w:t>
                            </w:r>
                          </w:p>
                          <w:p w14:paraId="765B19C8" w14:textId="77777777" w:rsidR="00764051" w:rsidRPr="00350303" w:rsidRDefault="00764051" w:rsidP="00764051">
                            <w:pPr>
                              <w:spacing w:after="120"/>
                              <w:rPr>
                                <w:sz w:val="16"/>
                                <w:szCs w:val="16"/>
                                <w:lang w:eastAsia="en-AU"/>
                              </w:rPr>
                            </w:pPr>
                            <w:r w:rsidRPr="00350303">
                              <w:rPr>
                                <w:sz w:val="16"/>
                                <w:szCs w:val="16"/>
                                <w:lang w:eastAsia="en-AU"/>
                              </w:rPr>
                              <w:t xml:space="preserve">A notice will be deemed to be received upon delivery, as set out in clause </w:t>
                            </w:r>
                            <w:r>
                              <w:rPr>
                                <w:sz w:val="16"/>
                                <w:szCs w:val="16"/>
                                <w:lang w:eastAsia="en-AU"/>
                              </w:rPr>
                              <w:fldChar w:fldCharType="begin"/>
                            </w:r>
                            <w:r>
                              <w:rPr>
                                <w:sz w:val="16"/>
                                <w:szCs w:val="16"/>
                                <w:lang w:eastAsia="en-AU"/>
                              </w:rPr>
                              <w:instrText xml:space="preserve"> REF _Ref93667198 \w \h </w:instrText>
                            </w:r>
                            <w:r>
                              <w:rPr>
                                <w:sz w:val="16"/>
                                <w:szCs w:val="16"/>
                                <w:lang w:eastAsia="en-AU"/>
                              </w:rPr>
                            </w:r>
                            <w:r>
                              <w:rPr>
                                <w:sz w:val="16"/>
                                <w:szCs w:val="16"/>
                                <w:lang w:eastAsia="en-AU"/>
                              </w:rPr>
                              <w:fldChar w:fldCharType="separate"/>
                            </w:r>
                            <w:r>
                              <w:rPr>
                                <w:sz w:val="16"/>
                                <w:szCs w:val="16"/>
                                <w:lang w:eastAsia="en-AU"/>
                              </w:rPr>
                              <w:t>23.2</w:t>
                            </w:r>
                            <w:r>
                              <w:rPr>
                                <w:sz w:val="16"/>
                                <w:szCs w:val="16"/>
                                <w:lang w:eastAsia="en-AU"/>
                              </w:rPr>
                              <w:fldChar w:fldCharType="end"/>
                            </w:r>
                            <w:r w:rsidRPr="00350303">
                              <w:rPr>
                                <w:sz w:val="16"/>
                                <w:szCs w:val="16"/>
                                <w:lang w:eastAsia="en-AU"/>
                              </w:rPr>
                              <w:t xml:space="preserve">.  </w:t>
                            </w:r>
                          </w:p>
                          <w:p w14:paraId="1FF909BD" w14:textId="77777777" w:rsidR="00764051" w:rsidRPr="00FE57FE" w:rsidRDefault="00764051" w:rsidP="00764051">
                            <w:pPr>
                              <w:spacing w:after="120"/>
                              <w:rPr>
                                <w:sz w:val="16"/>
                                <w:szCs w:val="16"/>
                                <w:lang w:eastAsia="en-AU"/>
                              </w:rPr>
                            </w:pPr>
                            <w:r w:rsidRPr="00350303">
                              <w:rPr>
                                <w:sz w:val="16"/>
                                <w:szCs w:val="16"/>
                                <w:lang w:eastAsia="en-AU"/>
                              </w:rPr>
                              <w:t xml:space="preserve">While there are several ways to send notices, the most common approach (and the fastest) is via email.  An email sent before 5pm on a </w:t>
                            </w:r>
                            <w:r>
                              <w:rPr>
                                <w:sz w:val="16"/>
                                <w:szCs w:val="16"/>
                                <w:lang w:eastAsia="en-AU"/>
                              </w:rPr>
                              <w:t>Business</w:t>
                            </w:r>
                            <w:r w:rsidRPr="00350303">
                              <w:rPr>
                                <w:sz w:val="16"/>
                                <w:szCs w:val="16"/>
                                <w:lang w:eastAsia="en-AU"/>
                              </w:rPr>
                              <w:t xml:space="preserve"> </w:t>
                            </w:r>
                            <w:r>
                              <w:rPr>
                                <w:sz w:val="16"/>
                                <w:szCs w:val="16"/>
                                <w:lang w:eastAsia="en-AU"/>
                              </w:rPr>
                              <w:t>D</w:t>
                            </w:r>
                            <w:r w:rsidRPr="00350303">
                              <w:rPr>
                                <w:sz w:val="16"/>
                                <w:szCs w:val="16"/>
                                <w:lang w:eastAsia="en-AU"/>
                              </w:rPr>
                              <w:t>ay in the place of receipt is deemed delivered at the time sent, unless an automated message is received that an email has not been delivered.  There is no requirement to also post or hand deliver a copy of a notice once sent via email.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C863BF" id="Text Box 86" o:spid="_x0000_s1102" type="#_x0000_t202" style="position:absolute;left:0;text-align:left;margin-left:11.9pt;margin-top:2.15pt;width:207.2pt;height:143.45pt;z-index:25170944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" fillcolor="#e9e4de" stroked="f" strokeweight=".5pt">
                <v:textbox>
                  <w:txbxContent>
                    <w:p w14:paraId="03A1EF04" w14:textId="77777777" w:rsidR="00764051" w:rsidRPr="00350303" w:rsidRDefault="00764051" w:rsidP="00764051">
                      <w:pPr>
                        <w:spacing w:after="120"/>
                        <w:rPr>
                          <w:sz w:val="16"/>
                          <w:szCs w:val="16"/>
                          <w:lang w:eastAsia="en-AU"/>
                        </w:rPr>
                      </w:pPr>
                      <w:r w:rsidRPr="00904A7E">
                        <w:rPr>
                          <w:b/>
                          <w:i/>
                          <w:sz w:val="16"/>
                          <w:szCs w:val="16"/>
                          <w:lang w:eastAsia="en-AU"/>
                        </w:rPr>
                        <w:t xml:space="preserve">Guidance Note for clause </w:t>
                      </w:r>
                      <w:r w:rsidRPr="00C12F65">
                        <w:rPr>
                          <w:b/>
                          <w:i/>
                          <w:sz w:val="16"/>
                          <w:szCs w:val="16"/>
                          <w:lang w:eastAsia="en-AU"/>
                        </w:rPr>
                        <w:fldChar w:fldCharType="begin"/>
                      </w:r>
                      <w:r w:rsidRPr="00904A7E">
                        <w:rPr>
                          <w:b/>
                          <w:i/>
                          <w:sz w:val="16"/>
                          <w:szCs w:val="16"/>
                          <w:lang w:eastAsia="en-AU"/>
                        </w:rPr>
                        <w:instrText xml:space="preserve"> REF _Ref93667322 \w \h </w:instrText>
                      </w:r>
                      <w:r w:rsidRPr="00C12F65">
                        <w:rPr>
                          <w:b/>
                          <w:i/>
                          <w:sz w:val="16"/>
                          <w:szCs w:val="16"/>
                          <w:lang w:eastAsia="en-AU"/>
                        </w:rPr>
                        <w:instrText xml:space="preserve"> \* MERGEFORMAT </w:instrText>
                      </w:r>
                      <w:r w:rsidRPr="00C12F65">
                        <w:rPr>
                          <w:b/>
                          <w:i/>
                          <w:sz w:val="16"/>
                          <w:szCs w:val="16"/>
                          <w:lang w:eastAsia="en-AU"/>
                        </w:rPr>
                      </w:r>
                      <w:r w:rsidRPr="00C12F65">
                        <w:rPr>
                          <w:b/>
                          <w:i/>
                          <w:sz w:val="16"/>
                          <w:szCs w:val="16"/>
                          <w:lang w:eastAsia="en-AU"/>
                        </w:rPr>
                        <w:fldChar w:fldCharType="separate"/>
                      </w:r>
                      <w:r>
                        <w:rPr>
                          <w:b/>
                          <w:i/>
                          <w:sz w:val="16"/>
                          <w:szCs w:val="16"/>
                          <w:lang w:eastAsia="en-AU"/>
                        </w:rPr>
                        <w:t>23</w:t>
                      </w:r>
                      <w:r w:rsidRPr="00C12F65">
                        <w:rPr>
                          <w:b/>
                          <w:i/>
                          <w:sz w:val="16"/>
                          <w:szCs w:val="16"/>
                          <w:lang w:eastAsia="en-AU"/>
                        </w:rPr>
                        <w:fldChar w:fldCharType="end"/>
                      </w:r>
                      <w:r w:rsidRPr="00904A7E">
                        <w:rPr>
                          <w:b/>
                          <w:i/>
                          <w:sz w:val="16"/>
                          <w:szCs w:val="16"/>
                          <w:lang w:eastAsia="en-AU"/>
                        </w:rPr>
                        <w:t>:</w:t>
                      </w:r>
                      <w:r w:rsidRPr="00C12F65">
                        <w:rPr>
                          <w:sz w:val="16"/>
                          <w:szCs w:val="16"/>
                          <w:lang w:eastAsia="en-AU"/>
                        </w:rPr>
                        <w:t xml:space="preserve"> </w:t>
                      </w:r>
                      <w:r w:rsidRPr="00350303">
                        <w:rPr>
                          <w:sz w:val="16"/>
                          <w:szCs w:val="16"/>
                          <w:lang w:eastAsia="en-AU"/>
                        </w:rPr>
                        <w:t xml:space="preserve">For any formal notices and communications, the parties should follow the requirements of clause </w:t>
                      </w:r>
                      <w:r>
                        <w:rPr>
                          <w:sz w:val="16"/>
                          <w:szCs w:val="16"/>
                          <w:lang w:eastAsia="en-AU"/>
                        </w:rPr>
                        <w:fldChar w:fldCharType="begin"/>
                      </w:r>
                      <w:r>
                        <w:rPr>
                          <w:sz w:val="16"/>
                          <w:szCs w:val="16"/>
                          <w:lang w:eastAsia="en-AU"/>
                        </w:rPr>
                        <w:instrText xml:space="preserve"> REF _Ref80889899 \w \h  \* MERGEFORMAT </w:instrText>
                      </w:r>
                      <w:r>
                        <w:rPr>
                          <w:sz w:val="16"/>
                          <w:szCs w:val="16"/>
                          <w:lang w:eastAsia="en-AU"/>
                        </w:rPr>
                      </w:r>
                      <w:r>
                        <w:rPr>
                          <w:sz w:val="16"/>
                          <w:szCs w:val="16"/>
                          <w:lang w:eastAsia="en-AU"/>
                        </w:rPr>
                        <w:fldChar w:fldCharType="separate"/>
                      </w:r>
                      <w:r>
                        <w:rPr>
                          <w:sz w:val="16"/>
                          <w:szCs w:val="16"/>
                          <w:lang w:eastAsia="en-AU"/>
                        </w:rPr>
                        <w:t>23.1</w:t>
                      </w:r>
                      <w:r>
                        <w:rPr>
                          <w:sz w:val="16"/>
                          <w:szCs w:val="16"/>
                          <w:lang w:eastAsia="en-AU"/>
                        </w:rPr>
                        <w:fldChar w:fldCharType="end"/>
                      </w:r>
                      <w:r>
                        <w:rPr>
                          <w:sz w:val="16"/>
                          <w:szCs w:val="16"/>
                          <w:lang w:eastAsia="en-AU"/>
                        </w:rPr>
                        <w:t xml:space="preserve"> </w:t>
                      </w:r>
                      <w:r w:rsidRPr="00350303">
                        <w:rPr>
                          <w:sz w:val="16"/>
                          <w:szCs w:val="16"/>
                          <w:lang w:eastAsia="en-AU"/>
                        </w:rPr>
                        <w:t xml:space="preserve">to ensure it is valid.  </w:t>
                      </w:r>
                    </w:p>
                    <w:p w14:paraId="765B19C8" w14:textId="77777777" w:rsidR="00764051" w:rsidRPr="00350303" w:rsidRDefault="00764051" w:rsidP="00764051">
                      <w:pPr>
                        <w:spacing w:after="120"/>
                        <w:rPr>
                          <w:sz w:val="16"/>
                          <w:szCs w:val="16"/>
                          <w:lang w:eastAsia="en-AU"/>
                        </w:rPr>
                      </w:pPr>
                      <w:r w:rsidRPr="00350303">
                        <w:rPr>
                          <w:sz w:val="16"/>
                          <w:szCs w:val="16"/>
                          <w:lang w:eastAsia="en-AU"/>
                        </w:rPr>
                        <w:t xml:space="preserve">A notice will be deemed to be received upon delivery, as set out in clause </w:t>
                      </w:r>
                      <w:r>
                        <w:rPr>
                          <w:sz w:val="16"/>
                          <w:szCs w:val="16"/>
                          <w:lang w:eastAsia="en-AU"/>
                        </w:rPr>
                        <w:fldChar w:fldCharType="begin"/>
                      </w:r>
                      <w:r>
                        <w:rPr>
                          <w:sz w:val="16"/>
                          <w:szCs w:val="16"/>
                          <w:lang w:eastAsia="en-AU"/>
                        </w:rPr>
                        <w:instrText xml:space="preserve"> REF _Ref93667198 \w \h </w:instrText>
                      </w:r>
                      <w:r>
                        <w:rPr>
                          <w:sz w:val="16"/>
                          <w:szCs w:val="16"/>
                          <w:lang w:eastAsia="en-AU"/>
                        </w:rPr>
                      </w:r>
                      <w:r>
                        <w:rPr>
                          <w:sz w:val="16"/>
                          <w:szCs w:val="16"/>
                          <w:lang w:eastAsia="en-AU"/>
                        </w:rPr>
                        <w:fldChar w:fldCharType="separate"/>
                      </w:r>
                      <w:r>
                        <w:rPr>
                          <w:sz w:val="16"/>
                          <w:szCs w:val="16"/>
                          <w:lang w:eastAsia="en-AU"/>
                        </w:rPr>
                        <w:t>23.2</w:t>
                      </w:r>
                      <w:r>
                        <w:rPr>
                          <w:sz w:val="16"/>
                          <w:szCs w:val="16"/>
                          <w:lang w:eastAsia="en-AU"/>
                        </w:rPr>
                        <w:fldChar w:fldCharType="end"/>
                      </w:r>
                      <w:r w:rsidRPr="00350303">
                        <w:rPr>
                          <w:sz w:val="16"/>
                          <w:szCs w:val="16"/>
                          <w:lang w:eastAsia="en-AU"/>
                        </w:rPr>
                        <w:t xml:space="preserve">.  </w:t>
                      </w:r>
                    </w:p>
                    <w:p w14:paraId="1FF909BD" w14:textId="77777777" w:rsidR="00764051" w:rsidRPr="00FE57FE" w:rsidRDefault="00764051" w:rsidP="00764051">
                      <w:pPr>
                        <w:spacing w:after="120"/>
                        <w:rPr>
                          <w:sz w:val="16"/>
                          <w:szCs w:val="16"/>
                          <w:lang w:eastAsia="en-AU"/>
                        </w:rPr>
                      </w:pPr>
                      <w:r w:rsidRPr="00350303">
                        <w:rPr>
                          <w:sz w:val="16"/>
                          <w:szCs w:val="16"/>
                          <w:lang w:eastAsia="en-AU"/>
                        </w:rPr>
                        <w:t xml:space="preserve">While there are several ways to send notices, the most common approach (and the fastest) is via email.  An email sent before 5pm on a </w:t>
                      </w:r>
                      <w:r>
                        <w:rPr>
                          <w:sz w:val="16"/>
                          <w:szCs w:val="16"/>
                          <w:lang w:eastAsia="en-AU"/>
                        </w:rPr>
                        <w:t>Business</w:t>
                      </w:r>
                      <w:r w:rsidRPr="00350303">
                        <w:rPr>
                          <w:sz w:val="16"/>
                          <w:szCs w:val="16"/>
                          <w:lang w:eastAsia="en-AU"/>
                        </w:rPr>
                        <w:t xml:space="preserve"> </w:t>
                      </w:r>
                      <w:r>
                        <w:rPr>
                          <w:sz w:val="16"/>
                          <w:szCs w:val="16"/>
                          <w:lang w:eastAsia="en-AU"/>
                        </w:rPr>
                        <w:t>D</w:t>
                      </w:r>
                      <w:r w:rsidRPr="00350303">
                        <w:rPr>
                          <w:sz w:val="16"/>
                          <w:szCs w:val="16"/>
                          <w:lang w:eastAsia="en-AU"/>
                        </w:rPr>
                        <w:t>ay in the place of receipt is deemed delivered at the time sent, unless an automated message is received that an email has not been delivered.  There is no requirement to also post or hand deliver a copy of a notice once sent via email.</w:t>
                      </w:r>
                    </w:p>
                  </w:txbxContent>
                </v:textbox>
                <w10:wrap anchorx="margin"/>
              </v:shape>
            </w:pict>
          </mc:Fallback>
        </mc:AlternateContent>
      </w:r>
      <w:r>
        <w:t>Notice</w:t>
      </w:r>
      <w:bookmarkEnd w:id="470"/>
      <w:bookmarkEnd w:id="471"/>
      <w:bookmarkEnd w:id="472"/>
      <w:bookmarkEnd w:id="473"/>
      <w:r>
        <w:t>s</w:t>
      </w:r>
      <w:bookmarkEnd w:id="474"/>
      <w:bookmarkEnd w:id="475"/>
      <w:bookmarkEnd w:id="476"/>
    </w:p>
    <w:p w14:paraId="537D84DC" w14:textId="77777777" w:rsidR="00764051" w:rsidRDefault="00764051" w:rsidP="00764051">
      <w:pPr>
        <w:pStyle w:val="Heading2"/>
        <w:keepLines/>
      </w:pPr>
      <w:bookmarkStart w:id="477" w:name="_Ref80889899"/>
      <w:bookmarkStart w:id="478" w:name="_Toc111095247"/>
      <w:bookmarkStart w:id="479" w:name="_Toc111095451"/>
      <w:bookmarkStart w:id="480" w:name="_Ref75749004"/>
      <w:bookmarkStart w:id="481" w:name="_Toc76360233"/>
      <w:bookmarkStart w:id="482" w:name="_Toc138144185"/>
      <w:bookmarkStart w:id="483" w:name="_Toc140898717"/>
      <w:bookmarkStart w:id="484" w:name="_Toc191278503"/>
      <w:bookmarkStart w:id="485" w:name="_Toc191798905"/>
      <w:bookmarkStart w:id="486" w:name="_Toc205625381"/>
      <w:bookmarkStart w:id="487" w:name="_Toc80603627"/>
      <w:r>
        <w:t>Obligation for notices</w:t>
      </w:r>
      <w:bookmarkEnd w:id="477"/>
      <w:bookmarkEnd w:id="478"/>
      <w:bookmarkEnd w:id="479"/>
    </w:p>
    <w:p w14:paraId="115ED13A" w14:textId="77777777" w:rsidR="00764051" w:rsidRDefault="00764051" w:rsidP="00764051">
      <w:pPr>
        <w:pStyle w:val="IndentParaLevel1"/>
        <w:keepNext/>
        <w:keepLines/>
      </w:pPr>
      <w:bookmarkStart w:id="488" w:name="_Ref400094617"/>
      <w:r>
        <w:t>Each notice under this Agreement must be:</w:t>
      </w:r>
      <w:bookmarkEnd w:id="488"/>
    </w:p>
    <w:p w14:paraId="7D8D67B9" w14:textId="77777777" w:rsidR="00764051" w:rsidRDefault="00764051" w:rsidP="00764051">
      <w:pPr>
        <w:pStyle w:val="Heading3"/>
        <w:keepNext/>
        <w:keepLines/>
      </w:pPr>
      <w:r>
        <w:t xml:space="preserve">in writing; </w:t>
      </w:r>
    </w:p>
    <w:p w14:paraId="34D11340" w14:textId="77777777" w:rsidR="00764051" w:rsidRDefault="00764051" w:rsidP="00764051">
      <w:pPr>
        <w:pStyle w:val="Heading3"/>
        <w:keepNext/>
        <w:keepLines/>
      </w:pPr>
      <w:r>
        <w:t xml:space="preserve">addressed to the recipient at the applicable address for notices set out in item </w:t>
      </w:r>
      <w:r>
        <w:fldChar w:fldCharType="begin"/>
      </w:r>
      <w:r>
        <w:instrText xml:space="preserve"> REF _Ref80621872 \r \h </w:instrText>
      </w:r>
      <w:r>
        <w:fldChar w:fldCharType="separate"/>
      </w:r>
      <w:r>
        <w:t>1</w:t>
      </w:r>
      <w:r>
        <w:fldChar w:fldCharType="end"/>
      </w:r>
      <w:r>
        <w:t xml:space="preserve"> or </w:t>
      </w:r>
      <w:r>
        <w:fldChar w:fldCharType="begin"/>
      </w:r>
      <w:r>
        <w:instrText xml:space="preserve"> REF _Ref82279110 \r \h </w:instrText>
      </w:r>
      <w:r>
        <w:fldChar w:fldCharType="separate"/>
      </w:r>
      <w:r>
        <w:t>2</w:t>
      </w:r>
      <w:r>
        <w:fldChar w:fldCharType="end"/>
      </w:r>
      <w:r>
        <w:t xml:space="preserve"> of the Details Schedule (as applicable), until changed by written notice; and</w:t>
      </w:r>
    </w:p>
    <w:p w14:paraId="53DC5F95" w14:textId="77777777" w:rsidR="00764051" w:rsidRDefault="00764051" w:rsidP="00764051">
      <w:pPr>
        <w:pStyle w:val="Heading3"/>
      </w:pPr>
      <w:r>
        <w:t>left at, or sent by pre-paid express post, or email to, that address.</w:t>
      </w:r>
    </w:p>
    <w:p w14:paraId="484BAF18" w14:textId="77777777" w:rsidR="00764051" w:rsidRDefault="00764051" w:rsidP="00764051">
      <w:pPr>
        <w:pStyle w:val="Heading2"/>
        <w:keepLines/>
      </w:pPr>
      <w:bookmarkStart w:id="489" w:name="_Ref93667198"/>
      <w:bookmarkStart w:id="490" w:name="_Toc111095248"/>
      <w:bookmarkStart w:id="491" w:name="_Toc111095452"/>
      <w:r>
        <w:t>Deemed receipt</w:t>
      </w:r>
      <w:bookmarkEnd w:id="489"/>
      <w:bookmarkEnd w:id="490"/>
      <w:bookmarkEnd w:id="491"/>
    </w:p>
    <w:p w14:paraId="1A890F00" w14:textId="77777777" w:rsidR="00764051" w:rsidRDefault="00764051" w:rsidP="00764051">
      <w:pPr>
        <w:pStyle w:val="Heading3"/>
        <w:keepNext/>
        <w:keepLines/>
      </w:pPr>
      <w:r>
        <w:t>Notices given in accordance with clause </w:t>
      </w:r>
      <w:r>
        <w:fldChar w:fldCharType="begin"/>
      </w:r>
      <w:r>
        <w:instrText xml:space="preserve"> REF _Ref80889899 \w \h  \* MERGEFORMAT </w:instrText>
      </w:r>
      <w:r>
        <w:fldChar w:fldCharType="separate"/>
      </w:r>
      <w:r>
        <w:t>23.1</w:t>
      </w:r>
      <w:r>
        <w:fldChar w:fldCharType="end"/>
      </w:r>
      <w:r>
        <w:t xml:space="preserve"> will be deemed to be received:</w:t>
      </w:r>
    </w:p>
    <w:p w14:paraId="17114054" w14:textId="77777777" w:rsidR="00764051" w:rsidRDefault="00764051" w:rsidP="00764051">
      <w:pPr>
        <w:pStyle w:val="Heading4"/>
        <w:keepNext/>
        <w:keepLines/>
      </w:pPr>
      <w:r>
        <w:t>if delivered by hand - upon delivery to the relevant address;</w:t>
      </w:r>
    </w:p>
    <w:p w14:paraId="0BDD9B61" w14:textId="77777777" w:rsidR="00764051" w:rsidRDefault="00764051" w:rsidP="00764051">
      <w:pPr>
        <w:pStyle w:val="Heading4"/>
      </w:pPr>
      <w:r>
        <w:t>if sent by pre-paid express post - on the second Business D</w:t>
      </w:r>
      <w:r w:rsidRPr="00F4788D">
        <w:t>ay after the date of posting</w:t>
      </w:r>
      <w:r>
        <w:t>; or</w:t>
      </w:r>
    </w:p>
    <w:p w14:paraId="4F9E88F1" w14:textId="77777777" w:rsidR="00764051" w:rsidRDefault="00764051" w:rsidP="00764051">
      <w:pPr>
        <w:pStyle w:val="Heading4"/>
      </w:pPr>
      <w:r>
        <w:t xml:space="preserve">if transmitted by email - </w:t>
      </w:r>
      <w:r w:rsidRPr="008C7C91">
        <w:t>at the time sent (as recorded on the device from which the sender sent the email) unless, within 4 hours of sending the email, the party sending the email receives an automated message that the email has not been delivered</w:t>
      </w:r>
      <w:r>
        <w:t>.</w:t>
      </w:r>
    </w:p>
    <w:p w14:paraId="0FF861F1" w14:textId="77777777" w:rsidR="00764051" w:rsidRDefault="00764051" w:rsidP="00764051">
      <w:pPr>
        <w:pStyle w:val="Heading3"/>
      </w:pPr>
      <w:r>
        <w:t>A notice received after 5.00 pm, or on a day that is not a Business Day in the place of receipt, is deemed to be effected on the next Business Day in that place.</w:t>
      </w:r>
    </w:p>
    <w:p w14:paraId="46D20C9A" w14:textId="77777777" w:rsidR="00764051" w:rsidRDefault="00764051" w:rsidP="00764051">
      <w:pPr>
        <w:pStyle w:val="Heading1"/>
      </w:pPr>
      <w:bookmarkStart w:id="492" w:name="_Toc111095249"/>
      <w:bookmarkStart w:id="493" w:name="_Toc111095453"/>
      <w:bookmarkEnd w:id="480"/>
      <w:bookmarkEnd w:id="481"/>
      <w:bookmarkEnd w:id="482"/>
      <w:bookmarkEnd w:id="483"/>
      <w:bookmarkEnd w:id="484"/>
      <w:bookmarkEnd w:id="485"/>
      <w:bookmarkEnd w:id="486"/>
      <w:bookmarkEnd w:id="487"/>
      <w:r>
        <w:rPr>
          <w:b w:val="0"/>
          <w:noProof/>
          <w:lang w:eastAsia="en-AU"/>
        </w:rPr>
        <w:lastRenderedPageBreak/>
        <mc:AlternateContent>
          <mc:Choice Requires="wps">
            <w:drawing>
              <wp:anchor distT="0" distB="0" distL="114300" distR="114300" simplePos="0" relativeHeight="251710464" behindDoc="0" locked="0" layoutInCell="1" allowOverlap="1" wp14:anchorId="4C7770FD" wp14:editId="50604565">
                <wp:simplePos x="0" y="0"/>
                <wp:positionH relativeFrom="rightMargin">
                  <wp:posOffset>150316</wp:posOffset>
                </wp:positionH>
                <wp:positionV relativeFrom="paragraph">
                  <wp:posOffset>309051</wp:posOffset>
                </wp:positionV>
                <wp:extent cx="2631600" cy="705600"/>
                <wp:effectExtent l="0" t="0" r="0" b="0"/>
                <wp:wrapNone/>
                <wp:docPr id="88" name="Text Box 88"/>
                <wp:cNvGraphicFramePr/>
                <a:graphic xmlns:a="http://schemas.openxmlformats.org/drawingml/2006/main">
                  <a:graphicData uri="http://schemas.microsoft.com/office/word/2010/wordprocessingShape">
                    <wps:wsp>
                      <wps:cNvSpPr txBox="1"/>
                      <wps:spPr>
                        <a:xfrm>
                          <a:off x="0" y="0"/>
                          <a:ext cx="2631600" cy="705600"/>
                        </a:xfrm>
                        <a:prstGeom prst="rect">
                          <a:avLst/>
                        </a:prstGeom>
                        <a:solidFill>
                          <a:srgbClr val="E9E4DE"/>
                        </a:solidFill>
                        <a:ln w="6350">
                          <a:noFill/>
                        </a:ln>
                      </wps:spPr>
                      <wps:txbx>
                        <w:txbxContent>
                          <w:p w14:paraId="2FF769B5" w14:textId="77777777" w:rsidR="00764051" w:rsidRPr="00C12F65" w:rsidRDefault="00764051" w:rsidP="00764051">
                            <w:pPr>
                              <w:spacing w:after="120"/>
                              <w:rPr>
                                <w:b/>
                                <w:sz w:val="16"/>
                              </w:rPr>
                            </w:pPr>
                            <w:r>
                              <w:rPr>
                                <w:b/>
                                <w:i/>
                                <w:sz w:val="16"/>
                              </w:rPr>
                              <w:t xml:space="preserve">Guidance Note for clause </w:t>
                            </w:r>
                            <w:r>
                              <w:rPr>
                                <w:b/>
                                <w:i/>
                                <w:sz w:val="16"/>
                              </w:rPr>
                              <w:fldChar w:fldCharType="begin"/>
                            </w:r>
                            <w:r>
                              <w:rPr>
                                <w:b/>
                                <w:i/>
                                <w:sz w:val="16"/>
                              </w:rPr>
                              <w:instrText xml:space="preserve"> REF _Ref93667989 \w \h </w:instrText>
                            </w:r>
                            <w:r>
                              <w:rPr>
                                <w:b/>
                                <w:i/>
                                <w:sz w:val="16"/>
                              </w:rPr>
                            </w:r>
                            <w:r>
                              <w:rPr>
                                <w:b/>
                                <w:i/>
                                <w:sz w:val="16"/>
                              </w:rPr>
                              <w:fldChar w:fldCharType="separate"/>
                            </w:r>
                            <w:r>
                              <w:rPr>
                                <w:b/>
                                <w:i/>
                                <w:sz w:val="16"/>
                              </w:rPr>
                              <w:t>24.1</w:t>
                            </w:r>
                            <w:r>
                              <w:rPr>
                                <w:b/>
                                <w:i/>
                                <w:sz w:val="16"/>
                              </w:rPr>
                              <w:fldChar w:fldCharType="end"/>
                            </w:r>
                            <w:r>
                              <w:rPr>
                                <w:b/>
                                <w:i/>
                                <w:sz w:val="16"/>
                              </w:rPr>
                              <w:t xml:space="preserve">: </w:t>
                            </w:r>
                            <w:r w:rsidRPr="00C12F65">
                              <w:rPr>
                                <w:sz w:val="16"/>
                              </w:rPr>
                              <w:t xml:space="preserve">This </w:t>
                            </w:r>
                            <w:r w:rsidRPr="00CB145D">
                              <w:rPr>
                                <w:sz w:val="16"/>
                              </w:rPr>
                              <w:t xml:space="preserve">clause </w:t>
                            </w:r>
                            <w:r>
                              <w:rPr>
                                <w:sz w:val="16"/>
                              </w:rPr>
                              <w:t>clarifies that</w:t>
                            </w:r>
                            <w:r w:rsidRPr="00CB145D">
                              <w:rPr>
                                <w:sz w:val="16"/>
                              </w:rPr>
                              <w:t xml:space="preserve"> this Agreement (and the undertaking of </w:t>
                            </w:r>
                            <w:r>
                              <w:rPr>
                                <w:sz w:val="16"/>
                              </w:rPr>
                              <w:t>the</w:t>
                            </w:r>
                            <w:r w:rsidRPr="00CB145D">
                              <w:rPr>
                                <w:sz w:val="16"/>
                              </w:rPr>
                              <w:t xml:space="preserve"> Project</w:t>
                            </w:r>
                            <w:r>
                              <w:rPr>
                                <w:sz w:val="16"/>
                              </w:rPr>
                              <w:t>)</w:t>
                            </w:r>
                            <w:r w:rsidRPr="00CB145D">
                              <w:rPr>
                                <w:sz w:val="16"/>
                              </w:rPr>
                              <w:t xml:space="preserve"> does not</w:t>
                            </w:r>
                            <w:r>
                              <w:rPr>
                                <w:sz w:val="16"/>
                              </w:rPr>
                              <w:t xml:space="preserve"> create an employment relationship, agency, joint venture or partnership between the parties.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7770FD" id="Text Box 88" o:spid="_x0000_s1103" type="#_x0000_t202" style="position:absolute;left:0;text-align:left;margin-left:11.85pt;margin-top:24.35pt;width:207.2pt;height:55.55pt;z-index:25171046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" fillcolor="#e9e4de" stroked="f" strokeweight=".5pt">
                <v:textbox>
                  <w:txbxContent>
                    <w:p w14:paraId="2FF769B5" w14:textId="77777777" w:rsidR="00764051" w:rsidRPr="00C12F65" w:rsidRDefault="00764051" w:rsidP="00764051">
                      <w:pPr>
                        <w:spacing w:after="120"/>
                        <w:rPr>
                          <w:b/>
                          <w:sz w:val="16"/>
                        </w:rPr>
                      </w:pPr>
                      <w:r>
                        <w:rPr>
                          <w:b/>
                          <w:i/>
                          <w:sz w:val="16"/>
                        </w:rPr>
                        <w:t xml:space="preserve">Guidance Note for clause </w:t>
                      </w:r>
                      <w:r>
                        <w:rPr>
                          <w:b/>
                          <w:i/>
                          <w:sz w:val="16"/>
                        </w:rPr>
                        <w:fldChar w:fldCharType="begin"/>
                      </w:r>
                      <w:r>
                        <w:rPr>
                          <w:b/>
                          <w:i/>
                          <w:sz w:val="16"/>
                        </w:rPr>
                        <w:instrText xml:space="preserve"> REF _Ref93667989 \w \h </w:instrText>
                      </w:r>
                      <w:r>
                        <w:rPr>
                          <w:b/>
                          <w:i/>
                          <w:sz w:val="16"/>
                        </w:rPr>
                      </w:r>
                      <w:r>
                        <w:rPr>
                          <w:b/>
                          <w:i/>
                          <w:sz w:val="16"/>
                        </w:rPr>
                        <w:fldChar w:fldCharType="separate"/>
                      </w:r>
                      <w:r>
                        <w:rPr>
                          <w:b/>
                          <w:i/>
                          <w:sz w:val="16"/>
                        </w:rPr>
                        <w:t>24.1</w:t>
                      </w:r>
                      <w:r>
                        <w:rPr>
                          <w:b/>
                          <w:i/>
                          <w:sz w:val="16"/>
                        </w:rPr>
                        <w:fldChar w:fldCharType="end"/>
                      </w:r>
                      <w:r>
                        <w:rPr>
                          <w:b/>
                          <w:i/>
                          <w:sz w:val="16"/>
                        </w:rPr>
                        <w:t xml:space="preserve">: </w:t>
                      </w:r>
                      <w:r w:rsidRPr="00C12F65">
                        <w:rPr>
                          <w:sz w:val="16"/>
                        </w:rPr>
                        <w:t xml:space="preserve">This </w:t>
                      </w:r>
                      <w:r w:rsidRPr="00CB145D">
                        <w:rPr>
                          <w:sz w:val="16"/>
                        </w:rPr>
                        <w:t xml:space="preserve">clause </w:t>
                      </w:r>
                      <w:r>
                        <w:rPr>
                          <w:sz w:val="16"/>
                        </w:rPr>
                        <w:t>clarifies that</w:t>
                      </w:r>
                      <w:r w:rsidRPr="00CB145D">
                        <w:rPr>
                          <w:sz w:val="16"/>
                        </w:rPr>
                        <w:t xml:space="preserve"> this Agreement (and the undertaking of </w:t>
                      </w:r>
                      <w:r>
                        <w:rPr>
                          <w:sz w:val="16"/>
                        </w:rPr>
                        <w:t>the</w:t>
                      </w:r>
                      <w:r w:rsidRPr="00CB145D">
                        <w:rPr>
                          <w:sz w:val="16"/>
                        </w:rPr>
                        <w:t xml:space="preserve"> Project</w:t>
                      </w:r>
                      <w:r>
                        <w:rPr>
                          <w:sz w:val="16"/>
                        </w:rPr>
                        <w:t>)</w:t>
                      </w:r>
                      <w:r w:rsidRPr="00CB145D">
                        <w:rPr>
                          <w:sz w:val="16"/>
                        </w:rPr>
                        <w:t xml:space="preserve"> does not</w:t>
                      </w:r>
                      <w:r>
                        <w:rPr>
                          <w:sz w:val="16"/>
                        </w:rPr>
                        <w:t xml:space="preserve"> create an employment relationship, agency, joint venture or partnership between the parties. </w:t>
                      </w:r>
                    </w:p>
                  </w:txbxContent>
                </v:textbox>
                <w10:wrap anchorx="margin"/>
              </v:shape>
            </w:pict>
          </mc:Fallback>
        </mc:AlternateContent>
      </w:r>
      <w:r>
        <w:t>General</w:t>
      </w:r>
      <w:bookmarkEnd w:id="492"/>
      <w:bookmarkEnd w:id="493"/>
    </w:p>
    <w:p w14:paraId="033A56AD" w14:textId="77777777" w:rsidR="00764051" w:rsidRDefault="00764051" w:rsidP="00764051">
      <w:pPr>
        <w:pStyle w:val="Heading2"/>
      </w:pPr>
      <w:bookmarkStart w:id="494" w:name="_Ref93667989"/>
      <w:bookmarkStart w:id="495" w:name="_Toc111095250"/>
      <w:bookmarkStart w:id="496" w:name="_Toc111095454"/>
      <w:r>
        <w:t>Relationship</w:t>
      </w:r>
      <w:bookmarkEnd w:id="494"/>
      <w:bookmarkEnd w:id="495"/>
      <w:bookmarkEnd w:id="496"/>
      <w:r>
        <w:t xml:space="preserve"> </w:t>
      </w:r>
    </w:p>
    <w:p w14:paraId="701BDF72" w14:textId="77777777" w:rsidR="00764051" w:rsidRDefault="00764051" w:rsidP="00764051">
      <w:pPr>
        <w:pStyle w:val="IndentParaLevel1"/>
      </w:pPr>
      <w:r>
        <w:t>This Agreement does not create a relationship of employment, agency, joint venture or partnership between the parties. A party must not represent itself, and must ensure its Personnel do not represent themselves, as:</w:t>
      </w:r>
    </w:p>
    <w:p w14:paraId="785805E2" w14:textId="77777777" w:rsidR="00764051" w:rsidRDefault="00764051" w:rsidP="00764051">
      <w:pPr>
        <w:pStyle w:val="Heading3"/>
      </w:pPr>
      <w:r>
        <w:t>being an employee, partner, joint venturer or agent of the other party; or</w:t>
      </w:r>
    </w:p>
    <w:p w14:paraId="63E6AE67" w14:textId="77777777" w:rsidR="00764051" w:rsidRDefault="00764051" w:rsidP="00764051">
      <w:pPr>
        <w:pStyle w:val="Heading3"/>
      </w:pPr>
      <w:r>
        <w:t>having any authority to act on behalf of the other party or to bind the other party to any course of action.</w:t>
      </w:r>
    </w:p>
    <w:p w14:paraId="23BD96A3" w14:textId="77777777" w:rsidR="00764051" w:rsidRPr="00EF57F3" w:rsidRDefault="00764051" w:rsidP="00764051">
      <w:pPr>
        <w:pStyle w:val="Heading2"/>
      </w:pPr>
      <w:bookmarkStart w:id="497" w:name="_Ref93751980"/>
      <w:bookmarkStart w:id="498" w:name="_Toc111095251"/>
      <w:bookmarkStart w:id="499" w:name="_Toc111095455"/>
      <w:r>
        <w:rPr>
          <w:b w:val="0"/>
          <w:noProof/>
          <w:lang w:eastAsia="en-AU"/>
        </w:rPr>
        <mc:AlternateContent>
          <mc:Choice Requires="wps">
            <w:drawing>
              <wp:anchor distT="0" distB="0" distL="114300" distR="114300" simplePos="0" relativeHeight="251711488" behindDoc="0" locked="0" layoutInCell="1" allowOverlap="1" wp14:anchorId="4CBB81A8" wp14:editId="18531E8B">
                <wp:simplePos x="0" y="0"/>
                <wp:positionH relativeFrom="rightMargin">
                  <wp:posOffset>154443</wp:posOffset>
                </wp:positionH>
                <wp:positionV relativeFrom="paragraph">
                  <wp:posOffset>9000</wp:posOffset>
                </wp:positionV>
                <wp:extent cx="2631600" cy="930303"/>
                <wp:effectExtent l="0" t="0" r="0" b="3175"/>
                <wp:wrapNone/>
                <wp:docPr id="90" name="Text Box 90"/>
                <wp:cNvGraphicFramePr/>
                <a:graphic xmlns:a="http://schemas.openxmlformats.org/drawingml/2006/main">
                  <a:graphicData uri="http://schemas.microsoft.com/office/word/2010/wordprocessingShape">
                    <wps:wsp>
                      <wps:cNvSpPr txBox="1"/>
                      <wps:spPr>
                        <a:xfrm>
                          <a:off x="0" y="0"/>
                          <a:ext cx="2631600" cy="930303"/>
                        </a:xfrm>
                        <a:prstGeom prst="rect">
                          <a:avLst/>
                        </a:prstGeom>
                        <a:solidFill>
                          <a:srgbClr val="E9E4DE"/>
                        </a:solidFill>
                        <a:ln w="6350">
                          <a:noFill/>
                        </a:ln>
                      </wps:spPr>
                      <wps:txbx>
                        <w:txbxContent>
                          <w:p w14:paraId="419F1A9F" w14:textId="77777777" w:rsidR="00764051" w:rsidRPr="00E24032" w:rsidRDefault="00764051" w:rsidP="00764051">
                            <w:pPr>
                              <w:spacing w:after="120"/>
                              <w:rPr>
                                <w:b/>
                                <w:i/>
                                <w:sz w:val="16"/>
                              </w:rPr>
                            </w:pPr>
                            <w:r>
                              <w:rPr>
                                <w:b/>
                                <w:i/>
                                <w:sz w:val="16"/>
                              </w:rPr>
                              <w:t xml:space="preserve">Guidance Note for clause </w:t>
                            </w:r>
                            <w:r>
                              <w:rPr>
                                <w:b/>
                                <w:i/>
                                <w:sz w:val="16"/>
                              </w:rPr>
                              <w:fldChar w:fldCharType="begin"/>
                            </w:r>
                            <w:r>
                              <w:rPr>
                                <w:b/>
                                <w:i/>
                                <w:sz w:val="16"/>
                              </w:rPr>
                              <w:instrText xml:space="preserve"> REF _Ref93751980 \n \h </w:instrText>
                            </w:r>
                            <w:r>
                              <w:rPr>
                                <w:b/>
                                <w:i/>
                                <w:sz w:val="16"/>
                              </w:rPr>
                            </w:r>
                            <w:r>
                              <w:rPr>
                                <w:b/>
                                <w:i/>
                                <w:sz w:val="16"/>
                              </w:rPr>
                              <w:fldChar w:fldCharType="separate"/>
                            </w:r>
                            <w:r>
                              <w:rPr>
                                <w:b/>
                                <w:i/>
                                <w:sz w:val="16"/>
                              </w:rPr>
                              <w:t>24.2</w:t>
                            </w:r>
                            <w:r>
                              <w:rPr>
                                <w:b/>
                                <w:i/>
                                <w:sz w:val="16"/>
                              </w:rPr>
                              <w:fldChar w:fldCharType="end"/>
                            </w:r>
                            <w:r>
                              <w:rPr>
                                <w:b/>
                                <w:i/>
                                <w:sz w:val="16"/>
                              </w:rPr>
                              <w:t xml:space="preserve">: </w:t>
                            </w:r>
                            <w:r>
                              <w:rPr>
                                <w:sz w:val="16"/>
                              </w:rPr>
                              <w:t xml:space="preserve">This clause clarifies that this Agreement does not restrict the parties from undertaking any research, development or Commercialisation, subject to any licences it has granted or received under this Agreement. For example, a party may use its Pre-existing IPR to undertake another project.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BB81A8" id="Text Box 90" o:spid="_x0000_s1104" type="#_x0000_t202" style="position:absolute;left:0;text-align:left;margin-left:12.15pt;margin-top:.7pt;width:207.2pt;height:73.25pt;z-index:25171148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" fillcolor="#e9e4de" stroked="f" strokeweight=".5pt">
                <v:textbox>
                  <w:txbxContent>
                    <w:p w14:paraId="419F1A9F" w14:textId="77777777" w:rsidR="00764051" w:rsidRPr="00E24032" w:rsidRDefault="00764051" w:rsidP="00764051">
                      <w:pPr>
                        <w:spacing w:after="120"/>
                        <w:rPr>
                          <w:b/>
                          <w:i/>
                          <w:sz w:val="16"/>
                        </w:rPr>
                      </w:pPr>
                      <w:r>
                        <w:rPr>
                          <w:b/>
                          <w:i/>
                          <w:sz w:val="16"/>
                        </w:rPr>
                        <w:t xml:space="preserve">Guidance Note for clause </w:t>
                      </w:r>
                      <w:r>
                        <w:rPr>
                          <w:b/>
                          <w:i/>
                          <w:sz w:val="16"/>
                        </w:rPr>
                        <w:fldChar w:fldCharType="begin"/>
                      </w:r>
                      <w:r>
                        <w:rPr>
                          <w:b/>
                          <w:i/>
                          <w:sz w:val="16"/>
                        </w:rPr>
                        <w:instrText xml:space="preserve"> REF _Ref93751980 \n \h </w:instrText>
                      </w:r>
                      <w:r>
                        <w:rPr>
                          <w:b/>
                          <w:i/>
                          <w:sz w:val="16"/>
                        </w:rPr>
                      </w:r>
                      <w:r>
                        <w:rPr>
                          <w:b/>
                          <w:i/>
                          <w:sz w:val="16"/>
                        </w:rPr>
                        <w:fldChar w:fldCharType="separate"/>
                      </w:r>
                      <w:r>
                        <w:rPr>
                          <w:b/>
                          <w:i/>
                          <w:sz w:val="16"/>
                        </w:rPr>
                        <w:t>24.2</w:t>
                      </w:r>
                      <w:r>
                        <w:rPr>
                          <w:b/>
                          <w:i/>
                          <w:sz w:val="16"/>
                        </w:rPr>
                        <w:fldChar w:fldCharType="end"/>
                      </w:r>
                      <w:r>
                        <w:rPr>
                          <w:b/>
                          <w:i/>
                          <w:sz w:val="16"/>
                        </w:rPr>
                        <w:t xml:space="preserve">: </w:t>
                      </w:r>
                      <w:r>
                        <w:rPr>
                          <w:sz w:val="16"/>
                        </w:rPr>
                        <w:t xml:space="preserve">This clause clarifies that this Agreement does not restrict the parties from undertaking any research, development or Commercialisation, subject to any licences it has granted or received under this Agreement. For example, a party may use its Pre-existing IPR to undertake another project. </w:t>
                      </w:r>
                    </w:p>
                  </w:txbxContent>
                </v:textbox>
                <w10:wrap anchorx="margin"/>
              </v:shape>
            </w:pict>
          </mc:Fallback>
        </mc:AlternateContent>
      </w:r>
      <w:r w:rsidRPr="00EF57F3">
        <w:t>No constraints</w:t>
      </w:r>
      <w:bookmarkEnd w:id="497"/>
      <w:bookmarkEnd w:id="498"/>
      <w:bookmarkEnd w:id="499"/>
    </w:p>
    <w:p w14:paraId="3B48B04D" w14:textId="77777777" w:rsidR="00764051" w:rsidRPr="009E07AB" w:rsidRDefault="00764051" w:rsidP="00764051">
      <w:pPr>
        <w:pStyle w:val="Heading3"/>
      </w:pPr>
      <w:r w:rsidRPr="009E07AB">
        <w:t xml:space="preserve">Each party acknowledges and agrees that (subject to the scope of the assignment of, and licences to, IPR in this Agreement) the other party’s research, development, </w:t>
      </w:r>
      <w:r>
        <w:t>C</w:t>
      </w:r>
      <w:r w:rsidRPr="009E07AB">
        <w:t xml:space="preserve">ommercialisation and consulting are not constrained or restricted by this Agreement. </w:t>
      </w:r>
    </w:p>
    <w:p w14:paraId="6EA03F94" w14:textId="77777777" w:rsidR="00764051" w:rsidRPr="009E07AB" w:rsidRDefault="00764051" w:rsidP="00764051">
      <w:pPr>
        <w:pStyle w:val="Heading3"/>
      </w:pPr>
      <w:r w:rsidRPr="009E07AB">
        <w:t>Each party acknowledges that the other party’s activities may be in competition with its own business or activities.</w:t>
      </w:r>
      <w:r w:rsidRPr="00012023">
        <w:rPr>
          <w:b/>
          <w:noProof/>
        </w:rPr>
        <w:t xml:space="preserve"> </w:t>
      </w:r>
    </w:p>
    <w:p w14:paraId="14B40728" w14:textId="77777777" w:rsidR="00764051" w:rsidRDefault="00764051" w:rsidP="00764051">
      <w:pPr>
        <w:pStyle w:val="Heading2"/>
      </w:pPr>
      <w:bookmarkStart w:id="500" w:name="_Ref93667492"/>
      <w:bookmarkStart w:id="501" w:name="_Toc111095252"/>
      <w:bookmarkStart w:id="502" w:name="_Toc111095456"/>
      <w:r>
        <w:rPr>
          <w:b w:val="0"/>
          <w:noProof/>
          <w:lang w:eastAsia="en-AU"/>
        </w:rPr>
        <mc:AlternateContent>
          <mc:Choice Requires="wps">
            <w:drawing>
              <wp:anchor distT="0" distB="0" distL="114300" distR="114300" simplePos="0" relativeHeight="251712512" behindDoc="0" locked="0" layoutInCell="1" allowOverlap="1" wp14:anchorId="0777A949" wp14:editId="6D3F0132">
                <wp:simplePos x="0" y="0"/>
                <wp:positionH relativeFrom="rightMargin">
                  <wp:posOffset>154600</wp:posOffset>
                </wp:positionH>
                <wp:positionV relativeFrom="paragraph">
                  <wp:posOffset>13203</wp:posOffset>
                </wp:positionV>
                <wp:extent cx="2631600" cy="642796"/>
                <wp:effectExtent l="0" t="0" r="0" b="5080"/>
                <wp:wrapNone/>
                <wp:docPr id="91" name="Text Box 91"/>
                <wp:cNvGraphicFramePr/>
                <a:graphic xmlns:a="http://schemas.openxmlformats.org/drawingml/2006/main">
                  <a:graphicData uri="http://schemas.microsoft.com/office/word/2010/wordprocessingShape">
                    <wps:wsp>
                      <wps:cNvSpPr txBox="1"/>
                      <wps:spPr>
                        <a:xfrm>
                          <a:off x="0" y="0"/>
                          <a:ext cx="2631600" cy="642796"/>
                        </a:xfrm>
                        <a:prstGeom prst="rect">
                          <a:avLst/>
                        </a:prstGeom>
                        <a:solidFill>
                          <a:srgbClr val="E9E4DE"/>
                        </a:solidFill>
                        <a:ln w="6350">
                          <a:noFill/>
                        </a:ln>
                      </wps:spPr>
                      <wps:txbx>
                        <w:txbxContent>
                          <w:p w14:paraId="0FCD25C0" w14:textId="77777777" w:rsidR="00764051" w:rsidRPr="00E24032" w:rsidRDefault="00764051" w:rsidP="00764051">
                            <w:pPr>
                              <w:spacing w:after="120"/>
                              <w:rPr>
                                <w:b/>
                                <w:i/>
                                <w:sz w:val="16"/>
                              </w:rPr>
                            </w:pPr>
                            <w:r>
                              <w:rPr>
                                <w:b/>
                                <w:i/>
                                <w:sz w:val="16"/>
                              </w:rPr>
                              <w:t xml:space="preserve">Guidance Note for clause </w:t>
                            </w:r>
                            <w:r>
                              <w:rPr>
                                <w:b/>
                                <w:i/>
                                <w:sz w:val="16"/>
                              </w:rPr>
                              <w:fldChar w:fldCharType="begin"/>
                            </w:r>
                            <w:r>
                              <w:rPr>
                                <w:b/>
                                <w:i/>
                                <w:sz w:val="16"/>
                              </w:rPr>
                              <w:instrText xml:space="preserve"> REF _Ref93667492 \w \h </w:instrText>
                            </w:r>
                            <w:r>
                              <w:rPr>
                                <w:b/>
                                <w:i/>
                                <w:sz w:val="16"/>
                              </w:rPr>
                            </w:r>
                            <w:r>
                              <w:rPr>
                                <w:b/>
                                <w:i/>
                                <w:sz w:val="16"/>
                              </w:rPr>
                              <w:fldChar w:fldCharType="separate"/>
                            </w:r>
                            <w:r>
                              <w:rPr>
                                <w:b/>
                                <w:i/>
                                <w:sz w:val="16"/>
                              </w:rPr>
                              <w:t>24.3</w:t>
                            </w:r>
                            <w:r>
                              <w:rPr>
                                <w:b/>
                                <w:i/>
                                <w:sz w:val="16"/>
                              </w:rPr>
                              <w:fldChar w:fldCharType="end"/>
                            </w:r>
                            <w:r>
                              <w:rPr>
                                <w:b/>
                                <w:i/>
                                <w:sz w:val="16"/>
                              </w:rPr>
                              <w:t xml:space="preserve">: </w:t>
                            </w:r>
                            <w:r w:rsidRPr="00350303">
                              <w:rPr>
                                <w:sz w:val="16"/>
                                <w:szCs w:val="16"/>
                                <w:lang w:eastAsia="en-AU"/>
                              </w:rPr>
                              <w:t xml:space="preserve">Assigning any rights will need written consent of the other party.  Novation replaces a party with a new party and requires a deed to be </w:t>
                            </w:r>
                            <w:r w:rsidRPr="00350303">
                              <w:rPr>
                                <w:b/>
                                <w:i/>
                                <w:sz w:val="16"/>
                                <w:szCs w:val="16"/>
                                <w:lang w:eastAsia="en-AU"/>
                              </w:rPr>
                              <w:t>agreed</w:t>
                            </w:r>
                            <w:r w:rsidRPr="00350303">
                              <w:rPr>
                                <w:sz w:val="16"/>
                                <w:szCs w:val="16"/>
                                <w:lang w:eastAsia="en-AU"/>
                              </w:rPr>
                              <w:t xml:space="preserve"> by all parties.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77A949" id="Text Box 91" o:spid="_x0000_s1105" type="#_x0000_t202" style="position:absolute;left:0;text-align:left;margin-left:12.15pt;margin-top:1.05pt;width:207.2pt;height:50.6pt;z-index:25171251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" fillcolor="#e9e4de" stroked="f" strokeweight=".5pt">
                <v:textbox>
                  <w:txbxContent>
                    <w:p w14:paraId="0FCD25C0" w14:textId="77777777" w:rsidR="00764051" w:rsidRPr="00E24032" w:rsidRDefault="00764051" w:rsidP="00764051">
                      <w:pPr>
                        <w:spacing w:after="120"/>
                        <w:rPr>
                          <w:b/>
                          <w:i/>
                          <w:sz w:val="16"/>
                        </w:rPr>
                      </w:pPr>
                      <w:r>
                        <w:rPr>
                          <w:b/>
                          <w:i/>
                          <w:sz w:val="16"/>
                        </w:rPr>
                        <w:t xml:space="preserve">Guidance Note for clause </w:t>
                      </w:r>
                      <w:r>
                        <w:rPr>
                          <w:b/>
                          <w:i/>
                          <w:sz w:val="16"/>
                        </w:rPr>
                        <w:fldChar w:fldCharType="begin"/>
                      </w:r>
                      <w:r>
                        <w:rPr>
                          <w:b/>
                          <w:i/>
                          <w:sz w:val="16"/>
                        </w:rPr>
                        <w:instrText xml:space="preserve"> REF _Ref93667492 \w \h </w:instrText>
                      </w:r>
                      <w:r>
                        <w:rPr>
                          <w:b/>
                          <w:i/>
                          <w:sz w:val="16"/>
                        </w:rPr>
                      </w:r>
                      <w:r>
                        <w:rPr>
                          <w:b/>
                          <w:i/>
                          <w:sz w:val="16"/>
                        </w:rPr>
                        <w:fldChar w:fldCharType="separate"/>
                      </w:r>
                      <w:r>
                        <w:rPr>
                          <w:b/>
                          <w:i/>
                          <w:sz w:val="16"/>
                        </w:rPr>
                        <w:t>24.3</w:t>
                      </w:r>
                      <w:r>
                        <w:rPr>
                          <w:b/>
                          <w:i/>
                          <w:sz w:val="16"/>
                        </w:rPr>
                        <w:fldChar w:fldCharType="end"/>
                      </w:r>
                      <w:r>
                        <w:rPr>
                          <w:b/>
                          <w:i/>
                          <w:sz w:val="16"/>
                        </w:rPr>
                        <w:t xml:space="preserve">: </w:t>
                      </w:r>
                      <w:r w:rsidRPr="00350303">
                        <w:rPr>
                          <w:sz w:val="16"/>
                          <w:szCs w:val="16"/>
                          <w:lang w:eastAsia="en-AU"/>
                        </w:rPr>
                        <w:t xml:space="preserve">Assigning any rights will need written consent of the other party.  Novation replaces a party with a new party and requires a deed to be </w:t>
                      </w:r>
                      <w:r w:rsidRPr="00350303">
                        <w:rPr>
                          <w:b/>
                          <w:i/>
                          <w:sz w:val="16"/>
                          <w:szCs w:val="16"/>
                          <w:lang w:eastAsia="en-AU"/>
                        </w:rPr>
                        <w:t>agreed</w:t>
                      </w:r>
                      <w:r w:rsidRPr="00350303">
                        <w:rPr>
                          <w:sz w:val="16"/>
                          <w:szCs w:val="16"/>
                          <w:lang w:eastAsia="en-AU"/>
                        </w:rPr>
                        <w:t xml:space="preserve"> by all parties.</w:t>
                      </w:r>
                    </w:p>
                  </w:txbxContent>
                </v:textbox>
                <w10:wrap anchorx="margin"/>
              </v:shape>
            </w:pict>
          </mc:Fallback>
        </mc:AlternateContent>
      </w:r>
      <w:r>
        <w:t>No assignment</w:t>
      </w:r>
      <w:bookmarkEnd w:id="500"/>
      <w:bookmarkEnd w:id="501"/>
      <w:bookmarkEnd w:id="502"/>
    </w:p>
    <w:p w14:paraId="59833CB5" w14:textId="77777777" w:rsidR="00764051" w:rsidRDefault="00764051" w:rsidP="00764051">
      <w:pPr>
        <w:pStyle w:val="IndentParaLevel1"/>
      </w:pPr>
      <w:r w:rsidRPr="00F55F32">
        <w:rPr>
          <w:szCs w:val="20"/>
        </w:rPr>
        <w:t xml:space="preserve">Except in relation to the Owner's rights to IPR in the </w:t>
      </w:r>
      <w:r>
        <w:rPr>
          <w:szCs w:val="20"/>
        </w:rPr>
        <w:t>Project IP</w:t>
      </w:r>
      <w:r w:rsidRPr="00F55F32">
        <w:rPr>
          <w:szCs w:val="20"/>
        </w:rPr>
        <w:t>,</w:t>
      </w:r>
      <w:r>
        <w:rPr>
          <w:szCs w:val="20"/>
        </w:rPr>
        <w:t xml:space="preserve"> </w:t>
      </w:r>
      <w:r>
        <w:t xml:space="preserve">a party must not assign or novate its rights or obligations under this Agreement unless it has the prior written consent of the other party. </w:t>
      </w:r>
    </w:p>
    <w:p w14:paraId="1ABCC7EB" w14:textId="77777777" w:rsidR="00764051" w:rsidRDefault="00764051" w:rsidP="00764051">
      <w:pPr>
        <w:pStyle w:val="Heading2"/>
      </w:pPr>
      <w:bookmarkStart w:id="503" w:name="_Ref93668590"/>
      <w:bookmarkStart w:id="504" w:name="_Toc111095253"/>
      <w:bookmarkStart w:id="505" w:name="_Toc111095457"/>
      <w:r>
        <w:rPr>
          <w:b w:val="0"/>
          <w:noProof/>
          <w:lang w:eastAsia="en-AU"/>
        </w:rPr>
        <mc:AlternateContent>
          <mc:Choice Requires="wps">
            <w:drawing>
              <wp:anchor distT="0" distB="0" distL="114300" distR="114300" simplePos="0" relativeHeight="251713536" behindDoc="0" locked="0" layoutInCell="1" allowOverlap="1" wp14:anchorId="40499518" wp14:editId="48EF79D6">
                <wp:simplePos x="0" y="0"/>
                <wp:positionH relativeFrom="rightMargin">
                  <wp:posOffset>154443</wp:posOffset>
                </wp:positionH>
                <wp:positionV relativeFrom="paragraph">
                  <wp:posOffset>11568</wp:posOffset>
                </wp:positionV>
                <wp:extent cx="2631600" cy="675861"/>
                <wp:effectExtent l="0" t="0" r="0" b="0"/>
                <wp:wrapNone/>
                <wp:docPr id="92" name="Text Box 92"/>
                <wp:cNvGraphicFramePr/>
                <a:graphic xmlns:a="http://schemas.openxmlformats.org/drawingml/2006/main">
                  <a:graphicData uri="http://schemas.microsoft.com/office/word/2010/wordprocessingShape">
                    <wps:wsp>
                      <wps:cNvSpPr txBox="1"/>
                      <wps:spPr>
                        <a:xfrm>
                          <a:off x="0" y="0"/>
                          <a:ext cx="2631600" cy="675861"/>
                        </a:xfrm>
                        <a:prstGeom prst="rect">
                          <a:avLst/>
                        </a:prstGeom>
                        <a:solidFill>
                          <a:srgbClr val="E9E4DE"/>
                        </a:solidFill>
                        <a:ln w="6350">
                          <a:noFill/>
                        </a:ln>
                      </wps:spPr>
                      <wps:txbx>
                        <w:txbxContent>
                          <w:p w14:paraId="4C2DDE03" w14:textId="77777777" w:rsidR="00764051" w:rsidRPr="00C12F65" w:rsidRDefault="00764051" w:rsidP="00764051">
                            <w:pPr>
                              <w:spacing w:after="120"/>
                              <w:rPr>
                                <w:b/>
                                <w:sz w:val="16"/>
                              </w:rPr>
                            </w:pPr>
                            <w:r>
                              <w:rPr>
                                <w:b/>
                                <w:i/>
                                <w:sz w:val="16"/>
                              </w:rPr>
                              <w:t xml:space="preserve">Guidance Note for clause </w:t>
                            </w:r>
                            <w:r>
                              <w:rPr>
                                <w:b/>
                                <w:i/>
                                <w:sz w:val="16"/>
                              </w:rPr>
                              <w:fldChar w:fldCharType="begin"/>
                            </w:r>
                            <w:r>
                              <w:rPr>
                                <w:b/>
                                <w:i/>
                                <w:sz w:val="16"/>
                              </w:rPr>
                              <w:instrText xml:space="preserve"> REF _Ref93668590 \w \h </w:instrText>
                            </w:r>
                            <w:r>
                              <w:rPr>
                                <w:b/>
                                <w:i/>
                                <w:sz w:val="16"/>
                              </w:rPr>
                            </w:r>
                            <w:r>
                              <w:rPr>
                                <w:b/>
                                <w:i/>
                                <w:sz w:val="16"/>
                              </w:rPr>
                              <w:fldChar w:fldCharType="separate"/>
                            </w:r>
                            <w:r>
                              <w:rPr>
                                <w:b/>
                                <w:i/>
                                <w:sz w:val="16"/>
                              </w:rPr>
                              <w:t>24.4</w:t>
                            </w:r>
                            <w:r>
                              <w:rPr>
                                <w:b/>
                                <w:i/>
                                <w:sz w:val="16"/>
                              </w:rPr>
                              <w:fldChar w:fldCharType="end"/>
                            </w:r>
                            <w:r>
                              <w:rPr>
                                <w:b/>
                                <w:sz w:val="16"/>
                              </w:rPr>
                              <w:t xml:space="preserve">: </w:t>
                            </w:r>
                            <w:r>
                              <w:rPr>
                                <w:sz w:val="16"/>
                              </w:rPr>
                              <w:t xml:space="preserve">The steps contemplated by this clause may include completing documents to give effect to registration of IPR or entering into a separate assignment deed to give effect to the assignment of IPR.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499518" id="Text Box 92" o:spid="_x0000_s1106" type="#_x0000_t202" style="position:absolute;left:0;text-align:left;margin-left:12.15pt;margin-top:.9pt;width:207.2pt;height:53.2pt;z-index:2517135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" fillcolor="#e9e4de" stroked="f" strokeweight=".5pt">
                <v:textbox>
                  <w:txbxContent>
                    <w:p w14:paraId="4C2DDE03" w14:textId="77777777" w:rsidR="00764051" w:rsidRPr="00C12F65" w:rsidRDefault="00764051" w:rsidP="00764051">
                      <w:pPr>
                        <w:spacing w:after="120"/>
                        <w:rPr>
                          <w:b/>
                          <w:sz w:val="16"/>
                        </w:rPr>
                      </w:pPr>
                      <w:r>
                        <w:rPr>
                          <w:b/>
                          <w:i/>
                          <w:sz w:val="16"/>
                        </w:rPr>
                        <w:t xml:space="preserve">Guidance Note for clause </w:t>
                      </w:r>
                      <w:r>
                        <w:rPr>
                          <w:b/>
                          <w:i/>
                          <w:sz w:val="16"/>
                        </w:rPr>
                        <w:fldChar w:fldCharType="begin"/>
                      </w:r>
                      <w:r>
                        <w:rPr>
                          <w:b/>
                          <w:i/>
                          <w:sz w:val="16"/>
                        </w:rPr>
                        <w:instrText xml:space="preserve"> REF _Ref93668590 \w \h </w:instrText>
                      </w:r>
                      <w:r>
                        <w:rPr>
                          <w:b/>
                          <w:i/>
                          <w:sz w:val="16"/>
                        </w:rPr>
                      </w:r>
                      <w:r>
                        <w:rPr>
                          <w:b/>
                          <w:i/>
                          <w:sz w:val="16"/>
                        </w:rPr>
                        <w:fldChar w:fldCharType="separate"/>
                      </w:r>
                      <w:r>
                        <w:rPr>
                          <w:b/>
                          <w:i/>
                          <w:sz w:val="16"/>
                        </w:rPr>
                        <w:t>24.4</w:t>
                      </w:r>
                      <w:r>
                        <w:rPr>
                          <w:b/>
                          <w:i/>
                          <w:sz w:val="16"/>
                        </w:rPr>
                        <w:fldChar w:fldCharType="end"/>
                      </w:r>
                      <w:r>
                        <w:rPr>
                          <w:b/>
                          <w:sz w:val="16"/>
                        </w:rPr>
                        <w:t xml:space="preserve">: </w:t>
                      </w:r>
                      <w:r>
                        <w:rPr>
                          <w:sz w:val="16"/>
                        </w:rPr>
                        <w:t xml:space="preserve">The steps contemplated by this clause may include completing documents to give effect to registration of IPR or entering into a separate assignment deed to give effect to the assignment of IPR.  </w:t>
                      </w:r>
                    </w:p>
                  </w:txbxContent>
                </v:textbox>
                <w10:wrap anchorx="margin"/>
              </v:shape>
            </w:pict>
          </mc:Fallback>
        </mc:AlternateContent>
      </w:r>
      <w:r>
        <w:t>Further assurances</w:t>
      </w:r>
      <w:bookmarkEnd w:id="503"/>
      <w:bookmarkEnd w:id="504"/>
      <w:bookmarkEnd w:id="505"/>
    </w:p>
    <w:p w14:paraId="574E45E1" w14:textId="77777777" w:rsidR="00764051" w:rsidRDefault="00764051" w:rsidP="00764051">
      <w:pPr>
        <w:pStyle w:val="IndentParaLevel1"/>
      </w:pPr>
      <w:r>
        <w:t>Each party must take all steps, execute all documents and do everything reasonably required by the other party to give effect to any of the transactions contemplated by this Agreement.</w:t>
      </w:r>
      <w:r w:rsidRPr="00012023">
        <w:rPr>
          <w:b/>
          <w:noProof/>
          <w:lang w:eastAsia="en-AU"/>
        </w:rPr>
        <w:t xml:space="preserve"> </w:t>
      </w:r>
    </w:p>
    <w:p w14:paraId="70DBBBD3" w14:textId="77777777" w:rsidR="00764051" w:rsidRDefault="00764051" w:rsidP="00764051">
      <w:pPr>
        <w:pStyle w:val="Heading2"/>
      </w:pPr>
      <w:bookmarkStart w:id="506" w:name="_Ref93667559"/>
      <w:bookmarkStart w:id="507" w:name="_Toc111095254"/>
      <w:bookmarkStart w:id="508" w:name="_Toc111095458"/>
      <w:r>
        <w:rPr>
          <w:b w:val="0"/>
          <w:noProof/>
          <w:lang w:eastAsia="en-AU"/>
        </w:rPr>
        <mc:AlternateContent>
          <mc:Choice Requires="wps">
            <w:drawing>
              <wp:anchor distT="0" distB="0" distL="114300" distR="114300" simplePos="0" relativeHeight="251714560" behindDoc="0" locked="0" layoutInCell="1" allowOverlap="1" wp14:anchorId="58980914" wp14:editId="6A858492">
                <wp:simplePos x="0" y="0"/>
                <wp:positionH relativeFrom="rightMargin">
                  <wp:posOffset>154600</wp:posOffset>
                </wp:positionH>
                <wp:positionV relativeFrom="paragraph">
                  <wp:posOffset>2627</wp:posOffset>
                </wp:positionV>
                <wp:extent cx="2631600" cy="688063"/>
                <wp:effectExtent l="0" t="0" r="0" b="0"/>
                <wp:wrapNone/>
                <wp:docPr id="93" name="Text Box 93"/>
                <wp:cNvGraphicFramePr/>
                <a:graphic xmlns:a="http://schemas.openxmlformats.org/drawingml/2006/main">
                  <a:graphicData uri="http://schemas.microsoft.com/office/word/2010/wordprocessingShape">
                    <wps:wsp>
                      <wps:cNvSpPr txBox="1"/>
                      <wps:spPr>
                        <a:xfrm>
                          <a:off x="0" y="0"/>
                          <a:ext cx="2631600" cy="688063"/>
                        </a:xfrm>
                        <a:prstGeom prst="rect">
                          <a:avLst/>
                        </a:prstGeom>
                        <a:solidFill>
                          <a:srgbClr val="E9E4DE"/>
                        </a:solidFill>
                        <a:ln w="6350">
                          <a:noFill/>
                        </a:ln>
                      </wps:spPr>
                      <wps:txbx>
                        <w:txbxContent>
                          <w:p w14:paraId="16AAF9D3" w14:textId="77777777" w:rsidR="00764051" w:rsidRPr="00E24032" w:rsidRDefault="00764051" w:rsidP="00764051">
                            <w:pPr>
                              <w:spacing w:after="120"/>
                              <w:rPr>
                                <w:b/>
                                <w:i/>
                                <w:sz w:val="16"/>
                              </w:rPr>
                            </w:pPr>
                            <w:r>
                              <w:rPr>
                                <w:b/>
                                <w:i/>
                                <w:sz w:val="16"/>
                              </w:rPr>
                              <w:t xml:space="preserve">Guidance Note for clause </w:t>
                            </w:r>
                            <w:r>
                              <w:rPr>
                                <w:b/>
                                <w:i/>
                                <w:sz w:val="16"/>
                              </w:rPr>
                              <w:fldChar w:fldCharType="begin"/>
                            </w:r>
                            <w:r>
                              <w:rPr>
                                <w:b/>
                                <w:i/>
                                <w:sz w:val="16"/>
                              </w:rPr>
                              <w:instrText xml:space="preserve"> REF _Ref93667559 \w \h </w:instrText>
                            </w:r>
                            <w:r>
                              <w:rPr>
                                <w:b/>
                                <w:i/>
                                <w:sz w:val="16"/>
                              </w:rPr>
                            </w:r>
                            <w:r>
                              <w:rPr>
                                <w:b/>
                                <w:i/>
                                <w:sz w:val="16"/>
                              </w:rPr>
                              <w:fldChar w:fldCharType="separate"/>
                            </w:r>
                            <w:r>
                              <w:rPr>
                                <w:b/>
                                <w:i/>
                                <w:sz w:val="16"/>
                              </w:rPr>
                              <w:t>24.5</w:t>
                            </w:r>
                            <w:r>
                              <w:rPr>
                                <w:b/>
                                <w:i/>
                                <w:sz w:val="16"/>
                              </w:rPr>
                              <w:fldChar w:fldCharType="end"/>
                            </w:r>
                            <w:r>
                              <w:rPr>
                                <w:b/>
                                <w:i/>
                                <w:sz w:val="16"/>
                              </w:rPr>
                              <w:t xml:space="preserve">: </w:t>
                            </w:r>
                            <w:r w:rsidRPr="00077476">
                              <w:rPr>
                                <w:sz w:val="16"/>
                                <w:szCs w:val="16"/>
                                <w:lang w:eastAsia="en-AU"/>
                              </w:rPr>
                              <w:t>The purpose of this clause is to make clear that this Agreement is the entire agreement between the parties with respect to the conduct of the Project.</w:t>
                            </w:r>
                            <w:r>
                              <w:rPr>
                                <w:sz w:val="16"/>
                                <w:szCs w:val="16"/>
                                <w:lang w:eastAsia="en-AU"/>
                              </w:rPr>
                              <w:t xml:space="preserve">  </w:t>
                            </w:r>
                            <w:r w:rsidRPr="00350303">
                              <w:rPr>
                                <w:sz w:val="16"/>
                                <w:szCs w:val="16"/>
                                <w:lang w:eastAsia="en-AU"/>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980914" id="Text Box 93" o:spid="_x0000_s1107" type="#_x0000_t202" style="position:absolute;left:0;text-align:left;margin-left:12.15pt;margin-top:.2pt;width:207.2pt;height:54.2pt;z-index:2517145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" fillcolor="#e9e4de" stroked="f" strokeweight=".5pt">
                <v:textbox>
                  <w:txbxContent>
                    <w:p w14:paraId="16AAF9D3" w14:textId="77777777" w:rsidR="00764051" w:rsidRPr="00E24032" w:rsidRDefault="00764051" w:rsidP="00764051">
                      <w:pPr>
                        <w:spacing w:after="120"/>
                        <w:rPr>
                          <w:b/>
                          <w:i/>
                          <w:sz w:val="16"/>
                        </w:rPr>
                      </w:pPr>
                      <w:r>
                        <w:rPr>
                          <w:b/>
                          <w:i/>
                          <w:sz w:val="16"/>
                        </w:rPr>
                        <w:t xml:space="preserve">Guidance Note for clause </w:t>
                      </w:r>
                      <w:r>
                        <w:rPr>
                          <w:b/>
                          <w:i/>
                          <w:sz w:val="16"/>
                        </w:rPr>
                        <w:fldChar w:fldCharType="begin"/>
                      </w:r>
                      <w:r>
                        <w:rPr>
                          <w:b/>
                          <w:i/>
                          <w:sz w:val="16"/>
                        </w:rPr>
                        <w:instrText xml:space="preserve"> REF _Ref93667559 \w \h </w:instrText>
                      </w:r>
                      <w:r>
                        <w:rPr>
                          <w:b/>
                          <w:i/>
                          <w:sz w:val="16"/>
                        </w:rPr>
                      </w:r>
                      <w:r>
                        <w:rPr>
                          <w:b/>
                          <w:i/>
                          <w:sz w:val="16"/>
                        </w:rPr>
                        <w:fldChar w:fldCharType="separate"/>
                      </w:r>
                      <w:r>
                        <w:rPr>
                          <w:b/>
                          <w:i/>
                          <w:sz w:val="16"/>
                        </w:rPr>
                        <w:t>24.5</w:t>
                      </w:r>
                      <w:r>
                        <w:rPr>
                          <w:b/>
                          <w:i/>
                          <w:sz w:val="16"/>
                        </w:rPr>
                        <w:fldChar w:fldCharType="end"/>
                      </w:r>
                      <w:r>
                        <w:rPr>
                          <w:b/>
                          <w:i/>
                          <w:sz w:val="16"/>
                        </w:rPr>
                        <w:t xml:space="preserve">: </w:t>
                      </w:r>
                      <w:r w:rsidRPr="00077476">
                        <w:rPr>
                          <w:sz w:val="16"/>
                          <w:szCs w:val="16"/>
                          <w:lang w:eastAsia="en-AU"/>
                        </w:rPr>
                        <w:t>The purpose of this clause is to make clear that this Agreement is the entire agreement between the parties with respect to the conduct of the Project.</w:t>
                      </w:r>
                      <w:r>
                        <w:rPr>
                          <w:sz w:val="16"/>
                          <w:szCs w:val="16"/>
                          <w:lang w:eastAsia="en-AU"/>
                        </w:rPr>
                        <w:t xml:space="preserve">  </w:t>
                      </w:r>
                      <w:r w:rsidRPr="00350303">
                        <w:rPr>
                          <w:sz w:val="16"/>
                          <w:szCs w:val="16"/>
                          <w:lang w:eastAsia="en-AU"/>
                        </w:rPr>
                        <w:t xml:space="preserve"> </w:t>
                      </w:r>
                    </w:p>
                  </w:txbxContent>
                </v:textbox>
                <w10:wrap anchorx="margin"/>
              </v:shape>
            </w:pict>
          </mc:Fallback>
        </mc:AlternateContent>
      </w:r>
      <w:r>
        <w:t>Entire agreement</w:t>
      </w:r>
      <w:bookmarkEnd w:id="506"/>
      <w:bookmarkEnd w:id="507"/>
      <w:bookmarkEnd w:id="508"/>
    </w:p>
    <w:p w14:paraId="38C18DDB" w14:textId="77777777" w:rsidR="00764051" w:rsidRDefault="00764051" w:rsidP="00764051">
      <w:pPr>
        <w:pStyle w:val="IndentParaLevel1"/>
      </w:pPr>
      <w:r>
        <w:t>This Agreement contains the entire agreement of the parties as to its subject matter.  It sets out the only representations and warranties relied on by the parties when entering into this Agreement.</w:t>
      </w:r>
    </w:p>
    <w:p w14:paraId="746BDC4D" w14:textId="77777777" w:rsidR="00764051" w:rsidRDefault="00764051" w:rsidP="00764051">
      <w:pPr>
        <w:pStyle w:val="Heading2"/>
      </w:pPr>
      <w:bookmarkStart w:id="509" w:name="_Toc111095255"/>
      <w:bookmarkStart w:id="510" w:name="_Toc111095459"/>
      <w:bookmarkStart w:id="511" w:name="_Ref80798313"/>
      <w:bookmarkStart w:id="512" w:name="_Ref80883305"/>
      <w:bookmarkStart w:id="513" w:name="_Ref80883307"/>
      <w:r>
        <w:rPr>
          <w:b w:val="0"/>
          <w:noProof/>
          <w:lang w:eastAsia="en-AU"/>
        </w:rPr>
        <mc:AlternateContent>
          <mc:Choice Requires="wps">
            <w:drawing>
              <wp:anchor distT="0" distB="0" distL="114300" distR="114300" simplePos="0" relativeHeight="251715584" behindDoc="0" locked="0" layoutInCell="1" allowOverlap="1" wp14:anchorId="4F37E18A" wp14:editId="7C330B7D">
                <wp:simplePos x="0" y="0"/>
                <wp:positionH relativeFrom="rightMargin">
                  <wp:posOffset>154443</wp:posOffset>
                </wp:positionH>
                <wp:positionV relativeFrom="paragraph">
                  <wp:posOffset>2568</wp:posOffset>
                </wp:positionV>
                <wp:extent cx="2631600" cy="946205"/>
                <wp:effectExtent l="0" t="0" r="0" b="6350"/>
                <wp:wrapNone/>
                <wp:docPr id="94" name="Text Box 94"/>
                <wp:cNvGraphicFramePr/>
                <a:graphic xmlns:a="http://schemas.openxmlformats.org/drawingml/2006/main">
                  <a:graphicData uri="http://schemas.microsoft.com/office/word/2010/wordprocessingShape">
                    <wps:wsp>
                      <wps:cNvSpPr txBox="1"/>
                      <wps:spPr>
                        <a:xfrm>
                          <a:off x="0" y="0"/>
                          <a:ext cx="2631600" cy="946205"/>
                        </a:xfrm>
                        <a:prstGeom prst="rect">
                          <a:avLst/>
                        </a:prstGeom>
                        <a:solidFill>
                          <a:srgbClr val="E9E4DE"/>
                        </a:solidFill>
                        <a:ln w="6350">
                          <a:noFill/>
                        </a:ln>
                      </wps:spPr>
                      <wps:txbx>
                        <w:txbxContent>
                          <w:p w14:paraId="383EDA3C" w14:textId="77777777" w:rsidR="00764051" w:rsidRPr="00E24032" w:rsidRDefault="00764051" w:rsidP="00764051">
                            <w:pPr>
                              <w:spacing w:after="120"/>
                              <w:rPr>
                                <w:b/>
                                <w:i/>
                                <w:sz w:val="16"/>
                              </w:rPr>
                            </w:pPr>
                            <w:r>
                              <w:rPr>
                                <w:b/>
                                <w:i/>
                                <w:sz w:val="16"/>
                              </w:rPr>
                              <w:t xml:space="preserve">Guidance Note for clause </w:t>
                            </w:r>
                            <w:r>
                              <w:rPr>
                                <w:b/>
                                <w:i/>
                                <w:sz w:val="16"/>
                              </w:rPr>
                              <w:fldChar w:fldCharType="begin"/>
                            </w:r>
                            <w:r>
                              <w:rPr>
                                <w:b/>
                                <w:i/>
                                <w:sz w:val="16"/>
                              </w:rPr>
                              <w:instrText xml:space="preserve"> REF _Ref80798313 \w \h </w:instrText>
                            </w:r>
                            <w:r>
                              <w:rPr>
                                <w:b/>
                                <w:i/>
                                <w:sz w:val="16"/>
                              </w:rPr>
                            </w:r>
                            <w:r>
                              <w:rPr>
                                <w:b/>
                                <w:i/>
                                <w:sz w:val="16"/>
                              </w:rPr>
                              <w:fldChar w:fldCharType="separate"/>
                            </w:r>
                            <w:r>
                              <w:rPr>
                                <w:b/>
                                <w:i/>
                                <w:sz w:val="16"/>
                              </w:rPr>
                              <w:t>24.6</w:t>
                            </w:r>
                            <w:r>
                              <w:rPr>
                                <w:b/>
                                <w:i/>
                                <w:sz w:val="16"/>
                              </w:rPr>
                              <w:fldChar w:fldCharType="end"/>
                            </w:r>
                            <w:r>
                              <w:rPr>
                                <w:b/>
                                <w:i/>
                                <w:sz w:val="16"/>
                              </w:rPr>
                              <w:t xml:space="preserve">: </w:t>
                            </w:r>
                            <w:r w:rsidRPr="00350303">
                              <w:rPr>
                                <w:color w:val="000000"/>
                                <w:sz w:val="16"/>
                                <w:szCs w:val="16"/>
                              </w:rPr>
                              <w:t xml:space="preserve">Despite the requirement for changes to be </w:t>
                            </w:r>
                            <w:r w:rsidRPr="00350303">
                              <w:rPr>
                                <w:color w:val="000000" w:themeColor="text1"/>
                                <w:sz w:val="16"/>
                                <w:szCs w:val="16"/>
                              </w:rPr>
                              <w:t xml:space="preserve">agreed and </w:t>
                            </w:r>
                            <w:r w:rsidRPr="00350303">
                              <w:rPr>
                                <w:color w:val="000000"/>
                                <w:sz w:val="16"/>
                                <w:szCs w:val="16"/>
                              </w:rPr>
                              <w:t xml:space="preserve">in writing, if the parties or their </w:t>
                            </w:r>
                            <w:r w:rsidRPr="00350303">
                              <w:rPr>
                                <w:color w:val="000000" w:themeColor="text1"/>
                                <w:sz w:val="16"/>
                                <w:szCs w:val="16"/>
                              </w:rPr>
                              <w:t>P</w:t>
                            </w:r>
                            <w:r w:rsidRPr="00350303">
                              <w:rPr>
                                <w:color w:val="000000"/>
                                <w:sz w:val="16"/>
                                <w:szCs w:val="16"/>
                              </w:rPr>
                              <w:t xml:space="preserve">ersonnel </w:t>
                            </w:r>
                            <w:r w:rsidRPr="00350303">
                              <w:rPr>
                                <w:color w:val="000000" w:themeColor="text1"/>
                                <w:sz w:val="16"/>
                                <w:szCs w:val="16"/>
                              </w:rPr>
                              <w:t>verbally agree changes or</w:t>
                            </w:r>
                            <w:r w:rsidRPr="00350303">
                              <w:rPr>
                                <w:color w:val="000000"/>
                                <w:sz w:val="16"/>
                                <w:szCs w:val="16"/>
                              </w:rPr>
                              <w:t xml:space="preserve"> act as if the Agreement has been varied, this can become legally binding on them.  The parties need to manage their conduct to ensure it is consistent with the agreed terms.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37E18A" id="Text Box 94" o:spid="_x0000_s1108" type="#_x0000_t202" style="position:absolute;left:0;text-align:left;margin-left:12.15pt;margin-top:.2pt;width:207.2pt;height:74.5pt;z-index:25171558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" fillcolor="#e9e4de" stroked="f" strokeweight=".5pt">
                <v:textbox>
                  <w:txbxContent>
                    <w:p w14:paraId="383EDA3C" w14:textId="77777777" w:rsidR="00764051" w:rsidRPr="00E24032" w:rsidRDefault="00764051" w:rsidP="00764051">
                      <w:pPr>
                        <w:spacing w:after="120"/>
                        <w:rPr>
                          <w:b/>
                          <w:i/>
                          <w:sz w:val="16"/>
                        </w:rPr>
                      </w:pPr>
                      <w:r>
                        <w:rPr>
                          <w:b/>
                          <w:i/>
                          <w:sz w:val="16"/>
                        </w:rPr>
                        <w:t xml:space="preserve">Guidance Note for clause </w:t>
                      </w:r>
                      <w:r>
                        <w:rPr>
                          <w:b/>
                          <w:i/>
                          <w:sz w:val="16"/>
                        </w:rPr>
                        <w:fldChar w:fldCharType="begin"/>
                      </w:r>
                      <w:r>
                        <w:rPr>
                          <w:b/>
                          <w:i/>
                          <w:sz w:val="16"/>
                        </w:rPr>
                        <w:instrText xml:space="preserve"> REF _Ref80798313 \w \h </w:instrText>
                      </w:r>
                      <w:r>
                        <w:rPr>
                          <w:b/>
                          <w:i/>
                          <w:sz w:val="16"/>
                        </w:rPr>
                      </w:r>
                      <w:r>
                        <w:rPr>
                          <w:b/>
                          <w:i/>
                          <w:sz w:val="16"/>
                        </w:rPr>
                        <w:fldChar w:fldCharType="separate"/>
                      </w:r>
                      <w:r>
                        <w:rPr>
                          <w:b/>
                          <w:i/>
                          <w:sz w:val="16"/>
                        </w:rPr>
                        <w:t>24.6</w:t>
                      </w:r>
                      <w:r>
                        <w:rPr>
                          <w:b/>
                          <w:i/>
                          <w:sz w:val="16"/>
                        </w:rPr>
                        <w:fldChar w:fldCharType="end"/>
                      </w:r>
                      <w:r>
                        <w:rPr>
                          <w:b/>
                          <w:i/>
                          <w:sz w:val="16"/>
                        </w:rPr>
                        <w:t xml:space="preserve">: </w:t>
                      </w:r>
                      <w:r w:rsidRPr="00350303">
                        <w:rPr>
                          <w:color w:val="000000"/>
                          <w:sz w:val="16"/>
                          <w:szCs w:val="16"/>
                        </w:rPr>
                        <w:t xml:space="preserve">Despite the requirement for changes to be </w:t>
                      </w:r>
                      <w:r w:rsidRPr="00350303">
                        <w:rPr>
                          <w:color w:val="000000" w:themeColor="text1"/>
                          <w:sz w:val="16"/>
                          <w:szCs w:val="16"/>
                        </w:rPr>
                        <w:t xml:space="preserve">agreed and </w:t>
                      </w:r>
                      <w:r w:rsidRPr="00350303">
                        <w:rPr>
                          <w:color w:val="000000"/>
                          <w:sz w:val="16"/>
                          <w:szCs w:val="16"/>
                        </w:rPr>
                        <w:t xml:space="preserve">in writing, if the parties or their </w:t>
                      </w:r>
                      <w:r w:rsidRPr="00350303">
                        <w:rPr>
                          <w:color w:val="000000" w:themeColor="text1"/>
                          <w:sz w:val="16"/>
                          <w:szCs w:val="16"/>
                        </w:rPr>
                        <w:t>P</w:t>
                      </w:r>
                      <w:r w:rsidRPr="00350303">
                        <w:rPr>
                          <w:color w:val="000000"/>
                          <w:sz w:val="16"/>
                          <w:szCs w:val="16"/>
                        </w:rPr>
                        <w:t xml:space="preserve">ersonnel </w:t>
                      </w:r>
                      <w:r w:rsidRPr="00350303">
                        <w:rPr>
                          <w:color w:val="000000" w:themeColor="text1"/>
                          <w:sz w:val="16"/>
                          <w:szCs w:val="16"/>
                        </w:rPr>
                        <w:t>verbally agree changes or</w:t>
                      </w:r>
                      <w:r w:rsidRPr="00350303">
                        <w:rPr>
                          <w:color w:val="000000"/>
                          <w:sz w:val="16"/>
                          <w:szCs w:val="16"/>
                        </w:rPr>
                        <w:t xml:space="preserve"> act as if the Agreement has been varied, this can become legally binding on them.  The parties need to manage their conduct to ensure it is consistent with the agreed terms.</w:t>
                      </w:r>
                    </w:p>
                  </w:txbxContent>
                </v:textbox>
                <w10:wrap anchorx="margin"/>
              </v:shape>
            </w:pict>
          </mc:Fallback>
        </mc:AlternateContent>
      </w:r>
      <w:r>
        <w:t>Variation</w:t>
      </w:r>
      <w:bookmarkEnd w:id="509"/>
      <w:bookmarkEnd w:id="510"/>
      <w:r>
        <w:t xml:space="preserve"> </w:t>
      </w:r>
      <w:bookmarkEnd w:id="511"/>
      <w:bookmarkEnd w:id="512"/>
      <w:bookmarkEnd w:id="513"/>
    </w:p>
    <w:p w14:paraId="68EF7CB1" w14:textId="77777777" w:rsidR="00764051" w:rsidRDefault="00764051" w:rsidP="00764051">
      <w:pPr>
        <w:pStyle w:val="IndentParaLevel1"/>
      </w:pPr>
      <w:r w:rsidRPr="00F55F32">
        <w:rPr>
          <w:szCs w:val="20"/>
        </w:rPr>
        <w:t>No variation or amendment of this Agreement will be effective unless it is made in writing and signed by an authorised representative of each party</w:t>
      </w:r>
      <w:r>
        <w:t>.</w:t>
      </w:r>
      <w:r w:rsidRPr="00012023">
        <w:rPr>
          <w:b/>
          <w:noProof/>
          <w:lang w:eastAsia="en-AU"/>
        </w:rPr>
        <w:t xml:space="preserve"> </w:t>
      </w:r>
    </w:p>
    <w:p w14:paraId="468F82EB" w14:textId="77777777" w:rsidR="00764051" w:rsidRDefault="00764051" w:rsidP="00764051">
      <w:pPr>
        <w:pStyle w:val="Heading2"/>
        <w:keepLines/>
      </w:pPr>
      <w:bookmarkStart w:id="514" w:name="_Ref93668376"/>
      <w:bookmarkStart w:id="515" w:name="_Toc111095256"/>
      <w:bookmarkStart w:id="516" w:name="_Toc111095460"/>
      <w:r>
        <w:rPr>
          <w:b w:val="0"/>
          <w:noProof/>
          <w:lang w:eastAsia="en-AU"/>
        </w:rPr>
        <w:lastRenderedPageBreak/>
        <mc:AlternateContent>
          <mc:Choice Requires="wps">
            <w:drawing>
              <wp:anchor distT="0" distB="0" distL="114300" distR="114300" simplePos="0" relativeHeight="251716608" behindDoc="0" locked="0" layoutInCell="1" allowOverlap="1" wp14:anchorId="45919D2B" wp14:editId="20FB84D8">
                <wp:simplePos x="0" y="0"/>
                <wp:positionH relativeFrom="rightMargin">
                  <wp:posOffset>146492</wp:posOffset>
                </wp:positionH>
                <wp:positionV relativeFrom="paragraph">
                  <wp:posOffset>257948</wp:posOffset>
                </wp:positionV>
                <wp:extent cx="2631600" cy="572494"/>
                <wp:effectExtent l="0" t="0" r="0" b="0"/>
                <wp:wrapNone/>
                <wp:docPr id="95" name="Text Box 95"/>
                <wp:cNvGraphicFramePr/>
                <a:graphic xmlns:a="http://schemas.openxmlformats.org/drawingml/2006/main">
                  <a:graphicData uri="http://schemas.microsoft.com/office/word/2010/wordprocessingShape">
                    <wps:wsp>
                      <wps:cNvSpPr txBox="1"/>
                      <wps:spPr>
                        <a:xfrm>
                          <a:off x="0" y="0"/>
                          <a:ext cx="2631600" cy="572494"/>
                        </a:xfrm>
                        <a:prstGeom prst="rect">
                          <a:avLst/>
                        </a:prstGeom>
                        <a:solidFill>
                          <a:srgbClr val="E9E4DE"/>
                        </a:solidFill>
                        <a:ln w="6350">
                          <a:noFill/>
                        </a:ln>
                      </wps:spPr>
                      <wps:txbx>
                        <w:txbxContent>
                          <w:p w14:paraId="5E470DAE" w14:textId="77777777" w:rsidR="00764051" w:rsidRPr="00C12F65" w:rsidRDefault="00764051" w:rsidP="00764051">
                            <w:pPr>
                              <w:rPr>
                                <w:b/>
                                <w:sz w:val="16"/>
                              </w:rPr>
                            </w:pPr>
                            <w:r>
                              <w:rPr>
                                <w:b/>
                                <w:i/>
                                <w:sz w:val="16"/>
                              </w:rPr>
                              <w:t xml:space="preserve">Guidance Note for clause </w:t>
                            </w:r>
                            <w:r>
                              <w:rPr>
                                <w:b/>
                                <w:i/>
                                <w:sz w:val="16"/>
                              </w:rPr>
                              <w:fldChar w:fldCharType="begin"/>
                            </w:r>
                            <w:r>
                              <w:rPr>
                                <w:b/>
                                <w:i/>
                                <w:sz w:val="16"/>
                              </w:rPr>
                              <w:instrText xml:space="preserve"> REF _Ref93668376 \w \h </w:instrText>
                            </w:r>
                            <w:r>
                              <w:rPr>
                                <w:b/>
                                <w:i/>
                                <w:sz w:val="16"/>
                              </w:rPr>
                            </w:r>
                            <w:r>
                              <w:rPr>
                                <w:b/>
                                <w:i/>
                                <w:sz w:val="16"/>
                              </w:rPr>
                              <w:fldChar w:fldCharType="separate"/>
                            </w:r>
                            <w:r>
                              <w:rPr>
                                <w:b/>
                                <w:i/>
                                <w:sz w:val="16"/>
                              </w:rPr>
                              <w:t>24.7</w:t>
                            </w:r>
                            <w:r>
                              <w:rPr>
                                <w:b/>
                                <w:i/>
                                <w:sz w:val="16"/>
                              </w:rPr>
                              <w:fldChar w:fldCharType="end"/>
                            </w:r>
                            <w:r>
                              <w:rPr>
                                <w:b/>
                                <w:sz w:val="16"/>
                              </w:rPr>
                              <w:t xml:space="preserve">: </w:t>
                            </w:r>
                            <w:r w:rsidRPr="00CB145D">
                              <w:rPr>
                                <w:sz w:val="16"/>
                              </w:rPr>
                              <w:t>The purpose of this clause</w:t>
                            </w:r>
                            <w:r>
                              <w:rPr>
                                <w:sz w:val="16"/>
                              </w:rPr>
                              <w:t xml:space="preserve"> is to protect a party that has failed to (or has only partially) exercised, or delayed to exercise, its rights.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919D2B" id="Text Box 95" o:spid="_x0000_s1109" type="#_x0000_t202" style="position:absolute;left:0;text-align:left;margin-left:11.55pt;margin-top:20.3pt;width:207.2pt;height:45.1pt;z-index:25171660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" fillcolor="#e9e4de" stroked="f" strokeweight=".5pt">
                <v:textbox>
                  <w:txbxContent>
                    <w:p w14:paraId="5E470DAE" w14:textId="77777777" w:rsidR="00764051" w:rsidRPr="00C12F65" w:rsidRDefault="00764051" w:rsidP="00764051">
                      <w:pPr>
                        <w:rPr>
                          <w:b/>
                          <w:sz w:val="16"/>
                        </w:rPr>
                      </w:pPr>
                      <w:r>
                        <w:rPr>
                          <w:b/>
                          <w:i/>
                          <w:sz w:val="16"/>
                        </w:rPr>
                        <w:t xml:space="preserve">Guidance Note for clause </w:t>
                      </w:r>
                      <w:r>
                        <w:rPr>
                          <w:b/>
                          <w:i/>
                          <w:sz w:val="16"/>
                        </w:rPr>
                        <w:fldChar w:fldCharType="begin"/>
                      </w:r>
                      <w:r>
                        <w:rPr>
                          <w:b/>
                          <w:i/>
                          <w:sz w:val="16"/>
                        </w:rPr>
                        <w:instrText xml:space="preserve"> REF _Ref93668376 \w \h </w:instrText>
                      </w:r>
                      <w:r>
                        <w:rPr>
                          <w:b/>
                          <w:i/>
                          <w:sz w:val="16"/>
                        </w:rPr>
                      </w:r>
                      <w:r>
                        <w:rPr>
                          <w:b/>
                          <w:i/>
                          <w:sz w:val="16"/>
                        </w:rPr>
                        <w:fldChar w:fldCharType="separate"/>
                      </w:r>
                      <w:r>
                        <w:rPr>
                          <w:b/>
                          <w:i/>
                          <w:sz w:val="16"/>
                        </w:rPr>
                        <w:t>24.7</w:t>
                      </w:r>
                      <w:r>
                        <w:rPr>
                          <w:b/>
                          <w:i/>
                          <w:sz w:val="16"/>
                        </w:rPr>
                        <w:fldChar w:fldCharType="end"/>
                      </w:r>
                      <w:r>
                        <w:rPr>
                          <w:b/>
                          <w:sz w:val="16"/>
                        </w:rPr>
                        <w:t xml:space="preserve">: </w:t>
                      </w:r>
                      <w:r w:rsidRPr="00CB145D">
                        <w:rPr>
                          <w:sz w:val="16"/>
                        </w:rPr>
                        <w:t>The purpose of this clause</w:t>
                      </w:r>
                      <w:r>
                        <w:rPr>
                          <w:sz w:val="16"/>
                        </w:rPr>
                        <w:t xml:space="preserve"> is to protect a party that has failed to (or has only partially) exercised, or delayed to exercise, its rights.  </w:t>
                      </w:r>
                    </w:p>
                  </w:txbxContent>
                </v:textbox>
                <w10:wrap anchorx="margin"/>
              </v:shape>
            </w:pict>
          </mc:Fallback>
        </mc:AlternateContent>
      </w:r>
      <w:r>
        <w:t>No waiver</w:t>
      </w:r>
      <w:bookmarkEnd w:id="514"/>
      <w:bookmarkEnd w:id="515"/>
      <w:bookmarkEnd w:id="516"/>
    </w:p>
    <w:p w14:paraId="0A9E4B70" w14:textId="77777777" w:rsidR="00764051" w:rsidRDefault="00764051" w:rsidP="00764051">
      <w:pPr>
        <w:pStyle w:val="IndentParaLevel1"/>
        <w:keepNext/>
        <w:keepLines/>
      </w:pPr>
      <w:r>
        <w:t>No failure to exercise or delay in exercising any right, power or remedy under this Agreement will operate as a waiver.  Nor will any single or partial exercise of any right, power or remedy preclude any other or further exercise of that or any other right, power or remedy.</w:t>
      </w:r>
    </w:p>
    <w:p w14:paraId="75C0C7E6" w14:textId="77777777" w:rsidR="00764051" w:rsidRDefault="00764051" w:rsidP="00764051">
      <w:pPr>
        <w:pStyle w:val="Heading2"/>
      </w:pPr>
      <w:bookmarkStart w:id="517" w:name="_Ref93668976"/>
      <w:bookmarkStart w:id="518" w:name="_Toc111095257"/>
      <w:bookmarkStart w:id="519" w:name="_Toc111095461"/>
      <w:r>
        <w:rPr>
          <w:b w:val="0"/>
          <w:noProof/>
          <w:lang w:eastAsia="en-AU"/>
        </w:rPr>
        <mc:AlternateContent>
          <mc:Choice Requires="wps">
            <w:drawing>
              <wp:anchor distT="0" distB="0" distL="114300" distR="114300" simplePos="0" relativeHeight="251717632" behindDoc="0" locked="0" layoutInCell="1" allowOverlap="1" wp14:anchorId="12F8939A" wp14:editId="3B9CCF62">
                <wp:simplePos x="0" y="0"/>
                <wp:positionH relativeFrom="rightMargin">
                  <wp:posOffset>154600</wp:posOffset>
                </wp:positionH>
                <wp:positionV relativeFrom="paragraph">
                  <wp:posOffset>14630</wp:posOffset>
                </wp:positionV>
                <wp:extent cx="2631600" cy="669957"/>
                <wp:effectExtent l="0" t="0" r="0" b="0"/>
                <wp:wrapNone/>
                <wp:docPr id="96" name="Text Box 96"/>
                <wp:cNvGraphicFramePr/>
                <a:graphic xmlns:a="http://schemas.openxmlformats.org/drawingml/2006/main">
                  <a:graphicData uri="http://schemas.microsoft.com/office/word/2010/wordprocessingShape">
                    <wps:wsp>
                      <wps:cNvSpPr txBox="1"/>
                      <wps:spPr>
                        <a:xfrm>
                          <a:off x="0" y="0"/>
                          <a:ext cx="2631600" cy="669957"/>
                        </a:xfrm>
                        <a:prstGeom prst="rect">
                          <a:avLst/>
                        </a:prstGeom>
                        <a:solidFill>
                          <a:srgbClr val="E9E4DE"/>
                        </a:solidFill>
                        <a:ln w="6350">
                          <a:noFill/>
                        </a:ln>
                      </wps:spPr>
                      <wps:txbx>
                        <w:txbxContent>
                          <w:p w14:paraId="66E4BCE7" w14:textId="77777777" w:rsidR="00764051" w:rsidRPr="00E24032" w:rsidRDefault="00764051" w:rsidP="00764051">
                            <w:pPr>
                              <w:spacing w:after="120"/>
                              <w:rPr>
                                <w:b/>
                                <w:i/>
                                <w:sz w:val="16"/>
                              </w:rPr>
                            </w:pPr>
                            <w:r>
                              <w:rPr>
                                <w:b/>
                                <w:i/>
                                <w:sz w:val="16"/>
                              </w:rPr>
                              <w:t xml:space="preserve">Guidance Note for clause </w:t>
                            </w:r>
                            <w:r>
                              <w:rPr>
                                <w:b/>
                                <w:i/>
                                <w:sz w:val="16"/>
                              </w:rPr>
                              <w:fldChar w:fldCharType="begin"/>
                            </w:r>
                            <w:r>
                              <w:rPr>
                                <w:b/>
                                <w:i/>
                                <w:sz w:val="16"/>
                              </w:rPr>
                              <w:instrText xml:space="preserve"> REF _Ref93668976 \w \h </w:instrText>
                            </w:r>
                            <w:r>
                              <w:rPr>
                                <w:b/>
                                <w:i/>
                                <w:sz w:val="16"/>
                              </w:rPr>
                            </w:r>
                            <w:r>
                              <w:rPr>
                                <w:b/>
                                <w:i/>
                                <w:sz w:val="16"/>
                              </w:rPr>
                              <w:fldChar w:fldCharType="separate"/>
                            </w:r>
                            <w:r>
                              <w:rPr>
                                <w:b/>
                                <w:i/>
                                <w:sz w:val="16"/>
                              </w:rPr>
                              <w:t>24.8</w:t>
                            </w:r>
                            <w:r>
                              <w:rPr>
                                <w:b/>
                                <w:i/>
                                <w:sz w:val="16"/>
                              </w:rPr>
                              <w:fldChar w:fldCharType="end"/>
                            </w:r>
                            <w:r>
                              <w:rPr>
                                <w:b/>
                                <w:i/>
                                <w:sz w:val="16"/>
                              </w:rPr>
                              <w:t xml:space="preserve">: </w:t>
                            </w:r>
                            <w:r>
                              <w:rPr>
                                <w:sz w:val="16"/>
                              </w:rPr>
                              <w:t xml:space="preserve">This clause clarifies that the parties' rights under the Agreement are in addition to any rights provided under law and do not exclude any rights that a party may have under law.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F8939A" id="Text Box 96" o:spid="_x0000_s1110" type="#_x0000_t202" style="position:absolute;left:0;text-align:left;margin-left:12.15pt;margin-top:1.15pt;width:207.2pt;height:52.75pt;z-index:25171763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" fillcolor="#e9e4de" stroked="f" strokeweight=".5pt">
                <v:textbox>
                  <w:txbxContent>
                    <w:p w14:paraId="66E4BCE7" w14:textId="77777777" w:rsidR="00764051" w:rsidRPr="00E24032" w:rsidRDefault="00764051" w:rsidP="00764051">
                      <w:pPr>
                        <w:spacing w:after="120"/>
                        <w:rPr>
                          <w:b/>
                          <w:i/>
                          <w:sz w:val="16"/>
                        </w:rPr>
                      </w:pPr>
                      <w:r>
                        <w:rPr>
                          <w:b/>
                          <w:i/>
                          <w:sz w:val="16"/>
                        </w:rPr>
                        <w:t xml:space="preserve">Guidance Note for clause </w:t>
                      </w:r>
                      <w:r>
                        <w:rPr>
                          <w:b/>
                          <w:i/>
                          <w:sz w:val="16"/>
                        </w:rPr>
                        <w:fldChar w:fldCharType="begin"/>
                      </w:r>
                      <w:r>
                        <w:rPr>
                          <w:b/>
                          <w:i/>
                          <w:sz w:val="16"/>
                        </w:rPr>
                        <w:instrText xml:space="preserve"> REF _Ref93668976 \w \h </w:instrText>
                      </w:r>
                      <w:r>
                        <w:rPr>
                          <w:b/>
                          <w:i/>
                          <w:sz w:val="16"/>
                        </w:rPr>
                      </w:r>
                      <w:r>
                        <w:rPr>
                          <w:b/>
                          <w:i/>
                          <w:sz w:val="16"/>
                        </w:rPr>
                        <w:fldChar w:fldCharType="separate"/>
                      </w:r>
                      <w:r>
                        <w:rPr>
                          <w:b/>
                          <w:i/>
                          <w:sz w:val="16"/>
                        </w:rPr>
                        <w:t>24.8</w:t>
                      </w:r>
                      <w:r>
                        <w:rPr>
                          <w:b/>
                          <w:i/>
                          <w:sz w:val="16"/>
                        </w:rPr>
                        <w:fldChar w:fldCharType="end"/>
                      </w:r>
                      <w:r>
                        <w:rPr>
                          <w:b/>
                          <w:i/>
                          <w:sz w:val="16"/>
                        </w:rPr>
                        <w:t xml:space="preserve">: </w:t>
                      </w:r>
                      <w:r>
                        <w:rPr>
                          <w:sz w:val="16"/>
                        </w:rPr>
                        <w:t xml:space="preserve">This clause clarifies that the parties' rights under the Agreement are in addition to any rights provided under law and do not exclude any rights that a party may have under law.  </w:t>
                      </w:r>
                    </w:p>
                  </w:txbxContent>
                </v:textbox>
                <w10:wrap anchorx="margin"/>
              </v:shape>
            </w:pict>
          </mc:Fallback>
        </mc:AlternateContent>
      </w:r>
      <w:r>
        <w:t>Remedies cumulative</w:t>
      </w:r>
      <w:bookmarkEnd w:id="517"/>
      <w:bookmarkEnd w:id="518"/>
      <w:bookmarkEnd w:id="519"/>
    </w:p>
    <w:p w14:paraId="7FC1B5F1" w14:textId="77777777" w:rsidR="00764051" w:rsidRDefault="00764051" w:rsidP="00764051">
      <w:pPr>
        <w:pStyle w:val="IndentParaLevel1"/>
      </w:pPr>
      <w:r>
        <w:t>The rights, powers and remedies provided to a party in this Agreement are in addition to, and do not exclude or limit, any right, power or remedy provided by law or equity or any other agreement.</w:t>
      </w:r>
    </w:p>
    <w:p w14:paraId="456DD443" w14:textId="77777777" w:rsidR="00764051" w:rsidRDefault="00764051" w:rsidP="00764051">
      <w:pPr>
        <w:pStyle w:val="Heading2"/>
        <w:keepLines/>
      </w:pPr>
      <w:bookmarkStart w:id="520" w:name="_Ref93668288"/>
      <w:bookmarkStart w:id="521" w:name="_Toc111095258"/>
      <w:bookmarkStart w:id="522" w:name="_Toc111095462"/>
      <w:r>
        <w:rPr>
          <w:b w:val="0"/>
          <w:noProof/>
          <w:lang w:eastAsia="en-AU"/>
        </w:rPr>
        <mc:AlternateContent>
          <mc:Choice Requires="wps">
            <w:drawing>
              <wp:anchor distT="0" distB="0" distL="114300" distR="114300" simplePos="0" relativeHeight="251718656" behindDoc="0" locked="0" layoutInCell="1" allowOverlap="1" wp14:anchorId="5CDFFC56" wp14:editId="41603468">
                <wp:simplePos x="0" y="0"/>
                <wp:positionH relativeFrom="rightMargin">
                  <wp:posOffset>149860</wp:posOffset>
                </wp:positionH>
                <wp:positionV relativeFrom="paragraph">
                  <wp:posOffset>38265</wp:posOffset>
                </wp:positionV>
                <wp:extent cx="2631600" cy="1220400"/>
                <wp:effectExtent l="0" t="0" r="0" b="0"/>
                <wp:wrapNone/>
                <wp:docPr id="97" name="Text Box 97"/>
                <wp:cNvGraphicFramePr/>
                <a:graphic xmlns:a="http://schemas.openxmlformats.org/drawingml/2006/main">
                  <a:graphicData uri="http://schemas.microsoft.com/office/word/2010/wordprocessingShape">
                    <wps:wsp>
                      <wps:cNvSpPr txBox="1"/>
                      <wps:spPr>
                        <a:xfrm>
                          <a:off x="0" y="0"/>
                          <a:ext cx="2631600" cy="1220400"/>
                        </a:xfrm>
                        <a:prstGeom prst="rect">
                          <a:avLst/>
                        </a:prstGeom>
                        <a:solidFill>
                          <a:srgbClr val="E9E4DE"/>
                        </a:solidFill>
                        <a:ln w="6350">
                          <a:noFill/>
                        </a:ln>
                      </wps:spPr>
                      <wps:txbx>
                        <w:txbxContent>
                          <w:p w14:paraId="702FCAF3" w14:textId="77777777" w:rsidR="00764051" w:rsidRDefault="00764051" w:rsidP="00764051">
                            <w:pPr>
                              <w:spacing w:after="120"/>
                              <w:rPr>
                                <w:bCs/>
                                <w:iCs/>
                                <w:sz w:val="16"/>
                                <w:szCs w:val="16"/>
                              </w:rPr>
                            </w:pPr>
                            <w:r>
                              <w:rPr>
                                <w:b/>
                                <w:i/>
                                <w:sz w:val="16"/>
                              </w:rPr>
                              <w:t xml:space="preserve">Guidance Note for clause </w:t>
                            </w:r>
                            <w:r>
                              <w:rPr>
                                <w:b/>
                                <w:i/>
                                <w:sz w:val="16"/>
                              </w:rPr>
                              <w:fldChar w:fldCharType="begin"/>
                            </w:r>
                            <w:r>
                              <w:rPr>
                                <w:b/>
                                <w:i/>
                                <w:sz w:val="16"/>
                              </w:rPr>
                              <w:instrText xml:space="preserve"> REF _Ref93668288 \w \h </w:instrText>
                            </w:r>
                            <w:r>
                              <w:rPr>
                                <w:b/>
                                <w:i/>
                                <w:sz w:val="16"/>
                              </w:rPr>
                            </w:r>
                            <w:r>
                              <w:rPr>
                                <w:b/>
                                <w:i/>
                                <w:sz w:val="16"/>
                              </w:rPr>
                              <w:fldChar w:fldCharType="separate"/>
                            </w:r>
                            <w:r>
                              <w:rPr>
                                <w:b/>
                                <w:i/>
                                <w:sz w:val="16"/>
                              </w:rPr>
                              <w:t>24.9</w:t>
                            </w:r>
                            <w:r>
                              <w:rPr>
                                <w:b/>
                                <w:i/>
                                <w:sz w:val="16"/>
                              </w:rPr>
                              <w:fldChar w:fldCharType="end"/>
                            </w:r>
                            <w:r>
                              <w:rPr>
                                <w:b/>
                                <w:sz w:val="16"/>
                              </w:rPr>
                              <w:t xml:space="preserve">: </w:t>
                            </w:r>
                            <w:r>
                              <w:rPr>
                                <w:bCs/>
                                <w:iCs/>
                                <w:sz w:val="16"/>
                                <w:szCs w:val="16"/>
                              </w:rPr>
                              <w:t>If a provision of this Agreement is determined to be invalid at law (for example, as a consequence of a judgement of a court or a change in legislation), it will not affect the enforceability of the other provisions in this Agreement.</w:t>
                            </w:r>
                          </w:p>
                          <w:p w14:paraId="7489AEBB" w14:textId="77777777" w:rsidR="00764051" w:rsidRPr="00C12F65" w:rsidRDefault="00764051" w:rsidP="00764051">
                            <w:pPr>
                              <w:spacing w:after="120"/>
                              <w:rPr>
                                <w:sz w:val="16"/>
                              </w:rPr>
                            </w:pPr>
                            <w:r w:rsidRPr="00C12F65">
                              <w:rPr>
                                <w:sz w:val="16"/>
                              </w:rPr>
                              <w:t xml:space="preserve">If the provision severed from the Agreement is essential, the parties must negotiate in good faith a replacement provision.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DFFC56" id="Text Box 97" o:spid="_x0000_s1111" type="#_x0000_t202" style="position:absolute;left:0;text-align:left;margin-left:11.8pt;margin-top:3pt;width:207.2pt;height:96.1pt;z-index:25171865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" fillcolor="#e9e4de" stroked="f" strokeweight=".5pt">
                <v:textbox>
                  <w:txbxContent>
                    <w:p w14:paraId="702FCAF3" w14:textId="77777777" w:rsidR="00764051" w:rsidRDefault="00764051" w:rsidP="00764051">
                      <w:pPr>
                        <w:spacing w:after="120"/>
                        <w:rPr>
                          <w:bCs/>
                          <w:iCs/>
                          <w:sz w:val="16"/>
                          <w:szCs w:val="16"/>
                        </w:rPr>
                      </w:pPr>
                      <w:r>
                        <w:rPr>
                          <w:b/>
                          <w:i/>
                          <w:sz w:val="16"/>
                        </w:rPr>
                        <w:t xml:space="preserve">Guidance Note for clause </w:t>
                      </w:r>
                      <w:r>
                        <w:rPr>
                          <w:b/>
                          <w:i/>
                          <w:sz w:val="16"/>
                        </w:rPr>
                        <w:fldChar w:fldCharType="begin"/>
                      </w:r>
                      <w:r>
                        <w:rPr>
                          <w:b/>
                          <w:i/>
                          <w:sz w:val="16"/>
                        </w:rPr>
                        <w:instrText xml:space="preserve"> REF _Ref93668288 \w \h </w:instrText>
                      </w:r>
                      <w:r>
                        <w:rPr>
                          <w:b/>
                          <w:i/>
                          <w:sz w:val="16"/>
                        </w:rPr>
                      </w:r>
                      <w:r>
                        <w:rPr>
                          <w:b/>
                          <w:i/>
                          <w:sz w:val="16"/>
                        </w:rPr>
                        <w:fldChar w:fldCharType="separate"/>
                      </w:r>
                      <w:r>
                        <w:rPr>
                          <w:b/>
                          <w:i/>
                          <w:sz w:val="16"/>
                        </w:rPr>
                        <w:t>24.9</w:t>
                      </w:r>
                      <w:r>
                        <w:rPr>
                          <w:b/>
                          <w:i/>
                          <w:sz w:val="16"/>
                        </w:rPr>
                        <w:fldChar w:fldCharType="end"/>
                      </w:r>
                      <w:r>
                        <w:rPr>
                          <w:b/>
                          <w:sz w:val="16"/>
                        </w:rPr>
                        <w:t xml:space="preserve">: </w:t>
                      </w:r>
                      <w:r>
                        <w:rPr>
                          <w:bCs/>
                          <w:iCs/>
                          <w:sz w:val="16"/>
                          <w:szCs w:val="16"/>
                        </w:rPr>
                        <w:t>If a provision of this Agreement is determined to be invalid at law (for example, as a consequence of a judgement of a court or a change in legislation), it will not affect the enforceability of the other provisions in this Agreement.</w:t>
                      </w:r>
                    </w:p>
                    <w:p w14:paraId="7489AEBB" w14:textId="77777777" w:rsidR="00764051" w:rsidRPr="00C12F65" w:rsidRDefault="00764051" w:rsidP="00764051">
                      <w:pPr>
                        <w:spacing w:after="120"/>
                        <w:rPr>
                          <w:sz w:val="16"/>
                        </w:rPr>
                      </w:pPr>
                      <w:r w:rsidRPr="00C12F65">
                        <w:rPr>
                          <w:sz w:val="16"/>
                        </w:rPr>
                        <w:t xml:space="preserve">If the provision severed from the Agreement is essential, the parties must negotiate in good faith a replacement provision. </w:t>
                      </w:r>
                    </w:p>
                  </w:txbxContent>
                </v:textbox>
                <w10:wrap anchorx="margin"/>
              </v:shape>
            </w:pict>
          </mc:Fallback>
        </mc:AlternateContent>
      </w:r>
      <w:r>
        <w:t>Severance</w:t>
      </w:r>
      <w:bookmarkEnd w:id="520"/>
      <w:bookmarkEnd w:id="521"/>
      <w:bookmarkEnd w:id="522"/>
    </w:p>
    <w:p w14:paraId="2174F5F8" w14:textId="77777777" w:rsidR="00764051" w:rsidRDefault="00764051" w:rsidP="00764051">
      <w:pPr>
        <w:pStyle w:val="Heading3"/>
        <w:keepNext/>
        <w:keepLines/>
      </w:pPr>
      <w:r>
        <w:t>Any provision of this Agreement which is prohibited or unenforceable in any jurisdiction will be severed to the extent necessary to make this Agreement valid and enforceable. The severance of a provision will not invalidate the remaining provisions of this Agreement nor affect the validity or enforceability of that provision in any other jurisdiction.</w:t>
      </w:r>
    </w:p>
    <w:p w14:paraId="1F0CE697" w14:textId="77777777" w:rsidR="00764051" w:rsidRDefault="00764051" w:rsidP="00764051">
      <w:pPr>
        <w:pStyle w:val="Heading3"/>
        <w:keepNext/>
        <w:keepLines/>
      </w:pPr>
      <w:r>
        <w:t>If the severance of a provision would materially change the substance of this Agreement then the parties must negotiate in good faith to seek agreement on a replacement provision that:</w:t>
      </w:r>
    </w:p>
    <w:p w14:paraId="4CF6EADF" w14:textId="77777777" w:rsidR="00764051" w:rsidRDefault="00764051" w:rsidP="00764051">
      <w:pPr>
        <w:pStyle w:val="Heading4"/>
      </w:pPr>
      <w:r>
        <w:t>is valid and enforceable; and</w:t>
      </w:r>
    </w:p>
    <w:p w14:paraId="379D59CF" w14:textId="77777777" w:rsidR="00764051" w:rsidRDefault="00764051" w:rsidP="00764051">
      <w:pPr>
        <w:pStyle w:val="Heading4"/>
      </w:pPr>
      <w:r>
        <w:t>will as far as possible, give effect to the intention of the parties as expressed in this Agreement at the date of execution.</w:t>
      </w:r>
    </w:p>
    <w:p w14:paraId="2A8B2A26" w14:textId="77777777" w:rsidR="00764051" w:rsidRPr="00B567CB" w:rsidRDefault="00764051" w:rsidP="00764051">
      <w:pPr>
        <w:pStyle w:val="Heading2"/>
        <w:keepLines/>
        <w:widowControl w:val="0"/>
        <w:spacing w:after="120"/>
        <w:rPr>
          <w:sz w:val="22"/>
        </w:rPr>
      </w:pPr>
      <w:bookmarkStart w:id="523" w:name="_Ref99002786"/>
      <w:bookmarkStart w:id="524" w:name="_Toc111095259"/>
      <w:bookmarkStart w:id="525" w:name="_Toc111095463"/>
      <w:r w:rsidRPr="00B567CB">
        <w:rPr>
          <w:b w:val="0"/>
          <w:noProof/>
          <w:sz w:val="22"/>
          <w:lang w:eastAsia="en-AU"/>
        </w:rPr>
        <mc:AlternateContent>
          <mc:Choice Requires="wps">
            <w:drawing>
              <wp:anchor distT="0" distB="0" distL="114300" distR="114300" simplePos="0" relativeHeight="251772928" behindDoc="0" locked="0" layoutInCell="1" allowOverlap="1" wp14:anchorId="15405B32" wp14:editId="22C75F9C">
                <wp:simplePos x="0" y="0"/>
                <wp:positionH relativeFrom="rightMargin">
                  <wp:posOffset>127472</wp:posOffset>
                </wp:positionH>
                <wp:positionV relativeFrom="paragraph">
                  <wp:posOffset>27305</wp:posOffset>
                </wp:positionV>
                <wp:extent cx="2631600" cy="779227"/>
                <wp:effectExtent l="0" t="0" r="0" b="1905"/>
                <wp:wrapNone/>
                <wp:docPr id="37" name="Text Box 37"/>
                <wp:cNvGraphicFramePr/>
                <a:graphic xmlns:a="http://schemas.openxmlformats.org/drawingml/2006/main">
                  <a:graphicData uri="http://schemas.microsoft.com/office/word/2010/wordprocessingShape">
                    <wps:wsp>
                      <wps:cNvSpPr txBox="1"/>
                      <wps:spPr>
                        <a:xfrm>
                          <a:off x="0" y="0"/>
                          <a:ext cx="2631600" cy="779227"/>
                        </a:xfrm>
                        <a:prstGeom prst="rect">
                          <a:avLst/>
                        </a:prstGeom>
                        <a:solidFill>
                          <a:srgbClr val="E9E4DE"/>
                        </a:solidFill>
                        <a:ln w="6350">
                          <a:noFill/>
                        </a:ln>
                      </wps:spPr>
                      <wps:txbx>
                        <w:txbxContent>
                          <w:p w14:paraId="61012FD9" w14:textId="77777777" w:rsidR="00764051" w:rsidRPr="000361AA" w:rsidRDefault="00764051" w:rsidP="00764051">
                            <w:pPr>
                              <w:rPr>
                                <w:sz w:val="16"/>
                              </w:rPr>
                            </w:pPr>
                            <w:r>
                              <w:rPr>
                                <w:b/>
                                <w:i/>
                                <w:sz w:val="16"/>
                              </w:rPr>
                              <w:t xml:space="preserve">Guidance Note for clause </w:t>
                            </w:r>
                            <w:r>
                              <w:rPr>
                                <w:b/>
                                <w:i/>
                                <w:sz w:val="16"/>
                              </w:rPr>
                              <w:fldChar w:fldCharType="begin"/>
                            </w:r>
                            <w:r>
                              <w:rPr>
                                <w:b/>
                                <w:i/>
                                <w:sz w:val="16"/>
                              </w:rPr>
                              <w:instrText xml:space="preserve"> REF _Ref99002786 \r \h </w:instrText>
                            </w:r>
                            <w:r>
                              <w:rPr>
                                <w:b/>
                                <w:i/>
                                <w:sz w:val="16"/>
                              </w:rPr>
                            </w:r>
                            <w:r>
                              <w:rPr>
                                <w:b/>
                                <w:i/>
                                <w:sz w:val="16"/>
                              </w:rPr>
                              <w:fldChar w:fldCharType="separate"/>
                            </w:r>
                            <w:r>
                              <w:rPr>
                                <w:b/>
                                <w:i/>
                                <w:sz w:val="16"/>
                              </w:rPr>
                              <w:t>24.10</w:t>
                            </w:r>
                            <w:r>
                              <w:rPr>
                                <w:b/>
                                <w:i/>
                                <w:sz w:val="16"/>
                              </w:rPr>
                              <w:fldChar w:fldCharType="end"/>
                            </w:r>
                            <w:r>
                              <w:rPr>
                                <w:b/>
                                <w:i/>
                                <w:sz w:val="16"/>
                              </w:rPr>
                              <w:t xml:space="preserve">: </w:t>
                            </w:r>
                            <w:r>
                              <w:rPr>
                                <w:sz w:val="16"/>
                              </w:rPr>
                              <w:t>The purpose of this clause it to make it clear that the parties can sign separate copies of this Agreement (called 'counterparts') and the Agreement will be binding. The parties should ensure that the counterpart documents are exactly the same.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405B32" id="Text Box 37" o:spid="_x0000_s1112" type="#_x0000_t202" style="position:absolute;left:0;text-align:left;margin-left:10.05pt;margin-top:2.15pt;width:207.2pt;height:61.35pt;z-index:25177292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" fillcolor="#e9e4de" stroked="f" strokeweight=".5pt">
                <v:textbox>
                  <w:txbxContent>
                    <w:p w14:paraId="61012FD9" w14:textId="77777777" w:rsidR="00764051" w:rsidRPr="000361AA" w:rsidRDefault="00764051" w:rsidP="00764051">
                      <w:pPr>
                        <w:rPr>
                          <w:sz w:val="16"/>
                        </w:rPr>
                      </w:pPr>
                      <w:r>
                        <w:rPr>
                          <w:b/>
                          <w:i/>
                          <w:sz w:val="16"/>
                        </w:rPr>
                        <w:t xml:space="preserve">Guidance Note for clause </w:t>
                      </w:r>
                      <w:r>
                        <w:rPr>
                          <w:b/>
                          <w:i/>
                          <w:sz w:val="16"/>
                        </w:rPr>
                        <w:fldChar w:fldCharType="begin"/>
                      </w:r>
                      <w:r>
                        <w:rPr>
                          <w:b/>
                          <w:i/>
                          <w:sz w:val="16"/>
                        </w:rPr>
                        <w:instrText xml:space="preserve"> REF _Ref99002786 \r \h </w:instrText>
                      </w:r>
                      <w:r>
                        <w:rPr>
                          <w:b/>
                          <w:i/>
                          <w:sz w:val="16"/>
                        </w:rPr>
                      </w:r>
                      <w:r>
                        <w:rPr>
                          <w:b/>
                          <w:i/>
                          <w:sz w:val="16"/>
                        </w:rPr>
                        <w:fldChar w:fldCharType="separate"/>
                      </w:r>
                      <w:r>
                        <w:rPr>
                          <w:b/>
                          <w:i/>
                          <w:sz w:val="16"/>
                        </w:rPr>
                        <w:t>24.10</w:t>
                      </w:r>
                      <w:r>
                        <w:rPr>
                          <w:b/>
                          <w:i/>
                          <w:sz w:val="16"/>
                        </w:rPr>
                        <w:fldChar w:fldCharType="end"/>
                      </w:r>
                      <w:r>
                        <w:rPr>
                          <w:b/>
                          <w:i/>
                          <w:sz w:val="16"/>
                        </w:rPr>
                        <w:t xml:space="preserve">: </w:t>
                      </w:r>
                      <w:r>
                        <w:rPr>
                          <w:sz w:val="16"/>
                        </w:rPr>
                        <w:t>The purpose of this clause it to make it clear that the parties can sign separate copies of this Agreement (called 'counterparts') and the Agreement will be binding. The parties should ensure that the counterpart documents are exactly the same.</w:t>
                      </w:r>
                    </w:p>
                  </w:txbxContent>
                </v:textbox>
                <w10:wrap anchorx="margin"/>
              </v:shape>
            </w:pict>
          </mc:Fallback>
        </mc:AlternateContent>
      </w:r>
      <w:r w:rsidRPr="00B567CB">
        <w:rPr>
          <w:sz w:val="22"/>
        </w:rPr>
        <w:t>Counterparts</w:t>
      </w:r>
      <w:bookmarkEnd w:id="523"/>
      <w:bookmarkEnd w:id="524"/>
      <w:bookmarkEnd w:id="525"/>
    </w:p>
    <w:p w14:paraId="37DCC660" w14:textId="77777777" w:rsidR="00764051" w:rsidRDefault="00764051" w:rsidP="00764051">
      <w:pPr>
        <w:pStyle w:val="Heading3"/>
        <w:keepNext/>
        <w:keepLines/>
        <w:numPr>
          <w:ilvl w:val="0"/>
          <w:numId w:val="0"/>
        </w:numPr>
        <w:spacing w:after="120"/>
        <w:ind w:left="964"/>
      </w:pPr>
      <w:r w:rsidRPr="000361AA">
        <w:t xml:space="preserve">This </w:t>
      </w:r>
      <w:r w:rsidRPr="0052686E">
        <w:rPr>
          <w:szCs w:val="20"/>
        </w:rPr>
        <w:t xml:space="preserve">Agreement may be executed in </w:t>
      </w:r>
      <w:r>
        <w:rPr>
          <w:szCs w:val="20"/>
        </w:rPr>
        <w:t xml:space="preserve">any number of </w:t>
      </w:r>
      <w:r w:rsidRPr="0052686E">
        <w:rPr>
          <w:szCs w:val="20"/>
        </w:rPr>
        <w:t>counterparts.  All counterparts will collectively be taken to constitute one instrument</w:t>
      </w:r>
      <w:r>
        <w:rPr>
          <w:szCs w:val="20"/>
        </w:rPr>
        <w:t xml:space="preserve">. </w:t>
      </w:r>
    </w:p>
    <w:p w14:paraId="2BB33129" w14:textId="77777777" w:rsidR="00764051" w:rsidRDefault="00764051" w:rsidP="00764051">
      <w:pPr>
        <w:pStyle w:val="Heading2"/>
      </w:pPr>
      <w:bookmarkStart w:id="526" w:name="_Ref93668197"/>
      <w:bookmarkStart w:id="527" w:name="_Toc111095260"/>
      <w:bookmarkStart w:id="528" w:name="_Toc111095464"/>
      <w:r>
        <w:rPr>
          <w:b w:val="0"/>
          <w:noProof/>
          <w:lang w:eastAsia="en-AU"/>
        </w:rPr>
        <mc:AlternateContent>
          <mc:Choice Requires="wps">
            <w:drawing>
              <wp:anchor distT="0" distB="0" distL="114300" distR="114300" simplePos="0" relativeHeight="251719680" behindDoc="0" locked="0" layoutInCell="1" allowOverlap="1" wp14:anchorId="0B4644EC" wp14:editId="2D182B98">
                <wp:simplePos x="0" y="0"/>
                <wp:positionH relativeFrom="rightMargin">
                  <wp:posOffset>127440</wp:posOffset>
                </wp:positionH>
                <wp:positionV relativeFrom="paragraph">
                  <wp:posOffset>182226</wp:posOffset>
                </wp:positionV>
                <wp:extent cx="2631440" cy="1828800"/>
                <wp:effectExtent l="0" t="0" r="0" b="0"/>
                <wp:wrapNone/>
                <wp:docPr id="98" name="Text Box 98"/>
                <wp:cNvGraphicFramePr/>
                <a:graphic xmlns:a="http://schemas.openxmlformats.org/drawingml/2006/main">
                  <a:graphicData uri="http://schemas.microsoft.com/office/word/2010/wordprocessingShape">
                    <wps:wsp>
                      <wps:cNvSpPr txBox="1"/>
                      <wps:spPr>
                        <a:xfrm>
                          <a:off x="0" y="0"/>
                          <a:ext cx="2631440" cy="1828800"/>
                        </a:xfrm>
                        <a:prstGeom prst="rect">
                          <a:avLst/>
                        </a:prstGeom>
                        <a:solidFill>
                          <a:srgbClr val="E9E4DE"/>
                        </a:solidFill>
                        <a:ln w="6350">
                          <a:noFill/>
                        </a:ln>
                      </wps:spPr>
                      <wps:txbx>
                        <w:txbxContent>
                          <w:p w14:paraId="059571AD" w14:textId="77777777" w:rsidR="00764051" w:rsidRPr="00F84076" w:rsidRDefault="00764051" w:rsidP="00764051">
                            <w:pPr>
                              <w:spacing w:after="120"/>
                              <w:rPr>
                                <w:sz w:val="16"/>
                                <w:szCs w:val="16"/>
                                <w:lang w:eastAsia="en-AU"/>
                              </w:rPr>
                            </w:pPr>
                            <w:r>
                              <w:rPr>
                                <w:b/>
                                <w:i/>
                                <w:sz w:val="16"/>
                              </w:rPr>
                              <w:t xml:space="preserve">Guidance Note for clause </w:t>
                            </w:r>
                            <w:r>
                              <w:rPr>
                                <w:b/>
                                <w:i/>
                                <w:sz w:val="16"/>
                              </w:rPr>
                              <w:fldChar w:fldCharType="begin"/>
                            </w:r>
                            <w:r>
                              <w:rPr>
                                <w:b/>
                                <w:i/>
                                <w:sz w:val="16"/>
                              </w:rPr>
                              <w:instrText xml:space="preserve"> REF _Ref93668197 \w \h </w:instrText>
                            </w:r>
                            <w:r>
                              <w:rPr>
                                <w:b/>
                                <w:i/>
                                <w:sz w:val="16"/>
                              </w:rPr>
                            </w:r>
                            <w:r>
                              <w:rPr>
                                <w:b/>
                                <w:i/>
                                <w:sz w:val="16"/>
                              </w:rPr>
                              <w:fldChar w:fldCharType="separate"/>
                            </w:r>
                            <w:r>
                              <w:rPr>
                                <w:b/>
                                <w:i/>
                                <w:sz w:val="16"/>
                              </w:rPr>
                              <w:t>24.11</w:t>
                            </w:r>
                            <w:r>
                              <w:rPr>
                                <w:b/>
                                <w:i/>
                                <w:sz w:val="16"/>
                              </w:rPr>
                              <w:fldChar w:fldCharType="end"/>
                            </w:r>
                            <w:r>
                              <w:rPr>
                                <w:b/>
                                <w:i/>
                                <w:sz w:val="16"/>
                              </w:rPr>
                              <w:t xml:space="preserve">: </w:t>
                            </w:r>
                            <w:r w:rsidRPr="00350303">
                              <w:rPr>
                                <w:sz w:val="16"/>
                                <w:szCs w:val="16"/>
                                <w:lang w:eastAsia="en-AU"/>
                              </w:rPr>
                              <w:t xml:space="preserve">The </w:t>
                            </w:r>
                            <w:r>
                              <w:rPr>
                                <w:sz w:val="16"/>
                                <w:szCs w:val="16"/>
                                <w:lang w:eastAsia="en-AU"/>
                              </w:rPr>
                              <w:t xml:space="preserve">location of the University specified in item </w:t>
                            </w:r>
                            <w:r>
                              <w:rPr>
                                <w:sz w:val="16"/>
                                <w:szCs w:val="16"/>
                                <w:lang w:eastAsia="en-AU"/>
                              </w:rPr>
                              <w:fldChar w:fldCharType="begin"/>
                            </w:r>
                            <w:r>
                              <w:rPr>
                                <w:sz w:val="16"/>
                                <w:szCs w:val="16"/>
                                <w:lang w:eastAsia="en-AU"/>
                              </w:rPr>
                              <w:instrText xml:space="preserve"> REF _Ref80621872 \w \h </w:instrText>
                            </w:r>
                            <w:r>
                              <w:rPr>
                                <w:sz w:val="16"/>
                                <w:szCs w:val="16"/>
                                <w:lang w:eastAsia="en-AU"/>
                              </w:rPr>
                            </w:r>
                            <w:r>
                              <w:rPr>
                                <w:sz w:val="16"/>
                                <w:szCs w:val="16"/>
                                <w:lang w:eastAsia="en-AU"/>
                              </w:rPr>
                              <w:fldChar w:fldCharType="separate"/>
                            </w:r>
                            <w:r>
                              <w:rPr>
                                <w:sz w:val="16"/>
                                <w:szCs w:val="16"/>
                                <w:lang w:eastAsia="en-AU"/>
                              </w:rPr>
                              <w:t>1</w:t>
                            </w:r>
                            <w:r>
                              <w:rPr>
                                <w:sz w:val="16"/>
                                <w:szCs w:val="16"/>
                                <w:lang w:eastAsia="en-AU"/>
                              </w:rPr>
                              <w:fldChar w:fldCharType="end"/>
                            </w:r>
                            <w:r>
                              <w:rPr>
                                <w:sz w:val="16"/>
                                <w:szCs w:val="16"/>
                                <w:lang w:eastAsia="en-AU"/>
                              </w:rPr>
                              <w:t xml:space="preserve"> of the Details Schedule</w:t>
                            </w:r>
                            <w:r w:rsidRPr="00350303">
                              <w:rPr>
                                <w:sz w:val="16"/>
                                <w:szCs w:val="16"/>
                                <w:lang w:eastAsia="en-AU"/>
                              </w:rPr>
                              <w:t xml:space="preserve"> </w:t>
                            </w:r>
                            <w:r>
                              <w:rPr>
                                <w:sz w:val="16"/>
                                <w:szCs w:val="16"/>
                                <w:lang w:eastAsia="en-AU"/>
                              </w:rPr>
                              <w:t xml:space="preserve">determines applicable </w:t>
                            </w:r>
                            <w:r w:rsidRPr="00350303">
                              <w:rPr>
                                <w:sz w:val="16"/>
                                <w:szCs w:val="16"/>
                                <w:lang w:eastAsia="en-AU"/>
                              </w:rPr>
                              <w:t xml:space="preserve">law and </w:t>
                            </w:r>
                            <w:r>
                              <w:rPr>
                                <w:sz w:val="16"/>
                                <w:szCs w:val="16"/>
                                <w:lang w:eastAsia="en-AU"/>
                              </w:rPr>
                              <w:t>jurisdiction of this</w:t>
                            </w:r>
                            <w:r w:rsidRPr="00350303">
                              <w:rPr>
                                <w:sz w:val="16"/>
                                <w:szCs w:val="16"/>
                                <w:lang w:eastAsia="en-AU"/>
                              </w:rPr>
                              <w:t xml:space="preserve"> </w:t>
                            </w:r>
                            <w:r w:rsidRPr="00F84076">
                              <w:rPr>
                                <w:sz w:val="16"/>
                                <w:szCs w:val="16"/>
                                <w:lang w:eastAsia="en-AU"/>
                              </w:rPr>
                              <w:t>Agreement.</w:t>
                            </w:r>
                          </w:p>
                          <w:p w14:paraId="5136A528" w14:textId="77777777" w:rsidR="00764051" w:rsidRPr="00C12F65" w:rsidRDefault="00764051" w:rsidP="00764051">
                            <w:pPr>
                              <w:spacing w:after="120"/>
                              <w:rPr>
                                <w:sz w:val="16"/>
                              </w:rPr>
                            </w:pPr>
                            <w:r w:rsidRPr="004350D8">
                              <w:rPr>
                                <w:sz w:val="16"/>
                                <w:szCs w:val="16"/>
                                <w:lang w:eastAsia="en-AU"/>
                              </w:rPr>
                              <w:t xml:space="preserve">The </w:t>
                            </w:r>
                            <w:r w:rsidRPr="004350D8">
                              <w:rPr>
                                <w:i/>
                                <w:sz w:val="16"/>
                                <w:szCs w:val="16"/>
                                <w:lang w:eastAsia="en-AU"/>
                              </w:rPr>
                              <w:t>United Nations Convention on Contracts for the International Sale of Goods</w:t>
                            </w:r>
                            <w:r w:rsidRPr="004350D8">
                              <w:rPr>
                                <w:sz w:val="16"/>
                                <w:szCs w:val="16"/>
                                <w:lang w:eastAsia="en-AU"/>
                              </w:rPr>
                              <w:t xml:space="preserve"> applies under applicable State and Territory legislation where one party is a foreign entity.  It is similar to sale of goods legislation, implying terms into contracts unless otherwise agreed.  The parties agree that it does not apply under this template because this Agreement (and other laws) cover the relevant matters.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4644EC" id="Text Box 98" o:spid="_x0000_s1113" type="#_x0000_t202" style="position:absolute;left:0;text-align:left;margin-left:10.05pt;margin-top:14.35pt;width:207.2pt;height:2in;z-index:25171968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" fillcolor="#e9e4de" stroked="f" strokeweight=".5pt">
                <v:textbox>
                  <w:txbxContent>
                    <w:p w14:paraId="059571AD" w14:textId="77777777" w:rsidR="00764051" w:rsidRPr="00F84076" w:rsidRDefault="00764051" w:rsidP="00764051">
                      <w:pPr>
                        <w:spacing w:after="120"/>
                        <w:rPr>
                          <w:sz w:val="16"/>
                          <w:szCs w:val="16"/>
                          <w:lang w:eastAsia="en-AU"/>
                        </w:rPr>
                      </w:pPr>
                      <w:r>
                        <w:rPr>
                          <w:b/>
                          <w:i/>
                          <w:sz w:val="16"/>
                        </w:rPr>
                        <w:t xml:space="preserve">Guidance Note for clause </w:t>
                      </w:r>
                      <w:r>
                        <w:rPr>
                          <w:b/>
                          <w:i/>
                          <w:sz w:val="16"/>
                        </w:rPr>
                        <w:fldChar w:fldCharType="begin"/>
                      </w:r>
                      <w:r>
                        <w:rPr>
                          <w:b/>
                          <w:i/>
                          <w:sz w:val="16"/>
                        </w:rPr>
                        <w:instrText xml:space="preserve"> REF _Ref93668197 \w \h </w:instrText>
                      </w:r>
                      <w:r>
                        <w:rPr>
                          <w:b/>
                          <w:i/>
                          <w:sz w:val="16"/>
                        </w:rPr>
                      </w:r>
                      <w:r>
                        <w:rPr>
                          <w:b/>
                          <w:i/>
                          <w:sz w:val="16"/>
                        </w:rPr>
                        <w:fldChar w:fldCharType="separate"/>
                      </w:r>
                      <w:r>
                        <w:rPr>
                          <w:b/>
                          <w:i/>
                          <w:sz w:val="16"/>
                        </w:rPr>
                        <w:t>24.11</w:t>
                      </w:r>
                      <w:r>
                        <w:rPr>
                          <w:b/>
                          <w:i/>
                          <w:sz w:val="16"/>
                        </w:rPr>
                        <w:fldChar w:fldCharType="end"/>
                      </w:r>
                      <w:r>
                        <w:rPr>
                          <w:b/>
                          <w:i/>
                          <w:sz w:val="16"/>
                        </w:rPr>
                        <w:t xml:space="preserve">: </w:t>
                      </w:r>
                      <w:r w:rsidRPr="00350303">
                        <w:rPr>
                          <w:sz w:val="16"/>
                          <w:szCs w:val="16"/>
                          <w:lang w:eastAsia="en-AU"/>
                        </w:rPr>
                        <w:t xml:space="preserve">The </w:t>
                      </w:r>
                      <w:r>
                        <w:rPr>
                          <w:sz w:val="16"/>
                          <w:szCs w:val="16"/>
                          <w:lang w:eastAsia="en-AU"/>
                        </w:rPr>
                        <w:t xml:space="preserve">location of the University specified in item </w:t>
                      </w:r>
                      <w:r>
                        <w:rPr>
                          <w:sz w:val="16"/>
                          <w:szCs w:val="16"/>
                          <w:lang w:eastAsia="en-AU"/>
                        </w:rPr>
                        <w:fldChar w:fldCharType="begin"/>
                      </w:r>
                      <w:r>
                        <w:rPr>
                          <w:sz w:val="16"/>
                          <w:szCs w:val="16"/>
                          <w:lang w:eastAsia="en-AU"/>
                        </w:rPr>
                        <w:instrText xml:space="preserve"> REF _Ref80621872 \w \h </w:instrText>
                      </w:r>
                      <w:r>
                        <w:rPr>
                          <w:sz w:val="16"/>
                          <w:szCs w:val="16"/>
                          <w:lang w:eastAsia="en-AU"/>
                        </w:rPr>
                      </w:r>
                      <w:r>
                        <w:rPr>
                          <w:sz w:val="16"/>
                          <w:szCs w:val="16"/>
                          <w:lang w:eastAsia="en-AU"/>
                        </w:rPr>
                        <w:fldChar w:fldCharType="separate"/>
                      </w:r>
                      <w:r>
                        <w:rPr>
                          <w:sz w:val="16"/>
                          <w:szCs w:val="16"/>
                          <w:lang w:eastAsia="en-AU"/>
                        </w:rPr>
                        <w:t>1</w:t>
                      </w:r>
                      <w:r>
                        <w:rPr>
                          <w:sz w:val="16"/>
                          <w:szCs w:val="16"/>
                          <w:lang w:eastAsia="en-AU"/>
                        </w:rPr>
                        <w:fldChar w:fldCharType="end"/>
                      </w:r>
                      <w:r>
                        <w:rPr>
                          <w:sz w:val="16"/>
                          <w:szCs w:val="16"/>
                          <w:lang w:eastAsia="en-AU"/>
                        </w:rPr>
                        <w:t xml:space="preserve"> of the Details Schedule</w:t>
                      </w:r>
                      <w:r w:rsidRPr="00350303">
                        <w:rPr>
                          <w:sz w:val="16"/>
                          <w:szCs w:val="16"/>
                          <w:lang w:eastAsia="en-AU"/>
                        </w:rPr>
                        <w:t xml:space="preserve"> </w:t>
                      </w:r>
                      <w:r>
                        <w:rPr>
                          <w:sz w:val="16"/>
                          <w:szCs w:val="16"/>
                          <w:lang w:eastAsia="en-AU"/>
                        </w:rPr>
                        <w:t xml:space="preserve">determines applicable </w:t>
                      </w:r>
                      <w:r w:rsidRPr="00350303">
                        <w:rPr>
                          <w:sz w:val="16"/>
                          <w:szCs w:val="16"/>
                          <w:lang w:eastAsia="en-AU"/>
                        </w:rPr>
                        <w:t xml:space="preserve">law and </w:t>
                      </w:r>
                      <w:r>
                        <w:rPr>
                          <w:sz w:val="16"/>
                          <w:szCs w:val="16"/>
                          <w:lang w:eastAsia="en-AU"/>
                        </w:rPr>
                        <w:t>jurisdiction of this</w:t>
                      </w:r>
                      <w:r w:rsidRPr="00350303">
                        <w:rPr>
                          <w:sz w:val="16"/>
                          <w:szCs w:val="16"/>
                          <w:lang w:eastAsia="en-AU"/>
                        </w:rPr>
                        <w:t xml:space="preserve"> </w:t>
                      </w:r>
                      <w:r w:rsidRPr="00F84076">
                        <w:rPr>
                          <w:sz w:val="16"/>
                          <w:szCs w:val="16"/>
                          <w:lang w:eastAsia="en-AU"/>
                        </w:rPr>
                        <w:t>Agreement.</w:t>
                      </w:r>
                    </w:p>
                    <w:p w14:paraId="5136A528" w14:textId="77777777" w:rsidR="00764051" w:rsidRPr="00C12F65" w:rsidRDefault="00764051" w:rsidP="00764051">
                      <w:pPr>
                        <w:spacing w:after="120"/>
                        <w:rPr>
                          <w:sz w:val="16"/>
                        </w:rPr>
                      </w:pPr>
                      <w:r w:rsidRPr="004350D8">
                        <w:rPr>
                          <w:sz w:val="16"/>
                          <w:szCs w:val="16"/>
                          <w:lang w:eastAsia="en-AU"/>
                        </w:rPr>
                        <w:t xml:space="preserve">The </w:t>
                      </w:r>
                      <w:r w:rsidRPr="004350D8">
                        <w:rPr>
                          <w:i/>
                          <w:sz w:val="16"/>
                          <w:szCs w:val="16"/>
                          <w:lang w:eastAsia="en-AU"/>
                        </w:rPr>
                        <w:t>United Nations Convention on Contracts for the International Sale of Goods</w:t>
                      </w:r>
                      <w:r w:rsidRPr="004350D8">
                        <w:rPr>
                          <w:sz w:val="16"/>
                          <w:szCs w:val="16"/>
                          <w:lang w:eastAsia="en-AU"/>
                        </w:rPr>
                        <w:t xml:space="preserve"> applies under applicable State and Territory legislation where one party is a foreign entity.  It is similar to sale of goods legislation, implying terms into contracts unless otherwise agreed.  The parties agree that it does not apply under this template because this Agreement (and other laws) cover the relevant matters.</w:t>
                      </w:r>
                    </w:p>
                  </w:txbxContent>
                </v:textbox>
                <w10:wrap anchorx="margin"/>
              </v:shape>
            </w:pict>
          </mc:Fallback>
        </mc:AlternateContent>
      </w:r>
      <w:r>
        <w:t>Governing law</w:t>
      </w:r>
      <w:bookmarkEnd w:id="526"/>
      <w:bookmarkEnd w:id="527"/>
      <w:bookmarkEnd w:id="528"/>
    </w:p>
    <w:p w14:paraId="1471B509" w14:textId="77777777" w:rsidR="00764051" w:rsidRDefault="00764051" w:rsidP="00764051">
      <w:pPr>
        <w:pStyle w:val="Heading3"/>
      </w:pPr>
      <w:r w:rsidRPr="00856FCD">
        <w:t xml:space="preserve">This </w:t>
      </w:r>
      <w:r>
        <w:t>A</w:t>
      </w:r>
      <w:r w:rsidRPr="00856FCD">
        <w:t xml:space="preserve">greement </w:t>
      </w:r>
      <w:r w:rsidRPr="006F1FEE">
        <w:t>and any dispute or claim (including non-contractual disputes or claims) arising out of or in connection with it or its subject matter or formation</w:t>
      </w:r>
      <w:r w:rsidRPr="00856FCD">
        <w:t xml:space="preserve"> are governed by</w:t>
      </w:r>
      <w:r w:rsidRPr="00EE7826">
        <w:t xml:space="preserve"> the laws of </w:t>
      </w:r>
      <w:r>
        <w:t xml:space="preserve">the State or Territory of the location of the University set out in </w:t>
      </w:r>
      <w:r w:rsidRPr="008846B7">
        <w:t xml:space="preserve">item </w:t>
      </w:r>
      <w:r w:rsidRPr="000E5655">
        <w:fldChar w:fldCharType="begin"/>
      </w:r>
      <w:r w:rsidRPr="000E5655">
        <w:instrText xml:space="preserve"> REF _Ref80621872 \w \h </w:instrText>
      </w:r>
      <w:r>
        <w:instrText xml:space="preserve"> \* MERGEFORMAT </w:instrText>
      </w:r>
      <w:r w:rsidRPr="000E5655">
        <w:fldChar w:fldCharType="separate"/>
      </w:r>
      <w:r>
        <w:t>1</w:t>
      </w:r>
      <w:r w:rsidRPr="000E5655">
        <w:fldChar w:fldCharType="end"/>
      </w:r>
      <w:r w:rsidRPr="008846B7">
        <w:t xml:space="preserve"> of</w:t>
      </w:r>
      <w:r>
        <w:t xml:space="preserve"> the Details </w:t>
      </w:r>
      <w:r w:rsidRPr="00CB145D">
        <w:t xml:space="preserve">Schedule. </w:t>
      </w:r>
      <w:r w:rsidRPr="00C36438">
        <w:t>The parties irrevocably submit to the non-exclusive jurisdiction of the courts of that State or Territory</w:t>
      </w:r>
    </w:p>
    <w:p w14:paraId="693AC427" w14:textId="77777777" w:rsidR="00764051" w:rsidRDefault="00764051" w:rsidP="00764051">
      <w:pPr>
        <w:pStyle w:val="Heading3"/>
      </w:pPr>
      <w:r>
        <w:t xml:space="preserve">If a party is a foreign </w:t>
      </w:r>
      <w:r w:rsidRPr="008A1135">
        <w:t xml:space="preserve">entity, the </w:t>
      </w:r>
      <w:r w:rsidRPr="00C14ADA">
        <w:rPr>
          <w:i/>
        </w:rPr>
        <w:t>United Nations Convention on Contracts for the International Sale of Goods</w:t>
      </w:r>
      <w:r w:rsidRPr="008A1135">
        <w:t xml:space="preserve"> does not apply for the purpose of this Agreement. </w:t>
      </w:r>
    </w:p>
    <w:p w14:paraId="0E83FA9E" w14:textId="77777777" w:rsidR="00764051" w:rsidRDefault="00764051" w:rsidP="00764051">
      <w:pPr>
        <w:pStyle w:val="Heading2"/>
        <w:keepLines/>
      </w:pPr>
      <w:bookmarkStart w:id="529" w:name="_Ref80283720"/>
      <w:bookmarkStart w:id="530" w:name="_Toc111095261"/>
      <w:bookmarkStart w:id="531" w:name="_Toc111095465"/>
      <w:r>
        <w:rPr>
          <w:b w:val="0"/>
          <w:noProof/>
          <w:lang w:eastAsia="en-AU"/>
        </w:rPr>
        <w:lastRenderedPageBreak/>
        <mc:AlternateContent>
          <mc:Choice Requires="wps">
            <w:drawing>
              <wp:anchor distT="0" distB="0" distL="114300" distR="114300" simplePos="0" relativeHeight="251720704" behindDoc="0" locked="0" layoutInCell="1" allowOverlap="1" wp14:anchorId="1533F17F" wp14:editId="37B4C638">
                <wp:simplePos x="0" y="0"/>
                <wp:positionH relativeFrom="rightMargin">
                  <wp:posOffset>151130</wp:posOffset>
                </wp:positionH>
                <wp:positionV relativeFrom="paragraph">
                  <wp:posOffset>8773</wp:posOffset>
                </wp:positionV>
                <wp:extent cx="2631600" cy="586800"/>
                <wp:effectExtent l="0" t="0" r="0" b="3810"/>
                <wp:wrapNone/>
                <wp:docPr id="100" name="Text Box 100"/>
                <wp:cNvGraphicFramePr/>
                <a:graphic xmlns:a="http://schemas.openxmlformats.org/drawingml/2006/main">
                  <a:graphicData uri="http://schemas.microsoft.com/office/word/2010/wordprocessingShape">
                    <wps:wsp>
                      <wps:cNvSpPr txBox="1"/>
                      <wps:spPr>
                        <a:xfrm>
                          <a:off x="0" y="0"/>
                          <a:ext cx="2631600" cy="586800"/>
                        </a:xfrm>
                        <a:prstGeom prst="rect">
                          <a:avLst/>
                        </a:prstGeom>
                        <a:solidFill>
                          <a:srgbClr val="E9E4DE"/>
                        </a:solidFill>
                        <a:ln w="6350">
                          <a:noFill/>
                        </a:ln>
                      </wps:spPr>
                      <wps:txbx>
                        <w:txbxContent>
                          <w:p w14:paraId="386AC8EC" w14:textId="77777777" w:rsidR="00764051" w:rsidRPr="00E24032" w:rsidRDefault="00764051" w:rsidP="00764051">
                            <w:pPr>
                              <w:spacing w:after="120"/>
                              <w:rPr>
                                <w:b/>
                                <w:i/>
                                <w:sz w:val="16"/>
                              </w:rPr>
                            </w:pPr>
                            <w:r>
                              <w:rPr>
                                <w:b/>
                                <w:i/>
                                <w:sz w:val="16"/>
                              </w:rPr>
                              <w:t xml:space="preserve">Guidance Note for clause </w:t>
                            </w:r>
                            <w:r>
                              <w:rPr>
                                <w:b/>
                                <w:i/>
                                <w:sz w:val="16"/>
                              </w:rPr>
                              <w:fldChar w:fldCharType="begin"/>
                            </w:r>
                            <w:r>
                              <w:rPr>
                                <w:b/>
                                <w:i/>
                                <w:sz w:val="16"/>
                              </w:rPr>
                              <w:instrText xml:space="preserve"> REF _Ref80283720 \w \h </w:instrText>
                            </w:r>
                            <w:r>
                              <w:rPr>
                                <w:b/>
                                <w:i/>
                                <w:sz w:val="16"/>
                              </w:rPr>
                            </w:r>
                            <w:r>
                              <w:rPr>
                                <w:b/>
                                <w:i/>
                                <w:sz w:val="16"/>
                              </w:rPr>
                              <w:fldChar w:fldCharType="separate"/>
                            </w:r>
                            <w:r>
                              <w:rPr>
                                <w:b/>
                                <w:i/>
                                <w:sz w:val="16"/>
                              </w:rPr>
                              <w:t>24.12</w:t>
                            </w:r>
                            <w:r>
                              <w:rPr>
                                <w:b/>
                                <w:i/>
                                <w:sz w:val="16"/>
                              </w:rPr>
                              <w:fldChar w:fldCharType="end"/>
                            </w:r>
                            <w:r>
                              <w:rPr>
                                <w:b/>
                                <w:i/>
                                <w:sz w:val="16"/>
                              </w:rPr>
                              <w:t xml:space="preserve">: </w:t>
                            </w:r>
                            <w:r>
                              <w:rPr>
                                <w:sz w:val="16"/>
                              </w:rPr>
                              <w:t>This clause sets out the provisions of this Agreement that continue in effect following the termination or expiry of this Agreement.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33F17F" id="Text Box 100" o:spid="_x0000_s1114" type="#_x0000_t202" style="position:absolute;left:0;text-align:left;margin-left:11.9pt;margin-top:.7pt;width:207.2pt;height:46.2pt;z-index:25172070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" fillcolor="#e9e4de" stroked="f" strokeweight=".5pt">
                <v:textbox>
                  <w:txbxContent>
                    <w:p w14:paraId="386AC8EC" w14:textId="77777777" w:rsidR="00764051" w:rsidRPr="00E24032" w:rsidRDefault="00764051" w:rsidP="00764051">
                      <w:pPr>
                        <w:spacing w:after="120"/>
                        <w:rPr>
                          <w:b/>
                          <w:i/>
                          <w:sz w:val="16"/>
                        </w:rPr>
                      </w:pPr>
                      <w:r>
                        <w:rPr>
                          <w:b/>
                          <w:i/>
                          <w:sz w:val="16"/>
                        </w:rPr>
                        <w:t xml:space="preserve">Guidance Note for clause </w:t>
                      </w:r>
                      <w:r>
                        <w:rPr>
                          <w:b/>
                          <w:i/>
                          <w:sz w:val="16"/>
                        </w:rPr>
                        <w:fldChar w:fldCharType="begin"/>
                      </w:r>
                      <w:r>
                        <w:rPr>
                          <w:b/>
                          <w:i/>
                          <w:sz w:val="16"/>
                        </w:rPr>
                        <w:instrText xml:space="preserve"> REF _Ref80283720 \w \h </w:instrText>
                      </w:r>
                      <w:r>
                        <w:rPr>
                          <w:b/>
                          <w:i/>
                          <w:sz w:val="16"/>
                        </w:rPr>
                      </w:r>
                      <w:r>
                        <w:rPr>
                          <w:b/>
                          <w:i/>
                          <w:sz w:val="16"/>
                        </w:rPr>
                        <w:fldChar w:fldCharType="separate"/>
                      </w:r>
                      <w:r>
                        <w:rPr>
                          <w:b/>
                          <w:i/>
                          <w:sz w:val="16"/>
                        </w:rPr>
                        <w:t>24.12</w:t>
                      </w:r>
                      <w:r>
                        <w:rPr>
                          <w:b/>
                          <w:i/>
                          <w:sz w:val="16"/>
                        </w:rPr>
                        <w:fldChar w:fldCharType="end"/>
                      </w:r>
                      <w:r>
                        <w:rPr>
                          <w:b/>
                          <w:i/>
                          <w:sz w:val="16"/>
                        </w:rPr>
                        <w:t xml:space="preserve">: </w:t>
                      </w:r>
                      <w:r>
                        <w:rPr>
                          <w:sz w:val="16"/>
                        </w:rPr>
                        <w:t>This clause sets out the provisions of this Agreement that continue in effect following the termination or expiry of this Agreement.</w:t>
                      </w:r>
                    </w:p>
                  </w:txbxContent>
                </v:textbox>
                <w10:wrap anchorx="margin"/>
              </v:shape>
            </w:pict>
          </mc:Fallback>
        </mc:AlternateContent>
      </w:r>
      <w:r>
        <w:t>Survival</w:t>
      </w:r>
      <w:bookmarkEnd w:id="529"/>
      <w:bookmarkEnd w:id="530"/>
      <w:bookmarkEnd w:id="531"/>
    </w:p>
    <w:p w14:paraId="783228D5" w14:textId="77777777" w:rsidR="00764051" w:rsidRDefault="00764051" w:rsidP="00764051">
      <w:pPr>
        <w:pStyle w:val="Heading3"/>
        <w:keepNext/>
        <w:keepLines/>
      </w:pPr>
      <w:r w:rsidRPr="00E41D8F">
        <w:t>Any provisions which by their nature are intended to survive the termination o</w:t>
      </w:r>
      <w:r>
        <w:t>r expiration of this Agreement will</w:t>
      </w:r>
      <w:r w:rsidRPr="00E41D8F">
        <w:t xml:space="preserve"> so survive, including</w:t>
      </w:r>
      <w:r>
        <w:t xml:space="preserve">: </w:t>
      </w:r>
    </w:p>
    <w:p w14:paraId="37555E61" w14:textId="77777777" w:rsidR="00764051" w:rsidRDefault="00764051" w:rsidP="00764051">
      <w:pPr>
        <w:pStyle w:val="Heading4"/>
        <w:keepNext/>
        <w:keepLines/>
      </w:pPr>
      <w:r>
        <w:t xml:space="preserve">clause </w:t>
      </w:r>
      <w:r>
        <w:fldChar w:fldCharType="begin"/>
      </w:r>
      <w:r>
        <w:instrText xml:space="preserve"> REF _Ref80900679 \w \h </w:instrText>
      </w:r>
      <w:r>
        <w:fldChar w:fldCharType="separate"/>
      </w:r>
      <w:r>
        <w:t>10</w:t>
      </w:r>
      <w:r>
        <w:fldChar w:fldCharType="end"/>
      </w:r>
      <w:r>
        <w:t xml:space="preserve"> (</w:t>
      </w:r>
      <w:r>
        <w:fldChar w:fldCharType="begin"/>
      </w:r>
      <w:r>
        <w:instrText xml:space="preserve"> REF _Ref80900679 \h </w:instrText>
      </w:r>
      <w:r>
        <w:fldChar w:fldCharType="separate"/>
      </w:r>
      <w:r>
        <w:t>Intellectual property</w:t>
      </w:r>
      <w:r>
        <w:fldChar w:fldCharType="end"/>
      </w:r>
      <w:r>
        <w:t>);</w:t>
      </w:r>
    </w:p>
    <w:p w14:paraId="61127166" w14:textId="77777777" w:rsidR="00764051" w:rsidRDefault="00764051" w:rsidP="00764051">
      <w:pPr>
        <w:pStyle w:val="Heading4"/>
        <w:keepNext/>
        <w:keepLines/>
      </w:pPr>
      <w:r>
        <w:t xml:space="preserve">clause </w:t>
      </w:r>
      <w:r>
        <w:fldChar w:fldCharType="begin"/>
      </w:r>
      <w:r>
        <w:instrText xml:space="preserve"> REF _Ref99944415 \r \h </w:instrText>
      </w:r>
      <w:r>
        <w:fldChar w:fldCharType="separate"/>
      </w:r>
      <w:r>
        <w:t>11</w:t>
      </w:r>
      <w:r>
        <w:fldChar w:fldCharType="end"/>
      </w:r>
      <w:r>
        <w:t xml:space="preserve"> (</w:t>
      </w:r>
      <w:r>
        <w:fldChar w:fldCharType="begin"/>
      </w:r>
      <w:r>
        <w:instrText xml:space="preserve"> REF _Ref99944415 \h </w:instrText>
      </w:r>
      <w:r>
        <w:fldChar w:fldCharType="separate"/>
      </w:r>
      <w:r>
        <w:rPr>
          <w:szCs w:val="20"/>
        </w:rPr>
        <w:t xml:space="preserve">Intellectual </w:t>
      </w:r>
      <w:r w:rsidRPr="0080017B">
        <w:t>Property</w:t>
      </w:r>
      <w:r>
        <w:rPr>
          <w:szCs w:val="20"/>
        </w:rPr>
        <w:t xml:space="preserve"> Rights management</w:t>
      </w:r>
      <w:r>
        <w:fldChar w:fldCharType="end"/>
      </w:r>
      <w:r>
        <w:t>);</w:t>
      </w:r>
    </w:p>
    <w:p w14:paraId="1B953ECF" w14:textId="77777777" w:rsidR="00764051" w:rsidRDefault="00764051" w:rsidP="00764051">
      <w:pPr>
        <w:pStyle w:val="Heading4"/>
      </w:pPr>
      <w:r>
        <w:t xml:space="preserve">clause </w:t>
      </w:r>
      <w:r>
        <w:fldChar w:fldCharType="begin"/>
      </w:r>
      <w:r>
        <w:instrText xml:space="preserve"> REF _Ref81731280 \w \h </w:instrText>
      </w:r>
      <w:r>
        <w:fldChar w:fldCharType="separate"/>
      </w:r>
      <w:r>
        <w:t>12</w:t>
      </w:r>
      <w:r>
        <w:fldChar w:fldCharType="end"/>
      </w:r>
      <w:r>
        <w:t xml:space="preserve"> (</w:t>
      </w:r>
      <w:r>
        <w:fldChar w:fldCharType="begin"/>
      </w:r>
      <w:r>
        <w:instrText xml:space="preserve"> REF _Ref82455644 \h </w:instrText>
      </w:r>
      <w:r>
        <w:fldChar w:fldCharType="separate"/>
      </w:r>
      <w:r>
        <w:t>Right to publish</w:t>
      </w:r>
      <w:r>
        <w:fldChar w:fldCharType="end"/>
      </w:r>
      <w:r>
        <w:t>);</w:t>
      </w:r>
    </w:p>
    <w:p w14:paraId="47973C21" w14:textId="77777777" w:rsidR="00764051" w:rsidRDefault="00764051" w:rsidP="00764051">
      <w:pPr>
        <w:pStyle w:val="Heading4"/>
      </w:pPr>
      <w:r>
        <w:t xml:space="preserve">clause </w:t>
      </w:r>
      <w:r>
        <w:fldChar w:fldCharType="begin"/>
      </w:r>
      <w:r>
        <w:instrText xml:space="preserve"> REF _Ref93518263 \w \h </w:instrText>
      </w:r>
      <w:r>
        <w:fldChar w:fldCharType="separate"/>
      </w:r>
      <w:r>
        <w:t>14</w:t>
      </w:r>
      <w:r>
        <w:fldChar w:fldCharType="end"/>
      </w:r>
      <w:r>
        <w:t xml:space="preserve"> (</w:t>
      </w:r>
      <w:r>
        <w:fldChar w:fldCharType="begin"/>
      </w:r>
      <w:r>
        <w:instrText xml:space="preserve"> REF _Ref93518263 \h </w:instrText>
      </w:r>
      <w:r>
        <w:fldChar w:fldCharType="separate"/>
      </w:r>
      <w:r>
        <w:rPr>
          <w:szCs w:val="20"/>
        </w:rPr>
        <w:t>Privacy</w:t>
      </w:r>
      <w:r>
        <w:fldChar w:fldCharType="end"/>
      </w:r>
      <w:r>
        <w:t>);</w:t>
      </w:r>
    </w:p>
    <w:p w14:paraId="0FEA88EB" w14:textId="77777777" w:rsidR="00764051" w:rsidRDefault="00764051" w:rsidP="00764051">
      <w:pPr>
        <w:pStyle w:val="Heading4"/>
      </w:pPr>
      <w:r>
        <w:t xml:space="preserve">clause </w:t>
      </w:r>
      <w:r>
        <w:fldChar w:fldCharType="begin"/>
      </w:r>
      <w:r>
        <w:instrText xml:space="preserve"> REF _Ref89809271 \w \h </w:instrText>
      </w:r>
      <w:r>
        <w:fldChar w:fldCharType="separate"/>
      </w:r>
      <w:r>
        <w:t>15</w:t>
      </w:r>
      <w:r>
        <w:fldChar w:fldCharType="end"/>
      </w:r>
      <w:r>
        <w:t xml:space="preserve"> (</w:t>
      </w:r>
      <w:r>
        <w:fldChar w:fldCharType="begin"/>
      </w:r>
      <w:r>
        <w:instrText xml:space="preserve"> REF _Ref89809271 \h </w:instrText>
      </w:r>
      <w:r>
        <w:fldChar w:fldCharType="separate"/>
      </w:r>
      <w:r>
        <w:rPr>
          <w:szCs w:val="20"/>
        </w:rPr>
        <w:t>Moral Rights</w:t>
      </w:r>
      <w:r>
        <w:fldChar w:fldCharType="end"/>
      </w:r>
      <w:r>
        <w:t>);</w:t>
      </w:r>
      <w:r w:rsidRPr="00012023">
        <w:rPr>
          <w:b/>
          <w:noProof/>
        </w:rPr>
        <w:t xml:space="preserve"> </w:t>
      </w:r>
    </w:p>
    <w:p w14:paraId="33936B6D" w14:textId="77777777" w:rsidR="00764051" w:rsidRDefault="00764051" w:rsidP="00764051">
      <w:pPr>
        <w:pStyle w:val="Heading4"/>
      </w:pPr>
      <w:r>
        <w:t xml:space="preserve">clause </w:t>
      </w:r>
      <w:r>
        <w:fldChar w:fldCharType="begin"/>
      </w:r>
      <w:r>
        <w:instrText xml:space="preserve"> REF _Ref80104600 \w \h </w:instrText>
      </w:r>
      <w:r>
        <w:fldChar w:fldCharType="separate"/>
      </w:r>
      <w:r>
        <w:t>16</w:t>
      </w:r>
      <w:r>
        <w:fldChar w:fldCharType="end"/>
      </w:r>
      <w:r>
        <w:t xml:space="preserve"> (</w:t>
      </w:r>
      <w:r>
        <w:fldChar w:fldCharType="begin"/>
      </w:r>
      <w:r>
        <w:instrText xml:space="preserve"> REF _Ref80104600 \h </w:instrText>
      </w:r>
      <w:r>
        <w:fldChar w:fldCharType="separate"/>
      </w:r>
      <w:r>
        <w:t>Confidential Information</w:t>
      </w:r>
      <w:r>
        <w:fldChar w:fldCharType="end"/>
      </w:r>
      <w:r>
        <w:t>);</w:t>
      </w:r>
    </w:p>
    <w:p w14:paraId="398CF616" w14:textId="77777777" w:rsidR="00764051" w:rsidRDefault="00764051" w:rsidP="00764051">
      <w:pPr>
        <w:pStyle w:val="Heading4"/>
      </w:pPr>
      <w:r>
        <w:t xml:space="preserve">clause </w:t>
      </w:r>
      <w:r>
        <w:fldChar w:fldCharType="begin"/>
      </w:r>
      <w:r>
        <w:instrText xml:space="preserve"> REF _Ref81731302 \w \h </w:instrText>
      </w:r>
      <w:r>
        <w:fldChar w:fldCharType="separate"/>
      </w:r>
      <w:r>
        <w:t>18</w:t>
      </w:r>
      <w:r>
        <w:fldChar w:fldCharType="end"/>
      </w:r>
      <w:r>
        <w:t xml:space="preserve"> (</w:t>
      </w:r>
      <w:r>
        <w:fldChar w:fldCharType="begin"/>
      </w:r>
      <w:r>
        <w:instrText xml:space="preserve"> REF _Ref81731302 \h </w:instrText>
      </w:r>
      <w:r>
        <w:fldChar w:fldCharType="separate"/>
      </w:r>
      <w:r>
        <w:t>Warranties and liability</w:t>
      </w:r>
      <w:r>
        <w:fldChar w:fldCharType="end"/>
      </w:r>
      <w:r>
        <w:t>);</w:t>
      </w:r>
    </w:p>
    <w:p w14:paraId="6FC97A63" w14:textId="77777777" w:rsidR="00764051" w:rsidRDefault="00764051" w:rsidP="00764051">
      <w:pPr>
        <w:pStyle w:val="Heading4"/>
      </w:pPr>
      <w:r>
        <w:t xml:space="preserve">clause </w:t>
      </w:r>
      <w:r>
        <w:fldChar w:fldCharType="begin"/>
      </w:r>
      <w:r>
        <w:instrText xml:space="preserve"> REF _Ref88391871 \w \h </w:instrText>
      </w:r>
      <w:r>
        <w:fldChar w:fldCharType="separate"/>
      </w:r>
      <w:r>
        <w:t>19</w:t>
      </w:r>
      <w:r>
        <w:fldChar w:fldCharType="end"/>
      </w:r>
      <w:r>
        <w:t xml:space="preserve"> (</w:t>
      </w:r>
      <w:r>
        <w:fldChar w:fldCharType="begin"/>
      </w:r>
      <w:r>
        <w:instrText xml:space="preserve"> REF _Ref82350870 \h </w:instrText>
      </w:r>
      <w:r>
        <w:fldChar w:fldCharType="separate"/>
      </w:r>
      <w:r>
        <w:t>Insurance</w:t>
      </w:r>
      <w:r>
        <w:fldChar w:fldCharType="end"/>
      </w:r>
      <w:r>
        <w:t xml:space="preserve">); </w:t>
      </w:r>
      <w:r w:rsidRPr="006934C8">
        <w:t>and</w:t>
      </w:r>
    </w:p>
    <w:p w14:paraId="1F692459" w14:textId="77777777" w:rsidR="00764051" w:rsidRDefault="00764051" w:rsidP="00764051">
      <w:pPr>
        <w:pStyle w:val="Heading4"/>
      </w:pPr>
      <w:r>
        <w:t xml:space="preserve">clause </w:t>
      </w:r>
      <w:r>
        <w:fldChar w:fldCharType="begin"/>
      </w:r>
      <w:r>
        <w:instrText xml:space="preserve"> REF _Ref82456845 \w \h </w:instrText>
      </w:r>
      <w:r>
        <w:fldChar w:fldCharType="separate"/>
      </w:r>
      <w:r>
        <w:t>21.4</w:t>
      </w:r>
      <w:r>
        <w:fldChar w:fldCharType="end"/>
      </w:r>
      <w:r>
        <w:t xml:space="preserve"> (</w:t>
      </w:r>
      <w:r>
        <w:fldChar w:fldCharType="begin"/>
      </w:r>
      <w:r>
        <w:instrText xml:space="preserve"> REF _Ref107169571 \h </w:instrText>
      </w:r>
      <w:r>
        <w:fldChar w:fldCharType="separate"/>
      </w:r>
      <w:r>
        <w:t>Consequences of termination or expiry</w:t>
      </w:r>
      <w:r>
        <w:fldChar w:fldCharType="end"/>
      </w:r>
      <w:r>
        <w:t>).</w:t>
      </w:r>
    </w:p>
    <w:p w14:paraId="1FA431E4" w14:textId="77777777" w:rsidR="00764051" w:rsidRDefault="00764051" w:rsidP="00764051">
      <w:pPr>
        <w:pStyle w:val="Heading3"/>
      </w:pPr>
      <w:r>
        <w:t>Termination or expiry of this Agreement does not affect the rights and remedies of the parties that accrued before the date of termination or expiry.</w:t>
      </w:r>
    </w:p>
    <w:p w14:paraId="791ABD35" w14:textId="6EE144DD" w:rsidR="00764051" w:rsidRDefault="00764051" w:rsidP="00764051">
      <w:pPr>
        <w:spacing w:after="0"/>
        <w:rPr>
          <w:rStyle w:val="IDDVariableMarker"/>
          <w:shd w:val="solid" w:color="000000" w:fill="FFFFFF"/>
        </w:rPr>
      </w:pPr>
      <w:r>
        <w:rPr>
          <w:rStyle w:val="IDDVariableMarker"/>
          <w:shd w:val="solid" w:color="000000" w:fill="FFFFFF"/>
        </w:rPr>
        <w:br w:type="page"/>
      </w:r>
    </w:p>
    <w:p w14:paraId="11D9A21A" w14:textId="57F02031" w:rsidR="00764051" w:rsidRPr="00470478" w:rsidRDefault="00764051" w:rsidP="000A4E37">
      <w:pPr>
        <w:pStyle w:val="ScheduleHeading"/>
        <w:numPr>
          <w:ilvl w:val="0"/>
          <w:numId w:val="24"/>
        </w:numPr>
        <w:ind w:left="0"/>
        <w:rPr>
          <w:sz w:val="32"/>
          <w:szCs w:val="32"/>
        </w:rPr>
      </w:pPr>
      <w:bookmarkStart w:id="532" w:name="_Ref79752753"/>
      <w:bookmarkStart w:id="533" w:name="_Toc111095262"/>
      <w:bookmarkStart w:id="534" w:name="_Toc111095466"/>
      <w:r>
        <w:rPr>
          <w:noProof/>
          <w:sz w:val="28"/>
          <w:szCs w:val="28"/>
          <w:lang w:eastAsia="en-AU"/>
        </w:rPr>
        <w:lastRenderedPageBreak/>
        <mc:AlternateContent>
          <mc:Choice Requires="wps">
            <w:drawing>
              <wp:anchor distT="0" distB="0" distL="114300" distR="114300" simplePos="0" relativeHeight="251777024" behindDoc="0" locked="0" layoutInCell="1" allowOverlap="1" wp14:anchorId="0E353D72" wp14:editId="235BFB07">
                <wp:simplePos x="0" y="0"/>
                <wp:positionH relativeFrom="rightMargin">
                  <wp:posOffset>-20949</wp:posOffset>
                </wp:positionH>
                <wp:positionV relativeFrom="paragraph">
                  <wp:posOffset>4297919</wp:posOffset>
                </wp:positionV>
                <wp:extent cx="2631440" cy="853440"/>
                <wp:effectExtent l="0" t="0" r="0" b="3810"/>
                <wp:wrapNone/>
                <wp:docPr id="55" name="Text Box 55"/>
                <wp:cNvGraphicFramePr/>
                <a:graphic xmlns:a="http://schemas.openxmlformats.org/drawingml/2006/main">
                  <a:graphicData uri="http://schemas.microsoft.com/office/word/2010/wordprocessingShape">
                    <wps:wsp>
                      <wps:cNvSpPr txBox="1"/>
                      <wps:spPr>
                        <a:xfrm>
                          <a:off x="0" y="0"/>
                          <a:ext cx="2631440" cy="853440"/>
                        </a:xfrm>
                        <a:prstGeom prst="rect">
                          <a:avLst/>
                        </a:prstGeom>
                        <a:solidFill>
                          <a:srgbClr val="E9E4DE"/>
                        </a:solidFill>
                        <a:ln w="6350">
                          <a:noFill/>
                        </a:ln>
                      </wps:spPr>
                      <wps:txbx>
                        <w:txbxContent>
                          <w:p w14:paraId="37188151" w14:textId="77777777" w:rsidR="00764051" w:rsidRPr="00202B10" w:rsidRDefault="00764051" w:rsidP="00764051">
                            <w:pPr>
                              <w:spacing w:after="120"/>
                              <w:rPr>
                                <w:sz w:val="16"/>
                              </w:rPr>
                            </w:pPr>
                            <w:r w:rsidRPr="00F55F32">
                              <w:rPr>
                                <w:b/>
                                <w:i/>
                                <w:sz w:val="16"/>
                              </w:rPr>
                              <w:t xml:space="preserve">Guidance Note for </w:t>
                            </w:r>
                            <w:r>
                              <w:rPr>
                                <w:b/>
                                <w:i/>
                                <w:sz w:val="16"/>
                              </w:rPr>
                              <w:t xml:space="preserve">item </w:t>
                            </w:r>
                            <w:r>
                              <w:rPr>
                                <w:b/>
                                <w:i/>
                                <w:sz w:val="16"/>
                              </w:rPr>
                              <w:fldChar w:fldCharType="begin"/>
                            </w:r>
                            <w:r>
                              <w:rPr>
                                <w:b/>
                                <w:i/>
                                <w:sz w:val="16"/>
                              </w:rPr>
                              <w:instrText xml:space="preserve"> REF _Ref99956585 \n \h </w:instrText>
                            </w:r>
                            <w:r>
                              <w:rPr>
                                <w:b/>
                                <w:i/>
                                <w:sz w:val="16"/>
                              </w:rPr>
                            </w:r>
                            <w:r>
                              <w:rPr>
                                <w:b/>
                                <w:i/>
                                <w:sz w:val="16"/>
                              </w:rPr>
                              <w:fldChar w:fldCharType="separate"/>
                            </w:r>
                            <w:r>
                              <w:rPr>
                                <w:b/>
                                <w:i/>
                                <w:sz w:val="16"/>
                              </w:rPr>
                              <w:t>6</w:t>
                            </w:r>
                            <w:r>
                              <w:rPr>
                                <w:b/>
                                <w:i/>
                                <w:sz w:val="16"/>
                              </w:rPr>
                              <w:fldChar w:fldCharType="end"/>
                            </w:r>
                            <w:r>
                              <w:rPr>
                                <w:b/>
                                <w:i/>
                                <w:sz w:val="16"/>
                              </w:rPr>
                              <w:t xml:space="preserve">: </w:t>
                            </w:r>
                            <w:r w:rsidRPr="00202B10">
                              <w:rPr>
                                <w:sz w:val="16"/>
                              </w:rPr>
                              <w:t>This item should set out an</w:t>
                            </w:r>
                            <w:r>
                              <w:rPr>
                                <w:sz w:val="16"/>
                              </w:rPr>
                              <w:t>y</w:t>
                            </w:r>
                            <w:r w:rsidRPr="00202B10">
                              <w:rPr>
                                <w:sz w:val="16"/>
                              </w:rPr>
                              <w:t xml:space="preserve"> polic</w:t>
                            </w:r>
                            <w:r>
                              <w:rPr>
                                <w:sz w:val="16"/>
                              </w:rPr>
                              <w:t>i</w:t>
                            </w:r>
                            <w:r w:rsidRPr="00202B10">
                              <w:rPr>
                                <w:sz w:val="16"/>
                              </w:rPr>
                              <w:t>es, standards or laws that will apply to the Project. For example, the parties may specify that</w:t>
                            </w:r>
                            <w:r>
                              <w:rPr>
                                <w:sz w:val="16"/>
                              </w:rPr>
                              <w:t xml:space="preserve"> </w:t>
                            </w:r>
                            <w:r w:rsidRPr="00202B10">
                              <w:rPr>
                                <w:sz w:val="16"/>
                              </w:rPr>
                              <w:t>the Project will be undertaken in accordance with the AIATSIS – Code of Ethics for Aboriginal and/or Torres Strait Islander Research</w:t>
                            </w:r>
                            <w:r w:rsidRPr="008B2A42">
                              <w:rPr>
                                <w:sz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353D72" id="Text Box 55" o:spid="_x0000_s1115" type="#_x0000_t202" style="position:absolute;left:0;text-align:left;margin-left:-1.65pt;margin-top:338.4pt;width:207.2pt;height:67.2pt;z-index:25177702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" fillcolor="#e9e4de" stroked="f" strokeweight=".5pt">
                <v:textbox>
                  <w:txbxContent>
                    <w:p w14:paraId="37188151" w14:textId="77777777" w:rsidR="00764051" w:rsidRPr="00202B10" w:rsidRDefault="00764051" w:rsidP="00764051">
                      <w:pPr>
                        <w:spacing w:after="120"/>
                        <w:rPr>
                          <w:sz w:val="16"/>
                        </w:rPr>
                      </w:pPr>
                      <w:r w:rsidRPr="00F55F32">
                        <w:rPr>
                          <w:b/>
                          <w:i/>
                          <w:sz w:val="16"/>
                        </w:rPr>
                        <w:t xml:space="preserve">Guidance Note for </w:t>
                      </w:r>
                      <w:r>
                        <w:rPr>
                          <w:b/>
                          <w:i/>
                          <w:sz w:val="16"/>
                        </w:rPr>
                        <w:t xml:space="preserve">item </w:t>
                      </w:r>
                      <w:r>
                        <w:rPr>
                          <w:b/>
                          <w:i/>
                          <w:sz w:val="16"/>
                        </w:rPr>
                        <w:fldChar w:fldCharType="begin"/>
                      </w:r>
                      <w:r>
                        <w:rPr>
                          <w:b/>
                          <w:i/>
                          <w:sz w:val="16"/>
                        </w:rPr>
                        <w:instrText xml:space="preserve"> REF _Ref99956585 \n \h </w:instrText>
                      </w:r>
                      <w:r>
                        <w:rPr>
                          <w:b/>
                          <w:i/>
                          <w:sz w:val="16"/>
                        </w:rPr>
                      </w:r>
                      <w:r>
                        <w:rPr>
                          <w:b/>
                          <w:i/>
                          <w:sz w:val="16"/>
                        </w:rPr>
                        <w:fldChar w:fldCharType="separate"/>
                      </w:r>
                      <w:r>
                        <w:rPr>
                          <w:b/>
                          <w:i/>
                          <w:sz w:val="16"/>
                        </w:rPr>
                        <w:t>6</w:t>
                      </w:r>
                      <w:r>
                        <w:rPr>
                          <w:b/>
                          <w:i/>
                          <w:sz w:val="16"/>
                        </w:rPr>
                        <w:fldChar w:fldCharType="end"/>
                      </w:r>
                      <w:r>
                        <w:rPr>
                          <w:b/>
                          <w:i/>
                          <w:sz w:val="16"/>
                        </w:rPr>
                        <w:t xml:space="preserve">: </w:t>
                      </w:r>
                      <w:r w:rsidRPr="00202B10">
                        <w:rPr>
                          <w:sz w:val="16"/>
                        </w:rPr>
                        <w:t>This item should set out an</w:t>
                      </w:r>
                      <w:r>
                        <w:rPr>
                          <w:sz w:val="16"/>
                        </w:rPr>
                        <w:t>y</w:t>
                      </w:r>
                      <w:r w:rsidRPr="00202B10">
                        <w:rPr>
                          <w:sz w:val="16"/>
                        </w:rPr>
                        <w:t xml:space="preserve"> polic</w:t>
                      </w:r>
                      <w:r>
                        <w:rPr>
                          <w:sz w:val="16"/>
                        </w:rPr>
                        <w:t>i</w:t>
                      </w:r>
                      <w:r w:rsidRPr="00202B10">
                        <w:rPr>
                          <w:sz w:val="16"/>
                        </w:rPr>
                        <w:t>es, standards or laws that will apply to the Project. For example, the parties may specify that</w:t>
                      </w:r>
                      <w:r>
                        <w:rPr>
                          <w:sz w:val="16"/>
                        </w:rPr>
                        <w:t xml:space="preserve"> </w:t>
                      </w:r>
                      <w:r w:rsidRPr="00202B10">
                        <w:rPr>
                          <w:sz w:val="16"/>
                        </w:rPr>
                        <w:t>the Project will be undertaken in accordance with the AIATSIS – Code of Ethics for Aboriginal and/or Torres Strait Islander Research</w:t>
                      </w:r>
                      <w:r w:rsidRPr="008B2A42">
                        <w:rPr>
                          <w:sz w:val="16"/>
                        </w:rPr>
                        <w:t>.</w:t>
                      </w:r>
                    </w:p>
                  </w:txbxContent>
                </v:textbox>
                <w10:wrap anchorx="margin"/>
              </v:shape>
            </w:pict>
          </mc:Fallback>
        </mc:AlternateContent>
      </w:r>
      <w:r>
        <w:rPr>
          <w:b w:val="0"/>
          <w:noProof/>
          <w:lang w:eastAsia="en-AU"/>
        </w:rPr>
        <mc:AlternateContent>
          <mc:Choice Requires="wps">
            <w:drawing>
              <wp:anchor distT="0" distB="0" distL="114300" distR="114300" simplePos="0" relativeHeight="251756544" behindDoc="0" locked="0" layoutInCell="1" allowOverlap="1" wp14:anchorId="672F6A28" wp14:editId="6C65A54C">
                <wp:simplePos x="0" y="0"/>
                <wp:positionH relativeFrom="rightMargin">
                  <wp:posOffset>45085</wp:posOffset>
                </wp:positionH>
                <wp:positionV relativeFrom="paragraph">
                  <wp:posOffset>6064250</wp:posOffset>
                </wp:positionV>
                <wp:extent cx="2631440" cy="859790"/>
                <wp:effectExtent l="0" t="0" r="0" b="0"/>
                <wp:wrapNone/>
                <wp:docPr id="159" name="Text Box 159"/>
                <wp:cNvGraphicFramePr/>
                <a:graphic xmlns:a="http://schemas.openxmlformats.org/drawingml/2006/main">
                  <a:graphicData uri="http://schemas.microsoft.com/office/word/2010/wordprocessingShape">
                    <wps:wsp>
                      <wps:cNvSpPr txBox="1"/>
                      <wps:spPr>
                        <a:xfrm>
                          <a:off x="0" y="0"/>
                          <a:ext cx="2631440" cy="859790"/>
                        </a:xfrm>
                        <a:prstGeom prst="rect">
                          <a:avLst/>
                        </a:prstGeom>
                        <a:solidFill>
                          <a:srgbClr val="E9E4DE"/>
                        </a:solidFill>
                        <a:ln w="6350">
                          <a:noFill/>
                        </a:ln>
                      </wps:spPr>
                      <wps:txbx>
                        <w:txbxContent>
                          <w:p w14:paraId="534F1BB0" w14:textId="77777777" w:rsidR="00764051" w:rsidRPr="00077476" w:rsidRDefault="00764051" w:rsidP="00764051">
                            <w:pPr>
                              <w:spacing w:after="120"/>
                              <w:rPr>
                                <w:sz w:val="16"/>
                              </w:rPr>
                            </w:pPr>
                            <w:r>
                              <w:rPr>
                                <w:b/>
                                <w:i/>
                                <w:sz w:val="16"/>
                              </w:rPr>
                              <w:t xml:space="preserve">Guidance Note for item </w:t>
                            </w:r>
                            <w:r>
                              <w:rPr>
                                <w:b/>
                                <w:i/>
                                <w:sz w:val="16"/>
                              </w:rPr>
                              <w:fldChar w:fldCharType="begin"/>
                            </w:r>
                            <w:r>
                              <w:rPr>
                                <w:b/>
                                <w:i/>
                                <w:sz w:val="16"/>
                              </w:rPr>
                              <w:instrText xml:space="preserve"> REF _Ref85190848 \w \h </w:instrText>
                            </w:r>
                            <w:r>
                              <w:rPr>
                                <w:b/>
                                <w:i/>
                                <w:sz w:val="16"/>
                              </w:rPr>
                            </w:r>
                            <w:r>
                              <w:rPr>
                                <w:b/>
                                <w:i/>
                                <w:sz w:val="16"/>
                              </w:rPr>
                              <w:fldChar w:fldCharType="separate"/>
                            </w:r>
                            <w:r>
                              <w:rPr>
                                <w:b/>
                                <w:i/>
                                <w:sz w:val="16"/>
                              </w:rPr>
                              <w:t>8</w:t>
                            </w:r>
                            <w:r>
                              <w:rPr>
                                <w:b/>
                                <w:i/>
                                <w:sz w:val="16"/>
                              </w:rPr>
                              <w:fldChar w:fldCharType="end"/>
                            </w:r>
                            <w:r>
                              <w:rPr>
                                <w:b/>
                                <w:i/>
                                <w:sz w:val="16"/>
                              </w:rPr>
                              <w:t xml:space="preserve">: </w:t>
                            </w:r>
                            <w:r>
                              <w:rPr>
                                <w:sz w:val="16"/>
                              </w:rPr>
                              <w:t xml:space="preserve">Each party is obliged to perform the Project utilising any Key Personnel listed in Item </w:t>
                            </w:r>
                            <w:r>
                              <w:rPr>
                                <w:sz w:val="16"/>
                              </w:rPr>
                              <w:fldChar w:fldCharType="begin"/>
                            </w:r>
                            <w:r>
                              <w:rPr>
                                <w:sz w:val="16"/>
                              </w:rPr>
                              <w:instrText xml:space="preserve"> REF _Ref85190848 \w \h </w:instrText>
                            </w:r>
                            <w:r>
                              <w:rPr>
                                <w:sz w:val="16"/>
                              </w:rPr>
                            </w:r>
                            <w:r>
                              <w:rPr>
                                <w:sz w:val="16"/>
                              </w:rPr>
                              <w:fldChar w:fldCharType="separate"/>
                            </w:r>
                            <w:r>
                              <w:rPr>
                                <w:sz w:val="16"/>
                              </w:rPr>
                              <w:t>8</w:t>
                            </w:r>
                            <w:r>
                              <w:rPr>
                                <w:sz w:val="16"/>
                              </w:rPr>
                              <w:fldChar w:fldCharType="end"/>
                            </w:r>
                            <w:r>
                              <w:rPr>
                                <w:sz w:val="16"/>
                              </w:rPr>
                              <w:t xml:space="preserve"> (see clause </w:t>
                            </w:r>
                            <w:r>
                              <w:fldChar w:fldCharType="begin"/>
                            </w:r>
                            <w:r>
                              <w:rPr>
                                <w:sz w:val="16"/>
                              </w:rPr>
                              <w:instrText xml:space="preserve"> REF _Ref82349271 \w \h </w:instrText>
                            </w:r>
                            <w:r>
                              <w:fldChar w:fldCharType="separate"/>
                            </w:r>
                            <w:r>
                              <w:rPr>
                                <w:sz w:val="16"/>
                              </w:rPr>
                              <w:t>7.2</w:t>
                            </w:r>
                            <w:r>
                              <w:fldChar w:fldCharType="end"/>
                            </w:r>
                            <w:r>
                              <w:rPr>
                                <w:sz w:val="16"/>
                              </w:rPr>
                              <w:t>).</w:t>
                            </w:r>
                          </w:p>
                          <w:p w14:paraId="1CE61D3C" w14:textId="77777777" w:rsidR="00764051" w:rsidRPr="00BC66D2" w:rsidRDefault="00764051" w:rsidP="00764051">
                            <w:pPr>
                              <w:spacing w:after="120"/>
                              <w:rPr>
                                <w:sz w:val="16"/>
                              </w:rPr>
                            </w:pPr>
                            <w:r>
                              <w:rPr>
                                <w:sz w:val="16"/>
                              </w:rPr>
                              <w:t>List any Key Personnel that each party must utilise in the performance of the Project.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2F6A28" id="Text Box 159" o:spid="_x0000_s1116" type="#_x0000_t202" style="position:absolute;left:0;text-align:left;margin-left:3.55pt;margin-top:477.5pt;width:207.2pt;height:67.7pt;z-index:25175654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" fillcolor="#e9e4de" stroked="f" strokeweight=".5pt">
                <v:textbox>
                  <w:txbxContent>
                    <w:p w14:paraId="534F1BB0" w14:textId="77777777" w:rsidR="00764051" w:rsidRPr="00077476" w:rsidRDefault="00764051" w:rsidP="00764051">
                      <w:pPr>
                        <w:spacing w:after="120"/>
                        <w:rPr>
                          <w:sz w:val="16"/>
                        </w:rPr>
                      </w:pPr>
                      <w:r>
                        <w:rPr>
                          <w:b/>
                          <w:i/>
                          <w:sz w:val="16"/>
                        </w:rPr>
                        <w:t xml:space="preserve">Guidance Note for item </w:t>
                      </w:r>
                      <w:r>
                        <w:rPr>
                          <w:b/>
                          <w:i/>
                          <w:sz w:val="16"/>
                        </w:rPr>
                        <w:fldChar w:fldCharType="begin"/>
                      </w:r>
                      <w:r>
                        <w:rPr>
                          <w:b/>
                          <w:i/>
                          <w:sz w:val="16"/>
                        </w:rPr>
                        <w:instrText xml:space="preserve"> REF _Ref85190848 \w \h </w:instrText>
                      </w:r>
                      <w:r>
                        <w:rPr>
                          <w:b/>
                          <w:i/>
                          <w:sz w:val="16"/>
                        </w:rPr>
                      </w:r>
                      <w:r>
                        <w:rPr>
                          <w:b/>
                          <w:i/>
                          <w:sz w:val="16"/>
                        </w:rPr>
                        <w:fldChar w:fldCharType="separate"/>
                      </w:r>
                      <w:r>
                        <w:rPr>
                          <w:b/>
                          <w:i/>
                          <w:sz w:val="16"/>
                        </w:rPr>
                        <w:t>8</w:t>
                      </w:r>
                      <w:r>
                        <w:rPr>
                          <w:b/>
                          <w:i/>
                          <w:sz w:val="16"/>
                        </w:rPr>
                        <w:fldChar w:fldCharType="end"/>
                      </w:r>
                      <w:r>
                        <w:rPr>
                          <w:b/>
                          <w:i/>
                          <w:sz w:val="16"/>
                        </w:rPr>
                        <w:t xml:space="preserve">: </w:t>
                      </w:r>
                      <w:r>
                        <w:rPr>
                          <w:sz w:val="16"/>
                        </w:rPr>
                        <w:t xml:space="preserve">Each party is obliged to perform the Project utilising any Key Personnel listed in Item </w:t>
                      </w:r>
                      <w:r>
                        <w:rPr>
                          <w:sz w:val="16"/>
                        </w:rPr>
                        <w:fldChar w:fldCharType="begin"/>
                      </w:r>
                      <w:r>
                        <w:rPr>
                          <w:sz w:val="16"/>
                        </w:rPr>
                        <w:instrText xml:space="preserve"> REF _Ref85190848 \w \h </w:instrText>
                      </w:r>
                      <w:r>
                        <w:rPr>
                          <w:sz w:val="16"/>
                        </w:rPr>
                      </w:r>
                      <w:r>
                        <w:rPr>
                          <w:sz w:val="16"/>
                        </w:rPr>
                        <w:fldChar w:fldCharType="separate"/>
                      </w:r>
                      <w:r>
                        <w:rPr>
                          <w:sz w:val="16"/>
                        </w:rPr>
                        <w:t>8</w:t>
                      </w:r>
                      <w:r>
                        <w:rPr>
                          <w:sz w:val="16"/>
                        </w:rPr>
                        <w:fldChar w:fldCharType="end"/>
                      </w:r>
                      <w:r>
                        <w:rPr>
                          <w:sz w:val="16"/>
                        </w:rPr>
                        <w:t xml:space="preserve"> (see clause </w:t>
                      </w:r>
                      <w:r>
                        <w:fldChar w:fldCharType="begin"/>
                      </w:r>
                      <w:r>
                        <w:rPr>
                          <w:sz w:val="16"/>
                        </w:rPr>
                        <w:instrText xml:space="preserve"> REF _Ref82349271 \w \h </w:instrText>
                      </w:r>
                      <w:r>
                        <w:fldChar w:fldCharType="separate"/>
                      </w:r>
                      <w:r>
                        <w:rPr>
                          <w:sz w:val="16"/>
                        </w:rPr>
                        <w:t>7.2</w:t>
                      </w:r>
                      <w:r>
                        <w:fldChar w:fldCharType="end"/>
                      </w:r>
                      <w:r>
                        <w:rPr>
                          <w:sz w:val="16"/>
                        </w:rPr>
                        <w:t>).</w:t>
                      </w:r>
                    </w:p>
                    <w:p w14:paraId="1CE61D3C" w14:textId="77777777" w:rsidR="00764051" w:rsidRPr="00BC66D2" w:rsidRDefault="00764051" w:rsidP="00764051">
                      <w:pPr>
                        <w:spacing w:after="120"/>
                        <w:rPr>
                          <w:sz w:val="16"/>
                        </w:rPr>
                      </w:pPr>
                      <w:r>
                        <w:rPr>
                          <w:sz w:val="16"/>
                        </w:rPr>
                        <w:t>List any Key Personnel that each party must utilise in the performance of the Project.</w:t>
                      </w:r>
                    </w:p>
                  </w:txbxContent>
                </v:textbox>
                <w10:wrap anchorx="margin"/>
              </v:shape>
            </w:pict>
          </mc:Fallback>
        </mc:AlternateContent>
      </w:r>
      <w:r>
        <w:rPr>
          <w:b w:val="0"/>
          <w:noProof/>
          <w:lang w:eastAsia="en-AU"/>
        </w:rPr>
        <mc:AlternateContent>
          <mc:Choice Requires="wps">
            <w:drawing>
              <wp:anchor distT="0" distB="0" distL="114300" distR="114300" simplePos="0" relativeHeight="251757568" behindDoc="0" locked="0" layoutInCell="1" allowOverlap="1" wp14:anchorId="5B9491D5" wp14:editId="4E56B9B7">
                <wp:simplePos x="0" y="0"/>
                <wp:positionH relativeFrom="rightMargin">
                  <wp:posOffset>45267</wp:posOffset>
                </wp:positionH>
                <wp:positionV relativeFrom="paragraph">
                  <wp:posOffset>5256386</wp:posOffset>
                </wp:positionV>
                <wp:extent cx="2631440" cy="841972"/>
                <wp:effectExtent l="0" t="0" r="0" b="0"/>
                <wp:wrapNone/>
                <wp:docPr id="160" name="Text Box 160"/>
                <wp:cNvGraphicFramePr/>
                <a:graphic xmlns:a="http://schemas.openxmlformats.org/drawingml/2006/main">
                  <a:graphicData uri="http://schemas.microsoft.com/office/word/2010/wordprocessingShape">
                    <wps:wsp>
                      <wps:cNvSpPr txBox="1"/>
                      <wps:spPr>
                        <a:xfrm>
                          <a:off x="0" y="0"/>
                          <a:ext cx="2631440" cy="841972"/>
                        </a:xfrm>
                        <a:prstGeom prst="rect">
                          <a:avLst/>
                        </a:prstGeom>
                        <a:solidFill>
                          <a:srgbClr val="E9E4DE"/>
                        </a:solidFill>
                        <a:ln w="6350">
                          <a:noFill/>
                        </a:ln>
                      </wps:spPr>
                      <wps:txbx>
                        <w:txbxContent>
                          <w:p w14:paraId="4225C1FD" w14:textId="77777777" w:rsidR="00764051" w:rsidRPr="00BD0AA3" w:rsidRDefault="00764051" w:rsidP="00764051">
                            <w:pPr>
                              <w:spacing w:after="120"/>
                              <w:rPr>
                                <w:sz w:val="16"/>
                              </w:rPr>
                            </w:pPr>
                            <w:r>
                              <w:rPr>
                                <w:b/>
                                <w:i/>
                                <w:sz w:val="16"/>
                              </w:rPr>
                              <w:t xml:space="preserve">Guidance Note for item </w:t>
                            </w:r>
                            <w:r>
                              <w:rPr>
                                <w:b/>
                                <w:i/>
                                <w:sz w:val="16"/>
                              </w:rPr>
                              <w:fldChar w:fldCharType="begin"/>
                            </w:r>
                            <w:r>
                              <w:rPr>
                                <w:b/>
                                <w:i/>
                                <w:sz w:val="16"/>
                              </w:rPr>
                              <w:instrText xml:space="preserve"> REF _Ref85114892 \w \h </w:instrText>
                            </w:r>
                            <w:r>
                              <w:rPr>
                                <w:b/>
                                <w:i/>
                                <w:sz w:val="16"/>
                              </w:rPr>
                            </w:r>
                            <w:r>
                              <w:rPr>
                                <w:b/>
                                <w:i/>
                                <w:sz w:val="16"/>
                              </w:rPr>
                              <w:fldChar w:fldCharType="separate"/>
                            </w:r>
                            <w:r>
                              <w:rPr>
                                <w:b/>
                                <w:i/>
                                <w:sz w:val="16"/>
                              </w:rPr>
                              <w:t>7</w:t>
                            </w:r>
                            <w:r>
                              <w:rPr>
                                <w:b/>
                                <w:i/>
                                <w:sz w:val="16"/>
                              </w:rPr>
                              <w:fldChar w:fldCharType="end"/>
                            </w:r>
                            <w:r>
                              <w:rPr>
                                <w:b/>
                                <w:i/>
                                <w:sz w:val="16"/>
                              </w:rPr>
                              <w:t xml:space="preserve">: </w:t>
                            </w:r>
                            <w:r w:rsidRPr="00C12F65">
                              <w:rPr>
                                <w:sz w:val="16"/>
                              </w:rPr>
                              <w:t xml:space="preserve">The individual identified by the University to be the </w:t>
                            </w:r>
                            <w:r>
                              <w:rPr>
                                <w:sz w:val="16"/>
                              </w:rPr>
                              <w:t>Chief Investigator</w:t>
                            </w:r>
                            <w:r w:rsidRPr="00C12F65">
                              <w:rPr>
                                <w:sz w:val="16"/>
                              </w:rPr>
                              <w:t xml:space="preserve"> should be identified in this item.</w:t>
                            </w:r>
                          </w:p>
                          <w:p w14:paraId="3D8FDE47" w14:textId="77777777" w:rsidR="00764051" w:rsidRPr="00C12F65" w:rsidRDefault="00764051" w:rsidP="00764051">
                            <w:pPr>
                              <w:spacing w:after="120"/>
                              <w:rPr>
                                <w:sz w:val="16"/>
                              </w:rPr>
                            </w:pPr>
                            <w:r w:rsidRPr="00C12F65">
                              <w:rPr>
                                <w:sz w:val="16"/>
                              </w:rPr>
                              <w:t xml:space="preserve">The principal investigator and the </w:t>
                            </w:r>
                            <w:r>
                              <w:rPr>
                                <w:sz w:val="16"/>
                              </w:rPr>
                              <w:t>Chief Investigator</w:t>
                            </w:r>
                            <w:r w:rsidRPr="00C12F65">
                              <w:rPr>
                                <w:sz w:val="16"/>
                              </w:rPr>
                              <w:t xml:space="preserve"> may be the same person</w:t>
                            </w:r>
                            <w:r>
                              <w:rPr>
                                <w:sz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9491D5" id="Text Box 160" o:spid="_x0000_s1117" type="#_x0000_t202" style="position:absolute;left:0;text-align:left;margin-left:3.55pt;margin-top:413.9pt;width:207.2pt;height:66.3pt;z-index:25175756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" fillcolor="#e9e4de" stroked="f" strokeweight=".5pt">
                <v:textbox>
                  <w:txbxContent>
                    <w:p w14:paraId="4225C1FD" w14:textId="77777777" w:rsidR="00764051" w:rsidRPr="00BD0AA3" w:rsidRDefault="00764051" w:rsidP="00764051">
                      <w:pPr>
                        <w:spacing w:after="120"/>
                        <w:rPr>
                          <w:sz w:val="16"/>
                        </w:rPr>
                      </w:pPr>
                      <w:r>
                        <w:rPr>
                          <w:b/>
                          <w:i/>
                          <w:sz w:val="16"/>
                        </w:rPr>
                        <w:t xml:space="preserve">Guidance Note for item </w:t>
                      </w:r>
                      <w:r>
                        <w:rPr>
                          <w:b/>
                          <w:i/>
                          <w:sz w:val="16"/>
                        </w:rPr>
                        <w:fldChar w:fldCharType="begin"/>
                      </w:r>
                      <w:r>
                        <w:rPr>
                          <w:b/>
                          <w:i/>
                          <w:sz w:val="16"/>
                        </w:rPr>
                        <w:instrText xml:space="preserve"> REF _Ref85114892 \w \h </w:instrText>
                      </w:r>
                      <w:r>
                        <w:rPr>
                          <w:b/>
                          <w:i/>
                          <w:sz w:val="16"/>
                        </w:rPr>
                      </w:r>
                      <w:r>
                        <w:rPr>
                          <w:b/>
                          <w:i/>
                          <w:sz w:val="16"/>
                        </w:rPr>
                        <w:fldChar w:fldCharType="separate"/>
                      </w:r>
                      <w:r>
                        <w:rPr>
                          <w:b/>
                          <w:i/>
                          <w:sz w:val="16"/>
                        </w:rPr>
                        <w:t>7</w:t>
                      </w:r>
                      <w:r>
                        <w:rPr>
                          <w:b/>
                          <w:i/>
                          <w:sz w:val="16"/>
                        </w:rPr>
                        <w:fldChar w:fldCharType="end"/>
                      </w:r>
                      <w:r>
                        <w:rPr>
                          <w:b/>
                          <w:i/>
                          <w:sz w:val="16"/>
                        </w:rPr>
                        <w:t xml:space="preserve">: </w:t>
                      </w:r>
                      <w:r w:rsidRPr="00C12F65">
                        <w:rPr>
                          <w:sz w:val="16"/>
                        </w:rPr>
                        <w:t xml:space="preserve">The individual identified by the University to be the </w:t>
                      </w:r>
                      <w:r>
                        <w:rPr>
                          <w:sz w:val="16"/>
                        </w:rPr>
                        <w:t>Chief Investigator</w:t>
                      </w:r>
                      <w:r w:rsidRPr="00C12F65">
                        <w:rPr>
                          <w:sz w:val="16"/>
                        </w:rPr>
                        <w:t xml:space="preserve"> should be identified in this item.</w:t>
                      </w:r>
                    </w:p>
                    <w:p w14:paraId="3D8FDE47" w14:textId="77777777" w:rsidR="00764051" w:rsidRPr="00C12F65" w:rsidRDefault="00764051" w:rsidP="00764051">
                      <w:pPr>
                        <w:spacing w:after="120"/>
                        <w:rPr>
                          <w:sz w:val="16"/>
                        </w:rPr>
                      </w:pPr>
                      <w:r w:rsidRPr="00C12F65">
                        <w:rPr>
                          <w:sz w:val="16"/>
                        </w:rPr>
                        <w:t xml:space="preserve">The principal investigator and the </w:t>
                      </w:r>
                      <w:r>
                        <w:rPr>
                          <w:sz w:val="16"/>
                        </w:rPr>
                        <w:t>Chief Investigator</w:t>
                      </w:r>
                      <w:r w:rsidRPr="00C12F65">
                        <w:rPr>
                          <w:sz w:val="16"/>
                        </w:rPr>
                        <w:t xml:space="preserve"> may be the same person</w:t>
                      </w:r>
                      <w:r>
                        <w:rPr>
                          <w:sz w:val="16"/>
                        </w:rPr>
                        <w:t xml:space="preserve">.  </w:t>
                      </w:r>
                    </w:p>
                  </w:txbxContent>
                </v:textbox>
                <w10:wrap anchorx="margin"/>
              </v:shape>
            </w:pict>
          </mc:Fallback>
        </mc:AlternateContent>
      </w:r>
      <w:r>
        <w:rPr>
          <w:b w:val="0"/>
          <w:noProof/>
          <w:lang w:eastAsia="en-AU"/>
        </w:rPr>
        <mc:AlternateContent>
          <mc:Choice Requires="wps">
            <w:drawing>
              <wp:anchor distT="0" distB="0" distL="114300" distR="114300" simplePos="0" relativeHeight="251755520" behindDoc="0" locked="0" layoutInCell="1" allowOverlap="1" wp14:anchorId="7D109371" wp14:editId="514399DC">
                <wp:simplePos x="0" y="0"/>
                <wp:positionH relativeFrom="rightMargin">
                  <wp:posOffset>64261</wp:posOffset>
                </wp:positionH>
                <wp:positionV relativeFrom="paragraph">
                  <wp:posOffset>3607982</wp:posOffset>
                </wp:positionV>
                <wp:extent cx="2631440" cy="676275"/>
                <wp:effectExtent l="0" t="0" r="0" b="9525"/>
                <wp:wrapNone/>
                <wp:docPr id="156" name="Text Box 156"/>
                <wp:cNvGraphicFramePr/>
                <a:graphic xmlns:a="http://schemas.openxmlformats.org/drawingml/2006/main">
                  <a:graphicData uri="http://schemas.microsoft.com/office/word/2010/wordprocessingShape">
                    <wps:wsp>
                      <wps:cNvSpPr txBox="1"/>
                      <wps:spPr>
                        <a:xfrm>
                          <a:off x="0" y="0"/>
                          <a:ext cx="2631440" cy="676275"/>
                        </a:xfrm>
                        <a:prstGeom prst="rect">
                          <a:avLst/>
                        </a:prstGeom>
                        <a:solidFill>
                          <a:srgbClr val="E9E4DE"/>
                        </a:solidFill>
                        <a:ln w="6350">
                          <a:noFill/>
                        </a:ln>
                      </wps:spPr>
                      <wps:txbx>
                        <w:txbxContent>
                          <w:p w14:paraId="73AAD3F5" w14:textId="77777777" w:rsidR="00764051" w:rsidRPr="00C12F65" w:rsidRDefault="00764051" w:rsidP="00764051">
                            <w:pPr>
                              <w:spacing w:after="120"/>
                              <w:rPr>
                                <w:sz w:val="16"/>
                                <w:szCs w:val="16"/>
                                <w:lang w:eastAsia="en-AU"/>
                              </w:rPr>
                            </w:pPr>
                            <w:r>
                              <w:rPr>
                                <w:b/>
                                <w:i/>
                                <w:sz w:val="16"/>
                              </w:rPr>
                              <w:t xml:space="preserve">Guidance Note for item </w:t>
                            </w:r>
                            <w:r>
                              <w:rPr>
                                <w:b/>
                                <w:i/>
                                <w:sz w:val="16"/>
                              </w:rPr>
                              <w:fldChar w:fldCharType="begin"/>
                            </w:r>
                            <w:r>
                              <w:rPr>
                                <w:b/>
                                <w:i/>
                                <w:sz w:val="16"/>
                              </w:rPr>
                              <w:instrText xml:space="preserve"> REF _Ref82608622 \w \h </w:instrText>
                            </w:r>
                            <w:r>
                              <w:rPr>
                                <w:b/>
                                <w:i/>
                                <w:sz w:val="16"/>
                              </w:rPr>
                            </w:r>
                            <w:r>
                              <w:rPr>
                                <w:b/>
                                <w:i/>
                                <w:sz w:val="16"/>
                              </w:rPr>
                              <w:fldChar w:fldCharType="separate"/>
                            </w:r>
                            <w:r>
                              <w:rPr>
                                <w:b/>
                                <w:i/>
                                <w:sz w:val="16"/>
                              </w:rPr>
                              <w:t>5</w:t>
                            </w:r>
                            <w:r>
                              <w:rPr>
                                <w:b/>
                                <w:i/>
                                <w:sz w:val="16"/>
                              </w:rPr>
                              <w:fldChar w:fldCharType="end"/>
                            </w:r>
                            <w:r>
                              <w:rPr>
                                <w:b/>
                                <w:i/>
                                <w:sz w:val="16"/>
                              </w:rPr>
                              <w:t xml:space="preserve">: </w:t>
                            </w:r>
                            <w:r w:rsidRPr="00C12F65">
                              <w:rPr>
                                <w:sz w:val="16"/>
                              </w:rPr>
                              <w:t>Th</w:t>
                            </w:r>
                            <w:r w:rsidRPr="00CB145D">
                              <w:rPr>
                                <w:sz w:val="16"/>
                              </w:rPr>
                              <w:t xml:space="preserve">is item should set out the expected </w:t>
                            </w:r>
                            <w:r>
                              <w:rPr>
                                <w:sz w:val="16"/>
                              </w:rPr>
                              <w:t>date the Project would end. This date should be a short time after the last activity or deliverable is due to enable the parties to close out the Project.</w:t>
                            </w:r>
                            <w:r>
                              <w:rPr>
                                <w:b/>
                                <w:sz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109371" id="Text Box 156" o:spid="_x0000_s1118" type="#_x0000_t202" style="position:absolute;left:0;text-align:left;margin-left:5.05pt;margin-top:284.1pt;width:207.2pt;height:53.25pt;z-index:25175552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" fillcolor="#e9e4de" stroked="f" strokeweight=".5pt">
                <v:textbox>
                  <w:txbxContent>
                    <w:p w14:paraId="73AAD3F5" w14:textId="77777777" w:rsidR="00764051" w:rsidRPr="00C12F65" w:rsidRDefault="00764051" w:rsidP="00764051">
                      <w:pPr>
                        <w:spacing w:after="120"/>
                        <w:rPr>
                          <w:sz w:val="16"/>
                          <w:szCs w:val="16"/>
                          <w:lang w:eastAsia="en-AU"/>
                        </w:rPr>
                      </w:pPr>
                      <w:r>
                        <w:rPr>
                          <w:b/>
                          <w:i/>
                          <w:sz w:val="16"/>
                        </w:rPr>
                        <w:t xml:space="preserve">Guidance Note for item </w:t>
                      </w:r>
                      <w:r>
                        <w:rPr>
                          <w:b/>
                          <w:i/>
                          <w:sz w:val="16"/>
                        </w:rPr>
                        <w:fldChar w:fldCharType="begin"/>
                      </w:r>
                      <w:r>
                        <w:rPr>
                          <w:b/>
                          <w:i/>
                          <w:sz w:val="16"/>
                        </w:rPr>
                        <w:instrText xml:space="preserve"> REF _Ref82608622 \w \h </w:instrText>
                      </w:r>
                      <w:r>
                        <w:rPr>
                          <w:b/>
                          <w:i/>
                          <w:sz w:val="16"/>
                        </w:rPr>
                      </w:r>
                      <w:r>
                        <w:rPr>
                          <w:b/>
                          <w:i/>
                          <w:sz w:val="16"/>
                        </w:rPr>
                        <w:fldChar w:fldCharType="separate"/>
                      </w:r>
                      <w:r>
                        <w:rPr>
                          <w:b/>
                          <w:i/>
                          <w:sz w:val="16"/>
                        </w:rPr>
                        <w:t>5</w:t>
                      </w:r>
                      <w:r>
                        <w:rPr>
                          <w:b/>
                          <w:i/>
                          <w:sz w:val="16"/>
                        </w:rPr>
                        <w:fldChar w:fldCharType="end"/>
                      </w:r>
                      <w:r>
                        <w:rPr>
                          <w:b/>
                          <w:i/>
                          <w:sz w:val="16"/>
                        </w:rPr>
                        <w:t xml:space="preserve">: </w:t>
                      </w:r>
                      <w:r w:rsidRPr="00C12F65">
                        <w:rPr>
                          <w:sz w:val="16"/>
                        </w:rPr>
                        <w:t>Th</w:t>
                      </w:r>
                      <w:r w:rsidRPr="00CB145D">
                        <w:rPr>
                          <w:sz w:val="16"/>
                        </w:rPr>
                        <w:t xml:space="preserve">is item should set out the expected </w:t>
                      </w:r>
                      <w:r>
                        <w:rPr>
                          <w:sz w:val="16"/>
                        </w:rPr>
                        <w:t>date the Project would end. This date should be a short time after the last activity or deliverable is due to enable the parties to close out the Project.</w:t>
                      </w:r>
                      <w:r>
                        <w:rPr>
                          <w:b/>
                          <w:sz w:val="16"/>
                        </w:rPr>
                        <w:t xml:space="preserve"> </w:t>
                      </w:r>
                    </w:p>
                  </w:txbxContent>
                </v:textbox>
                <w10:wrap anchorx="margin"/>
              </v:shape>
            </w:pict>
          </mc:Fallback>
        </mc:AlternateContent>
      </w:r>
      <w:r>
        <w:rPr>
          <w:b w:val="0"/>
          <w:noProof/>
          <w:lang w:eastAsia="en-AU"/>
        </w:rPr>
        <mc:AlternateContent>
          <mc:Choice Requires="wps">
            <w:drawing>
              <wp:anchor distT="0" distB="0" distL="114300" distR="114300" simplePos="0" relativeHeight="251754496" behindDoc="0" locked="0" layoutInCell="1" allowOverlap="1" wp14:anchorId="7E79F5B5" wp14:editId="6D5F68A2">
                <wp:simplePos x="0" y="0"/>
                <wp:positionH relativeFrom="rightMargin">
                  <wp:posOffset>54409</wp:posOffset>
                </wp:positionH>
                <wp:positionV relativeFrom="paragraph">
                  <wp:posOffset>2941434</wp:posOffset>
                </wp:positionV>
                <wp:extent cx="2631440" cy="660903"/>
                <wp:effectExtent l="0" t="0" r="0" b="6350"/>
                <wp:wrapNone/>
                <wp:docPr id="155" name="Text Box 155"/>
                <wp:cNvGraphicFramePr/>
                <a:graphic xmlns:a="http://schemas.openxmlformats.org/drawingml/2006/main">
                  <a:graphicData uri="http://schemas.microsoft.com/office/word/2010/wordprocessingShape">
                    <wps:wsp>
                      <wps:cNvSpPr txBox="1"/>
                      <wps:spPr>
                        <a:xfrm>
                          <a:off x="0" y="0"/>
                          <a:ext cx="2631440" cy="660903"/>
                        </a:xfrm>
                        <a:prstGeom prst="rect">
                          <a:avLst/>
                        </a:prstGeom>
                        <a:solidFill>
                          <a:srgbClr val="E9E4DE"/>
                        </a:solidFill>
                        <a:ln w="6350">
                          <a:noFill/>
                        </a:ln>
                      </wps:spPr>
                      <wps:txbx>
                        <w:txbxContent>
                          <w:p w14:paraId="7B92501E" w14:textId="77777777" w:rsidR="00764051" w:rsidRPr="00C12F65" w:rsidRDefault="00764051" w:rsidP="00764051">
                            <w:pPr>
                              <w:spacing w:after="120"/>
                              <w:rPr>
                                <w:sz w:val="16"/>
                                <w:szCs w:val="16"/>
                                <w:lang w:eastAsia="en-AU"/>
                              </w:rPr>
                            </w:pPr>
                            <w:r>
                              <w:rPr>
                                <w:b/>
                                <w:i/>
                                <w:sz w:val="16"/>
                              </w:rPr>
                              <w:t xml:space="preserve">Guidance Note for item </w:t>
                            </w:r>
                            <w:r>
                              <w:rPr>
                                <w:b/>
                                <w:i/>
                                <w:sz w:val="16"/>
                              </w:rPr>
                              <w:fldChar w:fldCharType="begin"/>
                            </w:r>
                            <w:r>
                              <w:rPr>
                                <w:b/>
                                <w:i/>
                                <w:sz w:val="16"/>
                              </w:rPr>
                              <w:instrText xml:space="preserve"> REF _Ref80883132 \w \h </w:instrText>
                            </w:r>
                            <w:r>
                              <w:rPr>
                                <w:b/>
                                <w:i/>
                                <w:sz w:val="16"/>
                              </w:rPr>
                            </w:r>
                            <w:r>
                              <w:rPr>
                                <w:b/>
                                <w:i/>
                                <w:sz w:val="16"/>
                              </w:rPr>
                              <w:fldChar w:fldCharType="separate"/>
                            </w:r>
                            <w:r>
                              <w:rPr>
                                <w:b/>
                                <w:i/>
                                <w:sz w:val="16"/>
                              </w:rPr>
                              <w:t>4</w:t>
                            </w:r>
                            <w:r>
                              <w:rPr>
                                <w:b/>
                                <w:i/>
                                <w:sz w:val="16"/>
                              </w:rPr>
                              <w:fldChar w:fldCharType="end"/>
                            </w:r>
                            <w:r>
                              <w:rPr>
                                <w:b/>
                                <w:i/>
                                <w:sz w:val="16"/>
                              </w:rPr>
                              <w:t xml:space="preserve">: </w:t>
                            </w:r>
                            <w:r w:rsidRPr="00350303">
                              <w:rPr>
                                <w:sz w:val="16"/>
                                <w:szCs w:val="16"/>
                                <w:lang w:eastAsia="en-AU"/>
                              </w:rPr>
                              <w:t>The date the Agreement commences should be spe</w:t>
                            </w:r>
                            <w:r w:rsidRPr="001302A0">
                              <w:rPr>
                                <w:sz w:val="16"/>
                                <w:szCs w:val="16"/>
                                <w:lang w:eastAsia="en-AU"/>
                              </w:rPr>
                              <w:t xml:space="preserve">cified here.  This would normally be on or after signing of the Agreement, but can be earlier if both parties agree.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79F5B5" id="Text Box 155" o:spid="_x0000_s1119" type="#_x0000_t202" style="position:absolute;left:0;text-align:left;margin-left:4.3pt;margin-top:231.6pt;width:207.2pt;height:52.05pt;z-index:25175449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" fillcolor="#e9e4de" stroked="f" strokeweight=".5pt">
                <v:textbox>
                  <w:txbxContent>
                    <w:p w14:paraId="7B92501E" w14:textId="77777777" w:rsidR="00764051" w:rsidRPr="00C12F65" w:rsidRDefault="00764051" w:rsidP="00764051">
                      <w:pPr>
                        <w:spacing w:after="120"/>
                        <w:rPr>
                          <w:sz w:val="16"/>
                          <w:szCs w:val="16"/>
                          <w:lang w:eastAsia="en-AU"/>
                        </w:rPr>
                      </w:pPr>
                      <w:r>
                        <w:rPr>
                          <w:b/>
                          <w:i/>
                          <w:sz w:val="16"/>
                        </w:rPr>
                        <w:t xml:space="preserve">Guidance Note for item </w:t>
                      </w:r>
                      <w:r>
                        <w:rPr>
                          <w:b/>
                          <w:i/>
                          <w:sz w:val="16"/>
                        </w:rPr>
                        <w:fldChar w:fldCharType="begin"/>
                      </w:r>
                      <w:r>
                        <w:rPr>
                          <w:b/>
                          <w:i/>
                          <w:sz w:val="16"/>
                        </w:rPr>
                        <w:instrText xml:space="preserve"> REF _Ref80883132 \w \h </w:instrText>
                      </w:r>
                      <w:r>
                        <w:rPr>
                          <w:b/>
                          <w:i/>
                          <w:sz w:val="16"/>
                        </w:rPr>
                      </w:r>
                      <w:r>
                        <w:rPr>
                          <w:b/>
                          <w:i/>
                          <w:sz w:val="16"/>
                        </w:rPr>
                        <w:fldChar w:fldCharType="separate"/>
                      </w:r>
                      <w:r>
                        <w:rPr>
                          <w:b/>
                          <w:i/>
                          <w:sz w:val="16"/>
                        </w:rPr>
                        <w:t>4</w:t>
                      </w:r>
                      <w:r>
                        <w:rPr>
                          <w:b/>
                          <w:i/>
                          <w:sz w:val="16"/>
                        </w:rPr>
                        <w:fldChar w:fldCharType="end"/>
                      </w:r>
                      <w:r>
                        <w:rPr>
                          <w:b/>
                          <w:i/>
                          <w:sz w:val="16"/>
                        </w:rPr>
                        <w:t xml:space="preserve">: </w:t>
                      </w:r>
                      <w:r w:rsidRPr="00350303">
                        <w:rPr>
                          <w:sz w:val="16"/>
                          <w:szCs w:val="16"/>
                          <w:lang w:eastAsia="en-AU"/>
                        </w:rPr>
                        <w:t>The date the Agreement commences should be spe</w:t>
                      </w:r>
                      <w:r w:rsidRPr="001302A0">
                        <w:rPr>
                          <w:sz w:val="16"/>
                          <w:szCs w:val="16"/>
                          <w:lang w:eastAsia="en-AU"/>
                        </w:rPr>
                        <w:t xml:space="preserve">cified here.  This would normally be on or after signing of the Agreement, but can be earlier if both parties agree.  </w:t>
                      </w:r>
                    </w:p>
                  </w:txbxContent>
                </v:textbox>
                <w10:wrap anchorx="margin"/>
              </v:shape>
            </w:pict>
          </mc:Fallback>
        </mc:AlternateContent>
      </w:r>
      <w:r>
        <w:rPr>
          <w:b w:val="0"/>
          <w:noProof/>
          <w:lang w:eastAsia="en-AU"/>
        </w:rPr>
        <mc:AlternateContent>
          <mc:Choice Requires="wps">
            <w:drawing>
              <wp:anchor distT="0" distB="0" distL="114300" distR="114300" simplePos="0" relativeHeight="251721728" behindDoc="0" locked="0" layoutInCell="1" allowOverlap="1" wp14:anchorId="5D4E08D5" wp14:editId="5CD3971A">
                <wp:simplePos x="0" y="0"/>
                <wp:positionH relativeFrom="rightMargin">
                  <wp:posOffset>153307</wp:posOffset>
                </wp:positionH>
                <wp:positionV relativeFrom="paragraph">
                  <wp:posOffset>944425</wp:posOffset>
                </wp:positionV>
                <wp:extent cx="2631440" cy="1055915"/>
                <wp:effectExtent l="0" t="0" r="0" b="0"/>
                <wp:wrapNone/>
                <wp:docPr id="101" name="Text Box 101"/>
                <wp:cNvGraphicFramePr/>
                <a:graphic xmlns:a="http://schemas.openxmlformats.org/drawingml/2006/main">
                  <a:graphicData uri="http://schemas.microsoft.com/office/word/2010/wordprocessingShape">
                    <wps:wsp>
                      <wps:cNvSpPr txBox="1"/>
                      <wps:spPr>
                        <a:xfrm>
                          <a:off x="0" y="0"/>
                          <a:ext cx="2631440" cy="1055915"/>
                        </a:xfrm>
                        <a:prstGeom prst="rect">
                          <a:avLst/>
                        </a:prstGeom>
                        <a:solidFill>
                          <a:srgbClr val="E9E4DE"/>
                        </a:solidFill>
                        <a:ln w="6350">
                          <a:noFill/>
                        </a:ln>
                      </wps:spPr>
                      <wps:txbx>
                        <w:txbxContent>
                          <w:p w14:paraId="42FC48A9" w14:textId="77777777" w:rsidR="00764051" w:rsidRDefault="00764051" w:rsidP="00764051">
                            <w:pPr>
                              <w:spacing w:after="120"/>
                              <w:rPr>
                                <w:sz w:val="16"/>
                                <w:szCs w:val="16"/>
                                <w:lang w:eastAsia="en-AU"/>
                              </w:rPr>
                            </w:pPr>
                            <w:r>
                              <w:rPr>
                                <w:b/>
                                <w:i/>
                                <w:sz w:val="16"/>
                              </w:rPr>
                              <w:t xml:space="preserve">Guidance Note for items </w:t>
                            </w:r>
                            <w:r>
                              <w:rPr>
                                <w:b/>
                                <w:i/>
                                <w:sz w:val="16"/>
                              </w:rPr>
                              <w:fldChar w:fldCharType="begin"/>
                            </w:r>
                            <w:r>
                              <w:rPr>
                                <w:b/>
                                <w:i/>
                                <w:sz w:val="16"/>
                              </w:rPr>
                              <w:instrText xml:space="preserve"> REF _Ref80621872 \w \h </w:instrText>
                            </w:r>
                            <w:r>
                              <w:rPr>
                                <w:b/>
                                <w:i/>
                                <w:sz w:val="16"/>
                              </w:rPr>
                            </w:r>
                            <w:r>
                              <w:rPr>
                                <w:b/>
                                <w:i/>
                                <w:sz w:val="16"/>
                              </w:rPr>
                              <w:fldChar w:fldCharType="separate"/>
                            </w:r>
                            <w:r>
                              <w:rPr>
                                <w:b/>
                                <w:i/>
                                <w:sz w:val="16"/>
                              </w:rPr>
                              <w:t>1</w:t>
                            </w:r>
                            <w:r>
                              <w:rPr>
                                <w:b/>
                                <w:i/>
                                <w:sz w:val="16"/>
                              </w:rPr>
                              <w:fldChar w:fldCharType="end"/>
                            </w:r>
                            <w:r>
                              <w:rPr>
                                <w:b/>
                                <w:i/>
                                <w:sz w:val="16"/>
                              </w:rPr>
                              <w:t xml:space="preserve"> and </w:t>
                            </w:r>
                            <w:r>
                              <w:rPr>
                                <w:b/>
                                <w:i/>
                                <w:sz w:val="16"/>
                              </w:rPr>
                              <w:fldChar w:fldCharType="begin"/>
                            </w:r>
                            <w:r>
                              <w:rPr>
                                <w:b/>
                                <w:i/>
                                <w:sz w:val="16"/>
                              </w:rPr>
                              <w:instrText xml:space="preserve"> REF _Ref82279110 \w \h </w:instrText>
                            </w:r>
                            <w:r>
                              <w:rPr>
                                <w:b/>
                                <w:i/>
                                <w:sz w:val="16"/>
                              </w:rPr>
                            </w:r>
                            <w:r>
                              <w:rPr>
                                <w:b/>
                                <w:i/>
                                <w:sz w:val="16"/>
                              </w:rPr>
                              <w:fldChar w:fldCharType="separate"/>
                            </w:r>
                            <w:r>
                              <w:rPr>
                                <w:b/>
                                <w:i/>
                                <w:sz w:val="16"/>
                              </w:rPr>
                              <w:t>2</w:t>
                            </w:r>
                            <w:r>
                              <w:rPr>
                                <w:b/>
                                <w:i/>
                                <w:sz w:val="16"/>
                              </w:rPr>
                              <w:fldChar w:fldCharType="end"/>
                            </w:r>
                            <w:r>
                              <w:rPr>
                                <w:b/>
                                <w:i/>
                                <w:sz w:val="16"/>
                              </w:rPr>
                              <w:t xml:space="preserve"> : </w:t>
                            </w:r>
                            <w:r w:rsidRPr="0050709B">
                              <w:rPr>
                                <w:sz w:val="16"/>
                                <w:szCs w:val="16"/>
                                <w:lang w:eastAsia="en-AU"/>
                              </w:rPr>
                              <w:t>These items set out the parties' r</w:t>
                            </w:r>
                            <w:r w:rsidRPr="001302A0">
                              <w:rPr>
                                <w:sz w:val="16"/>
                                <w:szCs w:val="16"/>
                                <w:lang w:eastAsia="en-AU"/>
                              </w:rPr>
                              <w:t xml:space="preserve">epresentatives for </w:t>
                            </w:r>
                            <w:r>
                              <w:rPr>
                                <w:sz w:val="16"/>
                                <w:szCs w:val="16"/>
                                <w:lang w:eastAsia="en-AU"/>
                              </w:rPr>
                              <w:t xml:space="preserve">disputes and </w:t>
                            </w:r>
                            <w:r w:rsidRPr="001302A0">
                              <w:rPr>
                                <w:sz w:val="16"/>
                                <w:szCs w:val="16"/>
                                <w:lang w:eastAsia="en-AU"/>
                              </w:rPr>
                              <w:t xml:space="preserve">receipt of notices under the Agreement and can only be changed in writing.  </w:t>
                            </w:r>
                          </w:p>
                          <w:p w14:paraId="637C4845" w14:textId="77777777" w:rsidR="00764051" w:rsidRPr="00C12F65" w:rsidRDefault="00764051" w:rsidP="00764051">
                            <w:pPr>
                              <w:spacing w:after="120"/>
                              <w:rPr>
                                <w:sz w:val="16"/>
                                <w:szCs w:val="16"/>
                                <w:lang w:eastAsia="en-AU"/>
                              </w:rPr>
                            </w:pPr>
                            <w:r w:rsidRPr="001302A0">
                              <w:rPr>
                                <w:sz w:val="16"/>
                                <w:szCs w:val="16"/>
                                <w:lang w:eastAsia="en-AU"/>
                              </w:rPr>
                              <w:t xml:space="preserve">The location of </w:t>
                            </w:r>
                            <w:r>
                              <w:rPr>
                                <w:sz w:val="16"/>
                                <w:szCs w:val="16"/>
                                <w:lang w:eastAsia="en-AU"/>
                              </w:rPr>
                              <w:t>the University</w:t>
                            </w:r>
                            <w:r w:rsidRPr="001302A0">
                              <w:rPr>
                                <w:sz w:val="16"/>
                                <w:szCs w:val="16"/>
                                <w:lang w:eastAsia="en-AU"/>
                              </w:rPr>
                              <w:t xml:space="preserve"> is also the governing law and jurisdiction of the Agreement</w:t>
                            </w:r>
                            <w:r>
                              <w:rPr>
                                <w:sz w:val="16"/>
                                <w:szCs w:val="16"/>
                                <w:lang w:eastAsia="en-AU"/>
                              </w:rPr>
                              <w:t xml:space="preserve"> (see clause </w:t>
                            </w:r>
                            <w:r>
                              <w:rPr>
                                <w:sz w:val="16"/>
                                <w:szCs w:val="16"/>
                                <w:lang w:eastAsia="en-AU"/>
                              </w:rPr>
                              <w:fldChar w:fldCharType="begin"/>
                            </w:r>
                            <w:r>
                              <w:rPr>
                                <w:sz w:val="16"/>
                                <w:szCs w:val="16"/>
                                <w:lang w:eastAsia="en-AU"/>
                              </w:rPr>
                              <w:instrText xml:space="preserve"> REF _Ref93668197 \r \h </w:instrText>
                            </w:r>
                            <w:r>
                              <w:rPr>
                                <w:sz w:val="16"/>
                                <w:szCs w:val="16"/>
                                <w:lang w:eastAsia="en-AU"/>
                              </w:rPr>
                            </w:r>
                            <w:r>
                              <w:rPr>
                                <w:sz w:val="16"/>
                                <w:szCs w:val="16"/>
                                <w:lang w:eastAsia="en-AU"/>
                              </w:rPr>
                              <w:fldChar w:fldCharType="separate"/>
                            </w:r>
                            <w:r>
                              <w:rPr>
                                <w:sz w:val="16"/>
                                <w:szCs w:val="16"/>
                                <w:lang w:eastAsia="en-AU"/>
                              </w:rPr>
                              <w:t>24.11</w:t>
                            </w:r>
                            <w:r>
                              <w:rPr>
                                <w:sz w:val="16"/>
                                <w:szCs w:val="16"/>
                                <w:lang w:eastAsia="en-AU"/>
                              </w:rPr>
                              <w:fldChar w:fldCharType="end"/>
                            </w:r>
                            <w:r>
                              <w:rPr>
                                <w:sz w:val="16"/>
                                <w:szCs w:val="16"/>
                                <w:lang w:eastAsia="en-AU"/>
                              </w:rPr>
                              <w:t>)</w:t>
                            </w:r>
                            <w:r w:rsidRPr="001302A0">
                              <w:rPr>
                                <w:sz w:val="16"/>
                                <w:szCs w:val="16"/>
                                <w:lang w:eastAsia="en-AU"/>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4E08D5" id="Text Box 101" o:spid="_x0000_s1120" type="#_x0000_t202" style="position:absolute;left:0;text-align:left;margin-left:12.05pt;margin-top:74.35pt;width:207.2pt;height:83.15pt;z-index:25172172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" fillcolor="#e9e4de" stroked="f" strokeweight=".5pt">
                <v:textbox>
                  <w:txbxContent>
                    <w:p w14:paraId="42FC48A9" w14:textId="77777777" w:rsidR="00764051" w:rsidRDefault="00764051" w:rsidP="00764051">
                      <w:pPr>
                        <w:spacing w:after="120"/>
                        <w:rPr>
                          <w:sz w:val="16"/>
                          <w:szCs w:val="16"/>
                          <w:lang w:eastAsia="en-AU"/>
                        </w:rPr>
                      </w:pPr>
                      <w:r>
                        <w:rPr>
                          <w:b/>
                          <w:i/>
                          <w:sz w:val="16"/>
                        </w:rPr>
                        <w:t xml:space="preserve">Guidance Note for items </w:t>
                      </w:r>
                      <w:r>
                        <w:rPr>
                          <w:b/>
                          <w:i/>
                          <w:sz w:val="16"/>
                        </w:rPr>
                        <w:fldChar w:fldCharType="begin"/>
                      </w:r>
                      <w:r>
                        <w:rPr>
                          <w:b/>
                          <w:i/>
                          <w:sz w:val="16"/>
                        </w:rPr>
                        <w:instrText xml:space="preserve"> REF _Ref80621872 \w \h </w:instrText>
                      </w:r>
                      <w:r>
                        <w:rPr>
                          <w:b/>
                          <w:i/>
                          <w:sz w:val="16"/>
                        </w:rPr>
                      </w:r>
                      <w:r>
                        <w:rPr>
                          <w:b/>
                          <w:i/>
                          <w:sz w:val="16"/>
                        </w:rPr>
                        <w:fldChar w:fldCharType="separate"/>
                      </w:r>
                      <w:r>
                        <w:rPr>
                          <w:b/>
                          <w:i/>
                          <w:sz w:val="16"/>
                        </w:rPr>
                        <w:t>1</w:t>
                      </w:r>
                      <w:r>
                        <w:rPr>
                          <w:b/>
                          <w:i/>
                          <w:sz w:val="16"/>
                        </w:rPr>
                        <w:fldChar w:fldCharType="end"/>
                      </w:r>
                      <w:r>
                        <w:rPr>
                          <w:b/>
                          <w:i/>
                          <w:sz w:val="16"/>
                        </w:rPr>
                        <w:t xml:space="preserve"> and </w:t>
                      </w:r>
                      <w:r>
                        <w:rPr>
                          <w:b/>
                          <w:i/>
                          <w:sz w:val="16"/>
                        </w:rPr>
                        <w:fldChar w:fldCharType="begin"/>
                      </w:r>
                      <w:r>
                        <w:rPr>
                          <w:b/>
                          <w:i/>
                          <w:sz w:val="16"/>
                        </w:rPr>
                        <w:instrText xml:space="preserve"> REF _Ref82279110 \w \h </w:instrText>
                      </w:r>
                      <w:r>
                        <w:rPr>
                          <w:b/>
                          <w:i/>
                          <w:sz w:val="16"/>
                        </w:rPr>
                      </w:r>
                      <w:r>
                        <w:rPr>
                          <w:b/>
                          <w:i/>
                          <w:sz w:val="16"/>
                        </w:rPr>
                        <w:fldChar w:fldCharType="separate"/>
                      </w:r>
                      <w:r>
                        <w:rPr>
                          <w:b/>
                          <w:i/>
                          <w:sz w:val="16"/>
                        </w:rPr>
                        <w:t>2</w:t>
                      </w:r>
                      <w:r>
                        <w:rPr>
                          <w:b/>
                          <w:i/>
                          <w:sz w:val="16"/>
                        </w:rPr>
                        <w:fldChar w:fldCharType="end"/>
                      </w:r>
                      <w:r>
                        <w:rPr>
                          <w:b/>
                          <w:i/>
                          <w:sz w:val="16"/>
                        </w:rPr>
                        <w:t xml:space="preserve"> : </w:t>
                      </w:r>
                      <w:r w:rsidRPr="0050709B">
                        <w:rPr>
                          <w:sz w:val="16"/>
                          <w:szCs w:val="16"/>
                          <w:lang w:eastAsia="en-AU"/>
                        </w:rPr>
                        <w:t>These items set out the parties' r</w:t>
                      </w:r>
                      <w:r w:rsidRPr="001302A0">
                        <w:rPr>
                          <w:sz w:val="16"/>
                          <w:szCs w:val="16"/>
                          <w:lang w:eastAsia="en-AU"/>
                        </w:rPr>
                        <w:t xml:space="preserve">epresentatives for </w:t>
                      </w:r>
                      <w:r>
                        <w:rPr>
                          <w:sz w:val="16"/>
                          <w:szCs w:val="16"/>
                          <w:lang w:eastAsia="en-AU"/>
                        </w:rPr>
                        <w:t xml:space="preserve">disputes and </w:t>
                      </w:r>
                      <w:r w:rsidRPr="001302A0">
                        <w:rPr>
                          <w:sz w:val="16"/>
                          <w:szCs w:val="16"/>
                          <w:lang w:eastAsia="en-AU"/>
                        </w:rPr>
                        <w:t xml:space="preserve">receipt of notices under the Agreement and can only be changed in writing.  </w:t>
                      </w:r>
                    </w:p>
                    <w:p w14:paraId="637C4845" w14:textId="77777777" w:rsidR="00764051" w:rsidRPr="00C12F65" w:rsidRDefault="00764051" w:rsidP="00764051">
                      <w:pPr>
                        <w:spacing w:after="120"/>
                        <w:rPr>
                          <w:sz w:val="16"/>
                          <w:szCs w:val="16"/>
                          <w:lang w:eastAsia="en-AU"/>
                        </w:rPr>
                      </w:pPr>
                      <w:r w:rsidRPr="001302A0">
                        <w:rPr>
                          <w:sz w:val="16"/>
                          <w:szCs w:val="16"/>
                          <w:lang w:eastAsia="en-AU"/>
                        </w:rPr>
                        <w:t xml:space="preserve">The location of </w:t>
                      </w:r>
                      <w:r>
                        <w:rPr>
                          <w:sz w:val="16"/>
                          <w:szCs w:val="16"/>
                          <w:lang w:eastAsia="en-AU"/>
                        </w:rPr>
                        <w:t>the University</w:t>
                      </w:r>
                      <w:r w:rsidRPr="001302A0">
                        <w:rPr>
                          <w:sz w:val="16"/>
                          <w:szCs w:val="16"/>
                          <w:lang w:eastAsia="en-AU"/>
                        </w:rPr>
                        <w:t xml:space="preserve"> is also the governing law and jurisdiction of the Agreement</w:t>
                      </w:r>
                      <w:r>
                        <w:rPr>
                          <w:sz w:val="16"/>
                          <w:szCs w:val="16"/>
                          <w:lang w:eastAsia="en-AU"/>
                        </w:rPr>
                        <w:t xml:space="preserve"> (see clause </w:t>
                      </w:r>
                      <w:r>
                        <w:rPr>
                          <w:sz w:val="16"/>
                          <w:szCs w:val="16"/>
                          <w:lang w:eastAsia="en-AU"/>
                        </w:rPr>
                        <w:fldChar w:fldCharType="begin"/>
                      </w:r>
                      <w:r>
                        <w:rPr>
                          <w:sz w:val="16"/>
                          <w:szCs w:val="16"/>
                          <w:lang w:eastAsia="en-AU"/>
                        </w:rPr>
                        <w:instrText xml:space="preserve"> REF _Ref93668197 \r \h </w:instrText>
                      </w:r>
                      <w:r>
                        <w:rPr>
                          <w:sz w:val="16"/>
                          <w:szCs w:val="16"/>
                          <w:lang w:eastAsia="en-AU"/>
                        </w:rPr>
                      </w:r>
                      <w:r>
                        <w:rPr>
                          <w:sz w:val="16"/>
                          <w:szCs w:val="16"/>
                          <w:lang w:eastAsia="en-AU"/>
                        </w:rPr>
                        <w:fldChar w:fldCharType="separate"/>
                      </w:r>
                      <w:r>
                        <w:rPr>
                          <w:sz w:val="16"/>
                          <w:szCs w:val="16"/>
                          <w:lang w:eastAsia="en-AU"/>
                        </w:rPr>
                        <w:t>24.11</w:t>
                      </w:r>
                      <w:r>
                        <w:rPr>
                          <w:sz w:val="16"/>
                          <w:szCs w:val="16"/>
                          <w:lang w:eastAsia="en-AU"/>
                        </w:rPr>
                        <w:fldChar w:fldCharType="end"/>
                      </w:r>
                      <w:r>
                        <w:rPr>
                          <w:sz w:val="16"/>
                          <w:szCs w:val="16"/>
                          <w:lang w:eastAsia="en-AU"/>
                        </w:rPr>
                        <w:t>)</w:t>
                      </w:r>
                      <w:r w:rsidRPr="001302A0">
                        <w:rPr>
                          <w:sz w:val="16"/>
                          <w:szCs w:val="16"/>
                          <w:lang w:eastAsia="en-AU"/>
                        </w:rPr>
                        <w:t>.</w:t>
                      </w:r>
                    </w:p>
                  </w:txbxContent>
                </v:textbox>
                <w10:wrap anchorx="margin"/>
              </v:shape>
            </w:pict>
          </mc:Fallback>
        </mc:AlternateContent>
      </w:r>
      <w:r>
        <w:t xml:space="preserve">- </w:t>
      </w:r>
      <w:r w:rsidRPr="00470478">
        <w:rPr>
          <w:sz w:val="32"/>
          <w:szCs w:val="32"/>
        </w:rPr>
        <w:t>Details Schedule</w:t>
      </w:r>
      <w:bookmarkEnd w:id="532"/>
      <w:bookmarkEnd w:id="533"/>
      <w:bookmarkEnd w:id="534"/>
    </w:p>
    <w:tbl>
      <w:tblPr>
        <w:tblStyle w:val="TableGrid"/>
        <w:tblW w:w="0" w:type="auto"/>
        <w:tblLook w:val="04A0" w:firstRow="1" w:lastRow="0" w:firstColumn="1" w:lastColumn="0" w:noHBand="0" w:noVBand="1"/>
      </w:tblPr>
      <w:tblGrid>
        <w:gridCol w:w="628"/>
        <w:gridCol w:w="1662"/>
        <w:gridCol w:w="1861"/>
        <w:gridCol w:w="1241"/>
        <w:gridCol w:w="1117"/>
      </w:tblGrid>
      <w:tr w:rsidR="00764051" w14:paraId="41263F05" w14:textId="77777777" w:rsidTr="0020241B">
        <w:trPr>
          <w:tblHeader/>
        </w:trPr>
        <w:tc>
          <w:tcPr>
            <w:tcW w:w="628" w:type="dxa"/>
            <w:shd w:val="clear" w:color="auto" w:fill="D9D9D9" w:themeFill="background1" w:themeFillShade="D9"/>
          </w:tcPr>
          <w:p w14:paraId="652C7F0F" w14:textId="77777777" w:rsidR="00764051" w:rsidRPr="000E5655" w:rsidRDefault="00764051" w:rsidP="0020241B">
            <w:pPr>
              <w:rPr>
                <w:b/>
              </w:rPr>
            </w:pPr>
            <w:r w:rsidRPr="000E5655">
              <w:rPr>
                <w:b/>
              </w:rPr>
              <w:t xml:space="preserve">Item </w:t>
            </w:r>
          </w:p>
        </w:tc>
        <w:tc>
          <w:tcPr>
            <w:tcW w:w="1662" w:type="dxa"/>
            <w:shd w:val="clear" w:color="auto" w:fill="D9D9D9" w:themeFill="background1" w:themeFillShade="D9"/>
          </w:tcPr>
          <w:p w14:paraId="77134474" w14:textId="77777777" w:rsidR="00764051" w:rsidRPr="000E5655" w:rsidRDefault="00764051" w:rsidP="0020241B">
            <w:pPr>
              <w:rPr>
                <w:b/>
              </w:rPr>
            </w:pPr>
            <w:r w:rsidRPr="000E5655">
              <w:rPr>
                <w:b/>
              </w:rPr>
              <w:t>Related clause</w:t>
            </w:r>
          </w:p>
        </w:tc>
        <w:tc>
          <w:tcPr>
            <w:tcW w:w="1861" w:type="dxa"/>
            <w:shd w:val="clear" w:color="auto" w:fill="D9D9D9" w:themeFill="background1" w:themeFillShade="D9"/>
          </w:tcPr>
          <w:p w14:paraId="39360675" w14:textId="77777777" w:rsidR="00764051" w:rsidRPr="000E5655" w:rsidRDefault="00764051" w:rsidP="0020241B">
            <w:pPr>
              <w:rPr>
                <w:b/>
              </w:rPr>
            </w:pPr>
            <w:r w:rsidRPr="000E5655">
              <w:rPr>
                <w:b/>
              </w:rPr>
              <w:t>Subject</w:t>
            </w:r>
          </w:p>
        </w:tc>
        <w:tc>
          <w:tcPr>
            <w:tcW w:w="2358" w:type="dxa"/>
            <w:gridSpan w:val="2"/>
            <w:shd w:val="clear" w:color="auto" w:fill="D9D9D9" w:themeFill="background1" w:themeFillShade="D9"/>
          </w:tcPr>
          <w:p w14:paraId="68A29B21" w14:textId="3F2C4217" w:rsidR="00764051" w:rsidRPr="000E5655" w:rsidRDefault="00764051" w:rsidP="0020241B">
            <w:pPr>
              <w:rPr>
                <w:b/>
              </w:rPr>
            </w:pPr>
            <w:r w:rsidRPr="000E5655">
              <w:rPr>
                <w:b/>
              </w:rPr>
              <w:t xml:space="preserve">Description </w:t>
            </w:r>
          </w:p>
        </w:tc>
      </w:tr>
      <w:tr w:rsidR="00764051" w14:paraId="3F7617F7" w14:textId="77777777" w:rsidTr="0020241B">
        <w:tc>
          <w:tcPr>
            <w:tcW w:w="628" w:type="dxa"/>
          </w:tcPr>
          <w:p w14:paraId="734C6A38" w14:textId="77777777" w:rsidR="00764051" w:rsidRPr="000E5655" w:rsidRDefault="00764051" w:rsidP="000A4E37">
            <w:pPr>
              <w:pStyle w:val="ListParagraph"/>
              <w:numPr>
                <w:ilvl w:val="0"/>
                <w:numId w:val="22"/>
              </w:numPr>
              <w:rPr>
                <w:b/>
              </w:rPr>
            </w:pPr>
            <w:bookmarkStart w:id="535" w:name="_Ref80621872"/>
          </w:p>
        </w:tc>
        <w:bookmarkEnd w:id="535"/>
        <w:tc>
          <w:tcPr>
            <w:tcW w:w="1662" w:type="dxa"/>
          </w:tcPr>
          <w:p w14:paraId="5593EA84" w14:textId="77777777" w:rsidR="00764051" w:rsidRPr="00FA2D50" w:rsidRDefault="00764051" w:rsidP="0020241B">
            <w:pPr>
              <w:rPr>
                <w:b/>
                <w:i/>
                <w:highlight w:val="yellow"/>
              </w:rPr>
            </w:pPr>
            <w:r w:rsidRPr="0094383C">
              <w:t xml:space="preserve">Clause </w:t>
            </w:r>
            <w:r>
              <w:fldChar w:fldCharType="begin"/>
            </w:r>
            <w:r>
              <w:instrText xml:space="preserve"> REF _Ref85114828 \w \h </w:instrText>
            </w:r>
            <w:r>
              <w:fldChar w:fldCharType="separate"/>
            </w:r>
            <w:r>
              <w:t>1.1</w:t>
            </w:r>
            <w:r>
              <w:fldChar w:fldCharType="end"/>
            </w:r>
          </w:p>
        </w:tc>
        <w:tc>
          <w:tcPr>
            <w:tcW w:w="1861" w:type="dxa"/>
          </w:tcPr>
          <w:p w14:paraId="2698B3AE" w14:textId="77777777" w:rsidR="00764051" w:rsidRPr="000E5655" w:rsidRDefault="00764051" w:rsidP="0020241B">
            <w:r w:rsidRPr="000E5655">
              <w:t>University</w:t>
            </w:r>
          </w:p>
        </w:tc>
        <w:tc>
          <w:tcPr>
            <w:tcW w:w="2358" w:type="dxa"/>
            <w:gridSpan w:val="2"/>
          </w:tcPr>
          <w:p w14:paraId="4B31D900" w14:textId="77777777" w:rsidR="00764051" w:rsidRDefault="00764051" w:rsidP="0020241B">
            <w:r w:rsidRPr="00714314">
              <w:t>University Name: [</w:t>
            </w:r>
            <w:r w:rsidRPr="000E5655">
              <w:rPr>
                <w:i/>
                <w:shd w:val="clear" w:color="auto" w:fill="D9D9D9" w:themeFill="background1" w:themeFillShade="D9"/>
              </w:rPr>
              <w:t>insert</w:t>
            </w:r>
            <w:r w:rsidRPr="00714314">
              <w:t>]</w:t>
            </w:r>
          </w:p>
          <w:p w14:paraId="525EB715" w14:textId="77777777" w:rsidR="00764051" w:rsidRPr="000E5655" w:rsidRDefault="00764051" w:rsidP="0020241B">
            <w:r>
              <w:t xml:space="preserve">ABN: </w:t>
            </w:r>
            <w:r w:rsidRPr="00714314">
              <w:t>[</w:t>
            </w:r>
            <w:r w:rsidRPr="000E5655">
              <w:rPr>
                <w:i/>
                <w:shd w:val="clear" w:color="auto" w:fill="D9D9D9" w:themeFill="background1" w:themeFillShade="D9"/>
              </w:rPr>
              <w:t>insert</w:t>
            </w:r>
            <w:r w:rsidRPr="00714314">
              <w:t>]</w:t>
            </w:r>
          </w:p>
          <w:p w14:paraId="16A2718E" w14:textId="77777777" w:rsidR="00764051" w:rsidRPr="000E5655" w:rsidRDefault="00764051" w:rsidP="0020241B">
            <w:r w:rsidRPr="000E5655">
              <w:t>Address: [</w:t>
            </w:r>
            <w:r w:rsidRPr="000E5655">
              <w:rPr>
                <w:i/>
                <w:shd w:val="clear" w:color="auto" w:fill="D9D9D9" w:themeFill="background1" w:themeFillShade="D9"/>
              </w:rPr>
              <w:t>insert</w:t>
            </w:r>
            <w:r w:rsidRPr="000E5655">
              <w:t>]</w:t>
            </w:r>
          </w:p>
          <w:p w14:paraId="70EB0EA7" w14:textId="77777777" w:rsidR="00764051" w:rsidRPr="000E5655" w:rsidRDefault="00764051" w:rsidP="0020241B">
            <w:r w:rsidRPr="000E5655">
              <w:t>Email: [</w:t>
            </w:r>
            <w:r w:rsidRPr="000E5655">
              <w:rPr>
                <w:i/>
                <w:shd w:val="clear" w:color="auto" w:fill="D9D9D9" w:themeFill="background1" w:themeFillShade="D9"/>
              </w:rPr>
              <w:t>insert</w:t>
            </w:r>
            <w:r w:rsidRPr="000E5655">
              <w:t>]</w:t>
            </w:r>
          </w:p>
          <w:p w14:paraId="049E141C" w14:textId="77777777" w:rsidR="00764051" w:rsidRPr="000E5655" w:rsidRDefault="00764051" w:rsidP="0020241B">
            <w:pPr>
              <w:rPr>
                <w:b/>
                <w:i/>
              </w:rPr>
            </w:pPr>
            <w:r>
              <w:t>Notices f</w:t>
            </w:r>
            <w:r w:rsidRPr="000E5655">
              <w:t>or attention of: [</w:t>
            </w:r>
            <w:r w:rsidRPr="000E5655">
              <w:rPr>
                <w:i/>
                <w:shd w:val="clear" w:color="auto" w:fill="D9D9D9" w:themeFill="background1" w:themeFillShade="D9"/>
              </w:rPr>
              <w:t>insert</w:t>
            </w:r>
            <w:r w:rsidRPr="000E5655">
              <w:t>]</w:t>
            </w:r>
          </w:p>
        </w:tc>
      </w:tr>
      <w:tr w:rsidR="00764051" w14:paraId="4B79E21B" w14:textId="77777777" w:rsidTr="0020241B">
        <w:tc>
          <w:tcPr>
            <w:tcW w:w="628" w:type="dxa"/>
          </w:tcPr>
          <w:p w14:paraId="30823580" w14:textId="77777777" w:rsidR="00764051" w:rsidRPr="000E5655" w:rsidRDefault="00764051" w:rsidP="000A4E37">
            <w:pPr>
              <w:pStyle w:val="ListParagraph"/>
              <w:numPr>
                <w:ilvl w:val="0"/>
                <w:numId w:val="22"/>
              </w:numPr>
              <w:rPr>
                <w:b/>
              </w:rPr>
            </w:pPr>
            <w:bookmarkStart w:id="536" w:name="_Ref82279110"/>
          </w:p>
        </w:tc>
        <w:bookmarkEnd w:id="536"/>
        <w:tc>
          <w:tcPr>
            <w:tcW w:w="1662" w:type="dxa"/>
          </w:tcPr>
          <w:p w14:paraId="0E4B3004" w14:textId="77777777" w:rsidR="00764051" w:rsidRPr="00FA2D50" w:rsidRDefault="00764051" w:rsidP="0020241B">
            <w:pPr>
              <w:rPr>
                <w:b/>
                <w:i/>
                <w:highlight w:val="yellow"/>
              </w:rPr>
            </w:pPr>
            <w:r w:rsidRPr="0094383C">
              <w:t xml:space="preserve">Clause </w:t>
            </w:r>
            <w:r>
              <w:fldChar w:fldCharType="begin"/>
            </w:r>
            <w:r>
              <w:instrText xml:space="preserve"> REF _Ref85114828 \w \h  \* MERGEFORMAT </w:instrText>
            </w:r>
            <w:r>
              <w:fldChar w:fldCharType="separate"/>
            </w:r>
            <w:r>
              <w:t>1.1</w:t>
            </w:r>
            <w:r>
              <w:fldChar w:fldCharType="end"/>
            </w:r>
          </w:p>
        </w:tc>
        <w:tc>
          <w:tcPr>
            <w:tcW w:w="1861" w:type="dxa"/>
          </w:tcPr>
          <w:p w14:paraId="757DCBFD" w14:textId="77777777" w:rsidR="00764051" w:rsidRPr="000E5655" w:rsidRDefault="00764051" w:rsidP="0020241B">
            <w:r w:rsidRPr="000E5655">
              <w:t xml:space="preserve">Collaborator </w:t>
            </w:r>
          </w:p>
        </w:tc>
        <w:tc>
          <w:tcPr>
            <w:tcW w:w="2358" w:type="dxa"/>
            <w:gridSpan w:val="2"/>
          </w:tcPr>
          <w:p w14:paraId="76078E23" w14:textId="77777777" w:rsidR="00764051" w:rsidRDefault="00764051" w:rsidP="0020241B">
            <w:r w:rsidRPr="00714314">
              <w:t>Collaborator Name: [</w:t>
            </w:r>
            <w:r w:rsidRPr="000E5655">
              <w:rPr>
                <w:i/>
                <w:shd w:val="clear" w:color="auto" w:fill="D9D9D9" w:themeFill="background1" w:themeFillShade="D9"/>
              </w:rPr>
              <w:t>insert</w:t>
            </w:r>
            <w:r w:rsidRPr="00714314">
              <w:t>]</w:t>
            </w:r>
          </w:p>
          <w:p w14:paraId="1AE4BDD8" w14:textId="77777777" w:rsidR="00764051" w:rsidRPr="000E5655" w:rsidRDefault="00764051" w:rsidP="0020241B">
            <w:r>
              <w:t xml:space="preserve">ABN: </w:t>
            </w:r>
            <w:r w:rsidRPr="00714314">
              <w:t>[</w:t>
            </w:r>
            <w:r w:rsidRPr="000E5655">
              <w:rPr>
                <w:i/>
                <w:shd w:val="clear" w:color="auto" w:fill="D9D9D9" w:themeFill="background1" w:themeFillShade="D9"/>
              </w:rPr>
              <w:t>insert</w:t>
            </w:r>
            <w:r w:rsidRPr="00714314">
              <w:t>]</w:t>
            </w:r>
          </w:p>
          <w:p w14:paraId="5453B4F3" w14:textId="77777777" w:rsidR="00764051" w:rsidRPr="00714314" w:rsidRDefault="00764051" w:rsidP="0020241B">
            <w:r w:rsidRPr="00714314">
              <w:t>Address: [</w:t>
            </w:r>
            <w:r w:rsidRPr="000E5655">
              <w:rPr>
                <w:i/>
                <w:shd w:val="clear" w:color="auto" w:fill="D9D9D9" w:themeFill="background1" w:themeFillShade="D9"/>
              </w:rPr>
              <w:t>insert</w:t>
            </w:r>
            <w:r w:rsidRPr="00714314">
              <w:t>]</w:t>
            </w:r>
          </w:p>
          <w:p w14:paraId="2A51B1EF" w14:textId="77777777" w:rsidR="00764051" w:rsidRPr="00714314" w:rsidRDefault="00764051" w:rsidP="0020241B">
            <w:r w:rsidRPr="00714314">
              <w:t>Email: [</w:t>
            </w:r>
            <w:r w:rsidRPr="000E5655">
              <w:rPr>
                <w:i/>
                <w:shd w:val="clear" w:color="auto" w:fill="D9D9D9" w:themeFill="background1" w:themeFillShade="D9"/>
              </w:rPr>
              <w:t>insert</w:t>
            </w:r>
            <w:r w:rsidRPr="00714314">
              <w:t>]</w:t>
            </w:r>
          </w:p>
          <w:p w14:paraId="1B23E7A2" w14:textId="77777777" w:rsidR="00764051" w:rsidRPr="000E5655" w:rsidRDefault="00764051" w:rsidP="0020241B">
            <w:pPr>
              <w:rPr>
                <w:b/>
                <w:i/>
              </w:rPr>
            </w:pPr>
            <w:r>
              <w:t>Notices f</w:t>
            </w:r>
            <w:r w:rsidRPr="00714314">
              <w:t>or attention of: [</w:t>
            </w:r>
            <w:r w:rsidRPr="000E5655">
              <w:rPr>
                <w:i/>
                <w:shd w:val="clear" w:color="auto" w:fill="D9D9D9" w:themeFill="background1" w:themeFillShade="D9"/>
              </w:rPr>
              <w:t>insert</w:t>
            </w:r>
            <w:r w:rsidRPr="00714314">
              <w:t>]</w:t>
            </w:r>
          </w:p>
        </w:tc>
      </w:tr>
      <w:tr w:rsidR="00764051" w14:paraId="4B89B6CB" w14:textId="77777777" w:rsidTr="0020241B">
        <w:tc>
          <w:tcPr>
            <w:tcW w:w="628" w:type="dxa"/>
          </w:tcPr>
          <w:p w14:paraId="1DE3FEC0" w14:textId="77777777" w:rsidR="00764051" w:rsidRPr="00615B8D" w:rsidRDefault="00764051" w:rsidP="000A4E37">
            <w:pPr>
              <w:pStyle w:val="ListParagraph"/>
              <w:numPr>
                <w:ilvl w:val="0"/>
                <w:numId w:val="22"/>
              </w:numPr>
              <w:rPr>
                <w:b/>
              </w:rPr>
            </w:pPr>
          </w:p>
        </w:tc>
        <w:tc>
          <w:tcPr>
            <w:tcW w:w="1662" w:type="dxa"/>
          </w:tcPr>
          <w:p w14:paraId="4EB0D687" w14:textId="77777777" w:rsidR="00764051" w:rsidRPr="000E5655" w:rsidRDefault="00764051" w:rsidP="0020241B">
            <w:r>
              <w:t>N/A</w:t>
            </w:r>
          </w:p>
        </w:tc>
        <w:tc>
          <w:tcPr>
            <w:tcW w:w="1861" w:type="dxa"/>
          </w:tcPr>
          <w:p w14:paraId="7122DD85" w14:textId="77777777" w:rsidR="00764051" w:rsidRDefault="00764051" w:rsidP="0020241B">
            <w:r w:rsidRPr="00380889">
              <w:t>Project Title</w:t>
            </w:r>
          </w:p>
        </w:tc>
        <w:tc>
          <w:tcPr>
            <w:tcW w:w="2358" w:type="dxa"/>
            <w:gridSpan w:val="2"/>
          </w:tcPr>
          <w:p w14:paraId="61992768" w14:textId="77777777" w:rsidR="00764051" w:rsidRPr="00C12F65" w:rsidRDefault="00764051" w:rsidP="0020241B">
            <w:pPr>
              <w:rPr>
                <w:highlight w:val="lightGray"/>
              </w:rPr>
            </w:pPr>
            <w:r w:rsidRPr="00067040">
              <w:t>[</w:t>
            </w:r>
            <w:r w:rsidRPr="00067040">
              <w:rPr>
                <w:i/>
                <w:highlight w:val="lightGray"/>
              </w:rPr>
              <w:t>Insert title and summary details of Project</w:t>
            </w:r>
            <w:r w:rsidRPr="00067040">
              <w:t>]</w:t>
            </w:r>
          </w:p>
        </w:tc>
      </w:tr>
      <w:tr w:rsidR="00764051" w14:paraId="14D78CEB" w14:textId="77777777" w:rsidTr="0020241B">
        <w:tc>
          <w:tcPr>
            <w:tcW w:w="628" w:type="dxa"/>
          </w:tcPr>
          <w:p w14:paraId="7D3666CE" w14:textId="77777777" w:rsidR="00764051" w:rsidRPr="00615B8D" w:rsidRDefault="00764051" w:rsidP="000A4E37">
            <w:pPr>
              <w:pStyle w:val="ListParagraph"/>
              <w:numPr>
                <w:ilvl w:val="0"/>
                <w:numId w:val="22"/>
              </w:numPr>
              <w:rPr>
                <w:b/>
              </w:rPr>
            </w:pPr>
            <w:bookmarkStart w:id="537" w:name="_Ref80883132"/>
          </w:p>
        </w:tc>
        <w:bookmarkEnd w:id="537"/>
        <w:tc>
          <w:tcPr>
            <w:tcW w:w="1662" w:type="dxa"/>
          </w:tcPr>
          <w:p w14:paraId="2B12DD9B" w14:textId="77777777" w:rsidR="00764051" w:rsidRPr="000E5655" w:rsidRDefault="00764051" w:rsidP="0020241B">
            <w:r w:rsidRPr="000E5655">
              <w:t xml:space="preserve">Clause </w:t>
            </w:r>
            <w:r>
              <w:fldChar w:fldCharType="begin"/>
            </w:r>
            <w:r>
              <w:instrText xml:space="preserve"> REF _Ref85114828 \w \h </w:instrText>
            </w:r>
            <w:r>
              <w:fldChar w:fldCharType="separate"/>
            </w:r>
            <w:r>
              <w:t>1.1</w:t>
            </w:r>
            <w:r>
              <w:fldChar w:fldCharType="end"/>
            </w:r>
          </w:p>
        </w:tc>
        <w:tc>
          <w:tcPr>
            <w:tcW w:w="1861" w:type="dxa"/>
          </w:tcPr>
          <w:p w14:paraId="0DCC4506" w14:textId="77777777" w:rsidR="00764051" w:rsidRPr="00615B8D" w:rsidRDefault="00764051" w:rsidP="0020241B">
            <w:r>
              <w:t>Commencement Date</w:t>
            </w:r>
          </w:p>
        </w:tc>
        <w:tc>
          <w:tcPr>
            <w:tcW w:w="2358" w:type="dxa"/>
            <w:gridSpan w:val="2"/>
          </w:tcPr>
          <w:p w14:paraId="7080B61E" w14:textId="77777777" w:rsidR="00764051" w:rsidRPr="00793594" w:rsidRDefault="00764051" w:rsidP="0020241B">
            <w:pPr>
              <w:rPr>
                <w:i/>
              </w:rPr>
            </w:pPr>
            <w:r w:rsidRPr="00C12F65">
              <w:rPr>
                <w:highlight w:val="lightGray"/>
              </w:rPr>
              <w:t>[</w:t>
            </w:r>
            <w:r w:rsidRPr="00C12F65">
              <w:rPr>
                <w:i/>
                <w:highlight w:val="lightGray"/>
              </w:rPr>
              <w:t>I</w:t>
            </w:r>
            <w:r w:rsidRPr="002100D1">
              <w:rPr>
                <w:i/>
                <w:highlight w:val="lightGray"/>
              </w:rPr>
              <w:t>nsert</w:t>
            </w:r>
            <w:r w:rsidRPr="00793594">
              <w:rPr>
                <w:i/>
                <w:highlight w:val="lightGray"/>
              </w:rPr>
              <w:t xml:space="preserve"> the date this Agreement commences.</w:t>
            </w:r>
            <w:r w:rsidRPr="00C12F65">
              <w:rPr>
                <w:highlight w:val="lightGray"/>
              </w:rPr>
              <w:t>]</w:t>
            </w:r>
          </w:p>
        </w:tc>
      </w:tr>
      <w:tr w:rsidR="00764051" w14:paraId="525BE1A7" w14:textId="77777777" w:rsidTr="0020241B">
        <w:tc>
          <w:tcPr>
            <w:tcW w:w="628" w:type="dxa"/>
          </w:tcPr>
          <w:p w14:paraId="2C45DC21" w14:textId="77777777" w:rsidR="00764051" w:rsidRPr="00615B8D" w:rsidRDefault="00764051" w:rsidP="000A4E37">
            <w:pPr>
              <w:pStyle w:val="ListParagraph"/>
              <w:numPr>
                <w:ilvl w:val="0"/>
                <w:numId w:val="22"/>
              </w:numPr>
              <w:rPr>
                <w:b/>
              </w:rPr>
            </w:pPr>
            <w:bookmarkStart w:id="538" w:name="_Ref82608622"/>
          </w:p>
        </w:tc>
        <w:bookmarkEnd w:id="538"/>
        <w:tc>
          <w:tcPr>
            <w:tcW w:w="1662" w:type="dxa"/>
          </w:tcPr>
          <w:p w14:paraId="0F1A9FC7" w14:textId="77777777" w:rsidR="00764051" w:rsidRPr="000E5655" w:rsidRDefault="00764051" w:rsidP="0020241B">
            <w:r w:rsidRPr="000E5655">
              <w:t xml:space="preserve">Clause </w:t>
            </w:r>
            <w:r>
              <w:fldChar w:fldCharType="begin"/>
            </w:r>
            <w:r>
              <w:instrText xml:space="preserve"> REF _Ref85114828 \w \h </w:instrText>
            </w:r>
            <w:r>
              <w:fldChar w:fldCharType="separate"/>
            </w:r>
            <w:r>
              <w:t>1.1</w:t>
            </w:r>
            <w:r>
              <w:fldChar w:fldCharType="end"/>
            </w:r>
          </w:p>
        </w:tc>
        <w:tc>
          <w:tcPr>
            <w:tcW w:w="1861" w:type="dxa"/>
          </w:tcPr>
          <w:p w14:paraId="0B705B34" w14:textId="77777777" w:rsidR="00764051" w:rsidRDefault="00764051" w:rsidP="0020241B">
            <w:r>
              <w:t>Project End Date</w:t>
            </w:r>
          </w:p>
        </w:tc>
        <w:tc>
          <w:tcPr>
            <w:tcW w:w="2358" w:type="dxa"/>
            <w:gridSpan w:val="2"/>
          </w:tcPr>
          <w:p w14:paraId="70679F6C" w14:textId="77777777" w:rsidR="00764051" w:rsidRPr="00714314" w:rsidRDefault="00764051" w:rsidP="0020241B">
            <w:r w:rsidRPr="00714314">
              <w:t>[</w:t>
            </w:r>
            <w:r>
              <w:rPr>
                <w:i/>
                <w:shd w:val="clear" w:color="auto" w:fill="D9D9D9" w:themeFill="background1" w:themeFillShade="D9"/>
              </w:rPr>
              <w:t>I</w:t>
            </w:r>
            <w:r w:rsidRPr="000E5655">
              <w:rPr>
                <w:i/>
                <w:shd w:val="clear" w:color="auto" w:fill="D9D9D9" w:themeFill="background1" w:themeFillShade="D9"/>
              </w:rPr>
              <w:t>nsert date Agreement is to end eg, dd/mm/yy</w:t>
            </w:r>
            <w:r w:rsidRPr="00714314">
              <w:t>]</w:t>
            </w:r>
          </w:p>
        </w:tc>
      </w:tr>
      <w:tr w:rsidR="00764051" w14:paraId="07CED2E5" w14:textId="77777777" w:rsidTr="0020241B">
        <w:tc>
          <w:tcPr>
            <w:tcW w:w="628" w:type="dxa"/>
          </w:tcPr>
          <w:p w14:paraId="29ECA168" w14:textId="77777777" w:rsidR="00764051" w:rsidRPr="00615B8D" w:rsidRDefault="00764051" w:rsidP="000A4E37">
            <w:pPr>
              <w:pStyle w:val="ListParagraph"/>
              <w:numPr>
                <w:ilvl w:val="0"/>
                <w:numId w:val="22"/>
              </w:numPr>
              <w:rPr>
                <w:b/>
              </w:rPr>
            </w:pPr>
            <w:bookmarkStart w:id="539" w:name="_Ref99956585"/>
          </w:p>
        </w:tc>
        <w:bookmarkEnd w:id="539"/>
        <w:tc>
          <w:tcPr>
            <w:tcW w:w="1662" w:type="dxa"/>
          </w:tcPr>
          <w:p w14:paraId="75F8CF2C" w14:textId="77777777" w:rsidR="00764051" w:rsidRPr="000E5655" w:rsidRDefault="00764051" w:rsidP="0020241B">
            <w:r>
              <w:t xml:space="preserve">Clause </w:t>
            </w:r>
            <w:r>
              <w:fldChar w:fldCharType="begin"/>
            </w:r>
            <w:r>
              <w:instrText xml:space="preserve"> REF _Ref99956632 \n \h </w:instrText>
            </w:r>
            <w:r>
              <w:fldChar w:fldCharType="separate"/>
            </w:r>
            <w:r>
              <w:t>3.1</w:t>
            </w:r>
            <w:r>
              <w:fldChar w:fldCharType="end"/>
            </w:r>
          </w:p>
        </w:tc>
        <w:tc>
          <w:tcPr>
            <w:tcW w:w="1861" w:type="dxa"/>
          </w:tcPr>
          <w:p w14:paraId="6530B442" w14:textId="77777777" w:rsidR="00764051" w:rsidRPr="00202B10" w:rsidRDefault="00764051" w:rsidP="0020241B">
            <w:pPr>
              <w:rPr>
                <w:b/>
              </w:rPr>
            </w:pPr>
            <w:r w:rsidRPr="00202B10">
              <w:t>Policies, standards or laws</w:t>
            </w:r>
          </w:p>
        </w:tc>
        <w:tc>
          <w:tcPr>
            <w:tcW w:w="2358" w:type="dxa"/>
            <w:gridSpan w:val="2"/>
          </w:tcPr>
          <w:p w14:paraId="188029C3" w14:textId="77777777" w:rsidR="00764051" w:rsidRPr="00714314" w:rsidRDefault="00764051" w:rsidP="0020241B">
            <w:r>
              <w:t>[</w:t>
            </w:r>
            <w:r w:rsidRPr="00B567CB">
              <w:rPr>
                <w:i/>
                <w:highlight w:val="lightGray"/>
              </w:rPr>
              <w:t xml:space="preserve">insert any specific policies, standards or law that the </w:t>
            </w:r>
            <w:r>
              <w:rPr>
                <w:i/>
                <w:highlight w:val="lightGray"/>
              </w:rPr>
              <w:t xml:space="preserve">University, or the Collaborator or both parties </w:t>
            </w:r>
            <w:r w:rsidRPr="00B567CB">
              <w:rPr>
                <w:i/>
                <w:highlight w:val="lightGray"/>
              </w:rPr>
              <w:t>must comply with in delivering the Project.]</w:t>
            </w:r>
          </w:p>
        </w:tc>
      </w:tr>
      <w:tr w:rsidR="00764051" w14:paraId="3FFF95E6" w14:textId="77777777" w:rsidTr="0020241B">
        <w:tc>
          <w:tcPr>
            <w:tcW w:w="628" w:type="dxa"/>
          </w:tcPr>
          <w:p w14:paraId="247D3F62" w14:textId="77777777" w:rsidR="00764051" w:rsidRPr="00615B8D" w:rsidRDefault="00764051" w:rsidP="000A4E37">
            <w:pPr>
              <w:pStyle w:val="ListParagraph"/>
              <w:numPr>
                <w:ilvl w:val="0"/>
                <w:numId w:val="22"/>
              </w:numPr>
              <w:rPr>
                <w:b/>
              </w:rPr>
            </w:pPr>
            <w:bookmarkStart w:id="540" w:name="_Ref85114892"/>
          </w:p>
        </w:tc>
        <w:bookmarkEnd w:id="540"/>
        <w:tc>
          <w:tcPr>
            <w:tcW w:w="1662" w:type="dxa"/>
          </w:tcPr>
          <w:p w14:paraId="73F5622C" w14:textId="77777777" w:rsidR="00764051" w:rsidRPr="000E5655" w:rsidRDefault="00764051" w:rsidP="0020241B">
            <w:r>
              <w:t xml:space="preserve">Clause </w:t>
            </w:r>
            <w:r>
              <w:fldChar w:fldCharType="begin"/>
            </w:r>
            <w:r>
              <w:instrText xml:space="preserve"> REF _Ref82501355 \w \h </w:instrText>
            </w:r>
            <w:r>
              <w:fldChar w:fldCharType="separate"/>
            </w:r>
            <w:r>
              <w:t>7.1(a)</w:t>
            </w:r>
            <w:r>
              <w:fldChar w:fldCharType="end"/>
            </w:r>
          </w:p>
        </w:tc>
        <w:tc>
          <w:tcPr>
            <w:tcW w:w="1861" w:type="dxa"/>
          </w:tcPr>
          <w:p w14:paraId="27C42E71" w14:textId="77777777" w:rsidR="00764051" w:rsidRDefault="00764051" w:rsidP="0020241B">
            <w:r>
              <w:t>Chief Investigator</w:t>
            </w:r>
          </w:p>
        </w:tc>
        <w:tc>
          <w:tcPr>
            <w:tcW w:w="2358" w:type="dxa"/>
            <w:gridSpan w:val="2"/>
          </w:tcPr>
          <w:p w14:paraId="2C3673A7" w14:textId="77777777" w:rsidR="00764051" w:rsidRPr="00714314" w:rsidRDefault="00764051" w:rsidP="0020241B">
            <w:r w:rsidRPr="00714314">
              <w:t>[</w:t>
            </w:r>
            <w:r>
              <w:rPr>
                <w:i/>
                <w:shd w:val="clear" w:color="auto" w:fill="D9D9D9" w:themeFill="background1" w:themeFillShade="D9"/>
              </w:rPr>
              <w:t>I</w:t>
            </w:r>
            <w:r w:rsidRPr="000E5655">
              <w:rPr>
                <w:i/>
                <w:shd w:val="clear" w:color="auto" w:fill="D9D9D9" w:themeFill="background1" w:themeFillShade="D9"/>
              </w:rPr>
              <w:t xml:space="preserve">nsert </w:t>
            </w:r>
            <w:r>
              <w:rPr>
                <w:i/>
                <w:shd w:val="clear" w:color="auto" w:fill="D9D9D9" w:themeFill="background1" w:themeFillShade="D9"/>
              </w:rPr>
              <w:t>the name of the individual that will be responsible for managing the Project.</w:t>
            </w:r>
            <w:r w:rsidRPr="00616B58">
              <w:rPr>
                <w:shd w:val="clear" w:color="auto" w:fill="D9D9D9" w:themeFill="background1" w:themeFillShade="D9"/>
              </w:rPr>
              <w:t>]</w:t>
            </w:r>
          </w:p>
        </w:tc>
      </w:tr>
      <w:tr w:rsidR="00764051" w14:paraId="46619FA5" w14:textId="77777777" w:rsidTr="0020241B">
        <w:trPr>
          <w:trHeight w:val="321"/>
        </w:trPr>
        <w:tc>
          <w:tcPr>
            <w:tcW w:w="628" w:type="dxa"/>
            <w:vMerge w:val="restart"/>
          </w:tcPr>
          <w:p w14:paraId="4B26764A" w14:textId="77777777" w:rsidR="00764051" w:rsidRPr="00615B8D" w:rsidRDefault="00764051" w:rsidP="000A4E37">
            <w:pPr>
              <w:pStyle w:val="ListParagraph"/>
              <w:numPr>
                <w:ilvl w:val="0"/>
                <w:numId w:val="22"/>
              </w:numPr>
              <w:rPr>
                <w:b/>
              </w:rPr>
            </w:pPr>
            <w:bookmarkStart w:id="541" w:name="_Ref85190848"/>
          </w:p>
        </w:tc>
        <w:bookmarkEnd w:id="541"/>
        <w:tc>
          <w:tcPr>
            <w:tcW w:w="1662" w:type="dxa"/>
            <w:vMerge w:val="restart"/>
          </w:tcPr>
          <w:p w14:paraId="1D94D7A4" w14:textId="77777777" w:rsidR="00764051" w:rsidRPr="003F31EA" w:rsidRDefault="00764051" w:rsidP="0020241B">
            <w:r w:rsidRPr="003F31EA">
              <w:t xml:space="preserve">Clause </w:t>
            </w:r>
            <w:r w:rsidRPr="00CF302A">
              <w:fldChar w:fldCharType="begin"/>
            </w:r>
            <w:r w:rsidRPr="003F31EA">
              <w:instrText xml:space="preserve"> REF _Ref85190773 \w \h </w:instrText>
            </w:r>
            <w:r w:rsidRPr="009D3180">
              <w:instrText xml:space="preserve"> \* MERGEFORMAT </w:instrText>
            </w:r>
            <w:r w:rsidRPr="00CF302A">
              <w:fldChar w:fldCharType="separate"/>
            </w:r>
            <w:r>
              <w:t>7.2</w:t>
            </w:r>
            <w:r w:rsidRPr="00CF302A">
              <w:fldChar w:fldCharType="end"/>
            </w:r>
          </w:p>
        </w:tc>
        <w:tc>
          <w:tcPr>
            <w:tcW w:w="1861" w:type="dxa"/>
            <w:vMerge w:val="restart"/>
          </w:tcPr>
          <w:p w14:paraId="7221717D" w14:textId="77777777" w:rsidR="00764051" w:rsidRPr="003F31EA" w:rsidRDefault="00764051" w:rsidP="0020241B">
            <w:r w:rsidRPr="003F31EA">
              <w:t xml:space="preserve">Key Personnel </w:t>
            </w:r>
          </w:p>
        </w:tc>
        <w:tc>
          <w:tcPr>
            <w:tcW w:w="1241" w:type="dxa"/>
          </w:tcPr>
          <w:p w14:paraId="080BAA1F" w14:textId="77777777" w:rsidR="00764051" w:rsidRPr="00170E96" w:rsidRDefault="00764051" w:rsidP="0020241B">
            <w:pPr>
              <w:rPr>
                <w:sz w:val="18"/>
                <w:szCs w:val="18"/>
              </w:rPr>
            </w:pPr>
            <w:r w:rsidRPr="00170E96">
              <w:rPr>
                <w:sz w:val="18"/>
                <w:szCs w:val="18"/>
              </w:rPr>
              <w:t>Collaborator Key Personnel</w:t>
            </w:r>
          </w:p>
        </w:tc>
        <w:tc>
          <w:tcPr>
            <w:tcW w:w="1117" w:type="dxa"/>
          </w:tcPr>
          <w:p w14:paraId="428A1558" w14:textId="77777777" w:rsidR="00764051" w:rsidRPr="00170E96" w:rsidRDefault="00764051" w:rsidP="0020241B">
            <w:pPr>
              <w:rPr>
                <w:sz w:val="18"/>
                <w:szCs w:val="18"/>
              </w:rPr>
            </w:pPr>
            <w:r w:rsidRPr="00170E96">
              <w:rPr>
                <w:sz w:val="18"/>
                <w:szCs w:val="18"/>
              </w:rPr>
              <w:t>University Key Personnel</w:t>
            </w:r>
          </w:p>
        </w:tc>
      </w:tr>
      <w:tr w:rsidR="00764051" w14:paraId="76A7EFDB" w14:textId="77777777" w:rsidTr="0020241B">
        <w:trPr>
          <w:trHeight w:val="321"/>
        </w:trPr>
        <w:tc>
          <w:tcPr>
            <w:tcW w:w="628" w:type="dxa"/>
            <w:vMerge/>
          </w:tcPr>
          <w:p w14:paraId="2A364C24" w14:textId="77777777" w:rsidR="00764051" w:rsidRPr="00615B8D" w:rsidRDefault="00764051" w:rsidP="000A4E37">
            <w:pPr>
              <w:pStyle w:val="ListParagraph"/>
              <w:numPr>
                <w:ilvl w:val="0"/>
                <w:numId w:val="22"/>
              </w:numPr>
              <w:rPr>
                <w:b/>
              </w:rPr>
            </w:pPr>
          </w:p>
        </w:tc>
        <w:tc>
          <w:tcPr>
            <w:tcW w:w="1662" w:type="dxa"/>
            <w:vMerge/>
          </w:tcPr>
          <w:p w14:paraId="0013DAB2" w14:textId="77777777" w:rsidR="00764051" w:rsidRPr="003F31EA" w:rsidRDefault="00764051" w:rsidP="0020241B"/>
        </w:tc>
        <w:tc>
          <w:tcPr>
            <w:tcW w:w="1861" w:type="dxa"/>
            <w:vMerge/>
          </w:tcPr>
          <w:p w14:paraId="14B99B6F" w14:textId="77777777" w:rsidR="00764051" w:rsidRPr="003F31EA" w:rsidRDefault="00764051" w:rsidP="0020241B"/>
        </w:tc>
        <w:tc>
          <w:tcPr>
            <w:tcW w:w="1241" w:type="dxa"/>
          </w:tcPr>
          <w:p w14:paraId="2F8CB0B7" w14:textId="77777777" w:rsidR="00764051" w:rsidRPr="00714314" w:rsidRDefault="00764051" w:rsidP="0020241B">
            <w:r w:rsidRPr="00714314">
              <w:t>[</w:t>
            </w:r>
            <w:r>
              <w:rPr>
                <w:i/>
                <w:shd w:val="clear" w:color="auto" w:fill="D9D9D9" w:themeFill="background1" w:themeFillShade="D9"/>
              </w:rPr>
              <w:t>I</w:t>
            </w:r>
            <w:r w:rsidRPr="000E5655">
              <w:rPr>
                <w:i/>
                <w:shd w:val="clear" w:color="auto" w:fill="D9D9D9" w:themeFill="background1" w:themeFillShade="D9"/>
              </w:rPr>
              <w:t xml:space="preserve">nsert </w:t>
            </w:r>
            <w:r>
              <w:rPr>
                <w:i/>
                <w:shd w:val="clear" w:color="auto" w:fill="D9D9D9" w:themeFill="background1" w:themeFillShade="D9"/>
              </w:rPr>
              <w:t>any specific Personnel that are required to support the Project.</w:t>
            </w:r>
            <w:r w:rsidRPr="00616B58">
              <w:rPr>
                <w:shd w:val="clear" w:color="auto" w:fill="D9D9D9" w:themeFill="background1" w:themeFillShade="D9"/>
              </w:rPr>
              <w:t>]</w:t>
            </w:r>
          </w:p>
        </w:tc>
        <w:tc>
          <w:tcPr>
            <w:tcW w:w="1117" w:type="dxa"/>
          </w:tcPr>
          <w:p w14:paraId="4364373D" w14:textId="337D6B73" w:rsidR="00764051" w:rsidRPr="00714314" w:rsidRDefault="00764051" w:rsidP="0020241B">
            <w:r w:rsidRPr="00714314">
              <w:t>[</w:t>
            </w:r>
            <w:r>
              <w:rPr>
                <w:i/>
                <w:shd w:val="clear" w:color="auto" w:fill="D9D9D9" w:themeFill="background1" w:themeFillShade="D9"/>
              </w:rPr>
              <w:t>I</w:t>
            </w:r>
            <w:r w:rsidRPr="000E5655">
              <w:rPr>
                <w:i/>
                <w:shd w:val="clear" w:color="auto" w:fill="D9D9D9" w:themeFill="background1" w:themeFillShade="D9"/>
              </w:rPr>
              <w:t xml:space="preserve">nsert </w:t>
            </w:r>
            <w:r>
              <w:rPr>
                <w:i/>
                <w:shd w:val="clear" w:color="auto" w:fill="D9D9D9" w:themeFill="background1" w:themeFillShade="D9"/>
              </w:rPr>
              <w:t>any specific Personnel that are required to undertake the Project.</w:t>
            </w:r>
            <w:r w:rsidRPr="00616B58">
              <w:rPr>
                <w:shd w:val="clear" w:color="auto" w:fill="D9D9D9" w:themeFill="background1" w:themeFillShade="D9"/>
              </w:rPr>
              <w:t>]</w:t>
            </w:r>
          </w:p>
        </w:tc>
      </w:tr>
      <w:tr w:rsidR="00764051" w14:paraId="71A6C666" w14:textId="77777777" w:rsidTr="0020241B">
        <w:tc>
          <w:tcPr>
            <w:tcW w:w="628" w:type="dxa"/>
          </w:tcPr>
          <w:p w14:paraId="23A99674" w14:textId="77777777" w:rsidR="00764051" w:rsidRPr="00996968" w:rsidRDefault="00764051" w:rsidP="000A4E37">
            <w:pPr>
              <w:pStyle w:val="ListParagraph"/>
              <w:keepNext/>
              <w:keepLines/>
              <w:numPr>
                <w:ilvl w:val="0"/>
                <w:numId w:val="22"/>
              </w:numPr>
              <w:rPr>
                <w:b/>
              </w:rPr>
            </w:pPr>
            <w:bookmarkStart w:id="542" w:name="_Ref100229685"/>
          </w:p>
        </w:tc>
        <w:bookmarkEnd w:id="542"/>
        <w:tc>
          <w:tcPr>
            <w:tcW w:w="1662" w:type="dxa"/>
          </w:tcPr>
          <w:p w14:paraId="3BFD9737" w14:textId="77777777" w:rsidR="00764051" w:rsidRPr="00996968" w:rsidRDefault="00764051" w:rsidP="0020241B">
            <w:pPr>
              <w:keepNext/>
              <w:keepLines/>
            </w:pPr>
            <w:r>
              <w:t xml:space="preserve">Clause </w:t>
            </w:r>
            <w:r>
              <w:fldChar w:fldCharType="begin"/>
            </w:r>
            <w:r>
              <w:instrText xml:space="preserve"> REF _Ref89689483 \w \h </w:instrText>
            </w:r>
            <w:r>
              <w:fldChar w:fldCharType="separate"/>
            </w:r>
            <w:r>
              <w:t>10.8</w:t>
            </w:r>
            <w:r>
              <w:fldChar w:fldCharType="end"/>
            </w:r>
          </w:p>
        </w:tc>
        <w:tc>
          <w:tcPr>
            <w:tcW w:w="1861" w:type="dxa"/>
          </w:tcPr>
          <w:p w14:paraId="0A9EDFDE" w14:textId="77777777" w:rsidR="00764051" w:rsidRPr="00485B96" w:rsidRDefault="00764051" w:rsidP="0020241B">
            <w:r w:rsidRPr="00485B96">
              <w:t>Acknowledg</w:t>
            </w:r>
            <w:r>
              <w:t>e</w:t>
            </w:r>
            <w:r w:rsidRPr="00485B96">
              <w:t>ment</w:t>
            </w:r>
          </w:p>
          <w:p w14:paraId="0BFEF4AF" w14:textId="77777777" w:rsidR="00764051" w:rsidRPr="00996968" w:rsidRDefault="00764051" w:rsidP="0020241B">
            <w:pPr>
              <w:keepNext/>
              <w:keepLines/>
            </w:pPr>
          </w:p>
        </w:tc>
        <w:tc>
          <w:tcPr>
            <w:tcW w:w="2358" w:type="dxa"/>
            <w:gridSpan w:val="2"/>
          </w:tcPr>
          <w:p w14:paraId="4EFD976B" w14:textId="320FD922" w:rsidR="00764051" w:rsidRDefault="00764051" w:rsidP="0020241B">
            <w:pPr>
              <w:keepNext/>
              <w:keepLines/>
              <w:rPr>
                <w:b/>
                <w:noProof/>
              </w:rPr>
            </w:pPr>
            <w:r>
              <w:rPr>
                <w:b/>
                <w:noProof/>
              </w:rPr>
              <mc:AlternateContent>
                <mc:Choice Requires="wps">
                  <w:drawing>
                    <wp:anchor distT="0" distB="0" distL="114300" distR="114300" simplePos="0" relativeHeight="251779072" behindDoc="0" locked="0" layoutInCell="1" allowOverlap="1" wp14:anchorId="75D44E3D" wp14:editId="3C80721A">
                      <wp:simplePos x="0" y="0"/>
                      <wp:positionH relativeFrom="rightMargin">
                        <wp:posOffset>116984</wp:posOffset>
                      </wp:positionH>
                      <wp:positionV relativeFrom="paragraph">
                        <wp:posOffset>52649</wp:posOffset>
                      </wp:positionV>
                      <wp:extent cx="2631440" cy="1513036"/>
                      <wp:effectExtent l="0" t="0" r="0" b="0"/>
                      <wp:wrapNone/>
                      <wp:docPr id="163" name="Text Box 163"/>
                      <wp:cNvGraphicFramePr/>
                      <a:graphic xmlns:a="http://schemas.openxmlformats.org/drawingml/2006/main">
                        <a:graphicData uri="http://schemas.microsoft.com/office/word/2010/wordprocessingShape">
                          <wps:wsp>
                            <wps:cNvSpPr txBox="1"/>
                            <wps:spPr>
                              <a:xfrm>
                                <a:off x="0" y="0"/>
                                <a:ext cx="2631440" cy="1513036"/>
                              </a:xfrm>
                              <a:prstGeom prst="rect">
                                <a:avLst/>
                              </a:prstGeom>
                              <a:solidFill>
                                <a:srgbClr val="E9E4DE"/>
                              </a:solidFill>
                              <a:ln w="6350">
                                <a:noFill/>
                              </a:ln>
                            </wps:spPr>
                            <wps:txbx>
                              <w:txbxContent>
                                <w:p w14:paraId="31ED66D8" w14:textId="77777777" w:rsidR="00764051" w:rsidRDefault="00764051" w:rsidP="00764051">
                                  <w:pPr>
                                    <w:spacing w:after="120"/>
                                    <w:rPr>
                                      <w:sz w:val="16"/>
                                    </w:rPr>
                                  </w:pPr>
                                  <w:r>
                                    <w:rPr>
                                      <w:b/>
                                      <w:i/>
                                      <w:sz w:val="16"/>
                                    </w:rPr>
                                    <w:t xml:space="preserve">Guidance Note for item </w:t>
                                  </w:r>
                                  <w:r>
                                    <w:rPr>
                                      <w:b/>
                                      <w:i/>
                                      <w:sz w:val="16"/>
                                    </w:rPr>
                                    <w:fldChar w:fldCharType="begin"/>
                                  </w:r>
                                  <w:r>
                                    <w:rPr>
                                      <w:b/>
                                      <w:i/>
                                      <w:sz w:val="16"/>
                                    </w:rPr>
                                    <w:instrText xml:space="preserve"> REF _Ref100229685 \w \h </w:instrText>
                                  </w:r>
                                  <w:r>
                                    <w:rPr>
                                      <w:b/>
                                      <w:i/>
                                      <w:sz w:val="16"/>
                                    </w:rPr>
                                  </w:r>
                                  <w:r>
                                    <w:rPr>
                                      <w:b/>
                                      <w:i/>
                                      <w:sz w:val="16"/>
                                    </w:rPr>
                                    <w:fldChar w:fldCharType="separate"/>
                                  </w:r>
                                  <w:r>
                                    <w:rPr>
                                      <w:b/>
                                      <w:i/>
                                      <w:sz w:val="16"/>
                                    </w:rPr>
                                    <w:t>9</w:t>
                                  </w:r>
                                  <w:r>
                                    <w:rPr>
                                      <w:b/>
                                      <w:i/>
                                      <w:sz w:val="16"/>
                                    </w:rPr>
                                    <w:fldChar w:fldCharType="end"/>
                                  </w:r>
                                  <w:r>
                                    <w:rPr>
                                      <w:b/>
                                      <w:i/>
                                      <w:sz w:val="16"/>
                                    </w:rPr>
                                    <w:t>:</w:t>
                                  </w:r>
                                  <w:r>
                                    <w:rPr>
                                      <w:sz w:val="16"/>
                                    </w:rPr>
                                    <w:t xml:space="preserve"> </w:t>
                                  </w:r>
                                  <w:r w:rsidRPr="00077476">
                                    <w:rPr>
                                      <w:sz w:val="16"/>
                                    </w:rPr>
                                    <w:t xml:space="preserve">If </w:t>
                                  </w:r>
                                  <w:r>
                                    <w:rPr>
                                      <w:sz w:val="16"/>
                                    </w:rPr>
                                    <w:t>a party</w:t>
                                  </w:r>
                                  <w:r w:rsidRPr="00077476">
                                    <w:rPr>
                                      <w:sz w:val="16"/>
                                    </w:rPr>
                                    <w:t xml:space="preserve"> would like to be acknowledged in any </w:t>
                                  </w:r>
                                  <w:r>
                                    <w:rPr>
                                      <w:sz w:val="16"/>
                                    </w:rPr>
                                    <w:t>of the other party's</w:t>
                                  </w:r>
                                  <w:r w:rsidRPr="00077476">
                                    <w:rPr>
                                      <w:sz w:val="16"/>
                                    </w:rPr>
                                    <w:t xml:space="preserve"> publication</w:t>
                                  </w:r>
                                  <w:r>
                                    <w:rPr>
                                      <w:sz w:val="16"/>
                                    </w:rPr>
                                    <w:t>s</w:t>
                                  </w:r>
                                  <w:r w:rsidRPr="00077476">
                                    <w:rPr>
                                      <w:sz w:val="16"/>
                                    </w:rPr>
                                    <w:t xml:space="preserve"> that relate to the </w:t>
                                  </w:r>
                                  <w:r>
                                    <w:rPr>
                                      <w:sz w:val="16"/>
                                    </w:rPr>
                                    <w:t>Project IP</w:t>
                                  </w:r>
                                  <w:r w:rsidRPr="00077476">
                                    <w:rPr>
                                      <w:sz w:val="16"/>
                                    </w:rPr>
                                    <w:t xml:space="preserve"> (for example, journal papers or articles), the details of the form of acknowled</w:t>
                                  </w:r>
                                  <w:r w:rsidRPr="0050709B">
                                    <w:rPr>
                                      <w:sz w:val="16"/>
                                    </w:rPr>
                                    <w:t>g</w:t>
                                  </w:r>
                                  <w:r>
                                    <w:rPr>
                                      <w:sz w:val="16"/>
                                    </w:rPr>
                                    <w:t>e</w:t>
                                  </w:r>
                                  <w:r w:rsidRPr="0050709B">
                                    <w:rPr>
                                      <w:sz w:val="16"/>
                                    </w:rPr>
                                    <w:t>ment should be specified in i</w:t>
                                  </w:r>
                                  <w:r w:rsidRPr="00077476">
                                    <w:rPr>
                                      <w:sz w:val="16"/>
                                    </w:rPr>
                                    <w:t xml:space="preserve">tem </w:t>
                                  </w:r>
                                  <w:r w:rsidRPr="00202B10">
                                    <w:rPr>
                                      <w:sz w:val="16"/>
                                    </w:rPr>
                                    <w:fldChar w:fldCharType="begin"/>
                                  </w:r>
                                  <w:r w:rsidRPr="00202B10">
                                    <w:rPr>
                                      <w:sz w:val="16"/>
                                    </w:rPr>
                                    <w:instrText xml:space="preserve"> REF _Ref100229685 \w \h  \* MERGEFORMAT </w:instrText>
                                  </w:r>
                                  <w:r w:rsidRPr="00202B10">
                                    <w:rPr>
                                      <w:sz w:val="16"/>
                                    </w:rPr>
                                  </w:r>
                                  <w:r w:rsidRPr="00202B10">
                                    <w:rPr>
                                      <w:sz w:val="16"/>
                                    </w:rPr>
                                    <w:fldChar w:fldCharType="separate"/>
                                  </w:r>
                                  <w:r>
                                    <w:rPr>
                                      <w:sz w:val="16"/>
                                    </w:rPr>
                                    <w:t>9</w:t>
                                  </w:r>
                                  <w:r w:rsidRPr="00202B10">
                                    <w:rPr>
                                      <w:sz w:val="16"/>
                                    </w:rPr>
                                    <w:fldChar w:fldCharType="end"/>
                                  </w:r>
                                  <w:r w:rsidRPr="00077476">
                                    <w:rPr>
                                      <w:sz w:val="16"/>
                                    </w:rPr>
                                    <w:t>. For example, the Collaborator may specify that its contribution be acknowledged in any abstract of a journal paper.</w:t>
                                  </w:r>
                                </w:p>
                                <w:p w14:paraId="7B8F35E5" w14:textId="77777777" w:rsidR="00764051" w:rsidRPr="00B567CB" w:rsidRDefault="00764051" w:rsidP="00764051">
                                  <w:pPr>
                                    <w:spacing w:after="120"/>
                                    <w:rPr>
                                      <w:sz w:val="16"/>
                                    </w:rPr>
                                  </w:pPr>
                                  <w:r w:rsidRPr="00B567CB">
                                    <w:rPr>
                                      <w:sz w:val="16"/>
                                    </w:rPr>
                                    <w:t>Alternatively, the parties can specify restrictions</w:t>
                                  </w:r>
                                  <w:r>
                                    <w:rPr>
                                      <w:sz w:val="16"/>
                                    </w:rPr>
                                    <w:t xml:space="preserve"> on acknowledgements</w:t>
                                  </w:r>
                                  <w:r w:rsidRPr="00B567CB">
                                    <w:rPr>
                                      <w:sz w:val="16"/>
                                    </w:rPr>
                                    <w:t>. For</w:t>
                                  </w:r>
                                  <w:r>
                                    <w:rPr>
                                      <w:sz w:val="16"/>
                                    </w:rPr>
                                    <w:t xml:space="preserve"> </w:t>
                                  </w:r>
                                  <w:r w:rsidRPr="00B567CB">
                                    <w:rPr>
                                      <w:sz w:val="16"/>
                                    </w:rPr>
                                    <w:t>example, prohibiting public acknowledgement of a party's contribution.</w:t>
                                  </w:r>
                                </w:p>
                                <w:p w14:paraId="401392B2" w14:textId="77777777" w:rsidR="00764051" w:rsidRPr="00BC66D2" w:rsidRDefault="00764051" w:rsidP="00764051">
                                  <w:pPr>
                                    <w:spacing w:after="120"/>
                                    <w:rPr>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D44E3D" id="Text Box 163" o:spid="_x0000_s1121" type="#_x0000_t202" style="position:absolute;margin-left:9.2pt;margin-top:4.15pt;width:207.2pt;height:119.15pt;z-index:25177907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" fillcolor="#e9e4de" stroked="f" strokeweight=".5pt">
                      <v:textbox>
                        <w:txbxContent>
                          <w:p w14:paraId="31ED66D8" w14:textId="77777777" w:rsidR="00764051" w:rsidRDefault="00764051" w:rsidP="00764051">
                            <w:pPr>
                              <w:spacing w:after="120"/>
                              <w:rPr>
                                <w:sz w:val="16"/>
                              </w:rPr>
                            </w:pPr>
                            <w:r>
                              <w:rPr>
                                <w:b/>
                                <w:i/>
                                <w:sz w:val="16"/>
                              </w:rPr>
                              <w:t xml:space="preserve">Guidance Note for item </w:t>
                            </w:r>
                            <w:r>
                              <w:rPr>
                                <w:b/>
                                <w:i/>
                                <w:sz w:val="16"/>
                              </w:rPr>
                              <w:fldChar w:fldCharType="begin"/>
                            </w:r>
                            <w:r>
                              <w:rPr>
                                <w:b/>
                                <w:i/>
                                <w:sz w:val="16"/>
                              </w:rPr>
                              <w:instrText xml:space="preserve"> REF _Ref100229685 \w \h </w:instrText>
                            </w:r>
                            <w:r>
                              <w:rPr>
                                <w:b/>
                                <w:i/>
                                <w:sz w:val="16"/>
                              </w:rPr>
                            </w:r>
                            <w:r>
                              <w:rPr>
                                <w:b/>
                                <w:i/>
                                <w:sz w:val="16"/>
                              </w:rPr>
                              <w:fldChar w:fldCharType="separate"/>
                            </w:r>
                            <w:r>
                              <w:rPr>
                                <w:b/>
                                <w:i/>
                                <w:sz w:val="16"/>
                              </w:rPr>
                              <w:t>9</w:t>
                            </w:r>
                            <w:r>
                              <w:rPr>
                                <w:b/>
                                <w:i/>
                                <w:sz w:val="16"/>
                              </w:rPr>
                              <w:fldChar w:fldCharType="end"/>
                            </w:r>
                            <w:r>
                              <w:rPr>
                                <w:b/>
                                <w:i/>
                                <w:sz w:val="16"/>
                              </w:rPr>
                              <w:t>:</w:t>
                            </w:r>
                            <w:r>
                              <w:rPr>
                                <w:sz w:val="16"/>
                              </w:rPr>
                              <w:t xml:space="preserve"> </w:t>
                            </w:r>
                            <w:r w:rsidRPr="00077476">
                              <w:rPr>
                                <w:sz w:val="16"/>
                              </w:rPr>
                              <w:t xml:space="preserve">If </w:t>
                            </w:r>
                            <w:r>
                              <w:rPr>
                                <w:sz w:val="16"/>
                              </w:rPr>
                              <w:t>a party</w:t>
                            </w:r>
                            <w:r w:rsidRPr="00077476">
                              <w:rPr>
                                <w:sz w:val="16"/>
                              </w:rPr>
                              <w:t xml:space="preserve"> would like to be acknowledged in any </w:t>
                            </w:r>
                            <w:r>
                              <w:rPr>
                                <w:sz w:val="16"/>
                              </w:rPr>
                              <w:t>of the other party's</w:t>
                            </w:r>
                            <w:r w:rsidRPr="00077476">
                              <w:rPr>
                                <w:sz w:val="16"/>
                              </w:rPr>
                              <w:t xml:space="preserve"> publication</w:t>
                            </w:r>
                            <w:r>
                              <w:rPr>
                                <w:sz w:val="16"/>
                              </w:rPr>
                              <w:t>s</w:t>
                            </w:r>
                            <w:r w:rsidRPr="00077476">
                              <w:rPr>
                                <w:sz w:val="16"/>
                              </w:rPr>
                              <w:t xml:space="preserve"> that relate to the </w:t>
                            </w:r>
                            <w:r>
                              <w:rPr>
                                <w:sz w:val="16"/>
                              </w:rPr>
                              <w:t>Project IP</w:t>
                            </w:r>
                            <w:r w:rsidRPr="00077476">
                              <w:rPr>
                                <w:sz w:val="16"/>
                              </w:rPr>
                              <w:t xml:space="preserve"> (for example, journal papers or articles), the details of the form of acknowled</w:t>
                            </w:r>
                            <w:r w:rsidRPr="0050709B">
                              <w:rPr>
                                <w:sz w:val="16"/>
                              </w:rPr>
                              <w:t>g</w:t>
                            </w:r>
                            <w:r>
                              <w:rPr>
                                <w:sz w:val="16"/>
                              </w:rPr>
                              <w:t>e</w:t>
                            </w:r>
                            <w:r w:rsidRPr="0050709B">
                              <w:rPr>
                                <w:sz w:val="16"/>
                              </w:rPr>
                              <w:t>ment should be specified in i</w:t>
                            </w:r>
                            <w:r w:rsidRPr="00077476">
                              <w:rPr>
                                <w:sz w:val="16"/>
                              </w:rPr>
                              <w:t xml:space="preserve">tem </w:t>
                            </w:r>
                            <w:r w:rsidRPr="00202B10">
                              <w:rPr>
                                <w:sz w:val="16"/>
                              </w:rPr>
                              <w:fldChar w:fldCharType="begin"/>
                            </w:r>
                            <w:r w:rsidRPr="00202B10">
                              <w:rPr>
                                <w:sz w:val="16"/>
                              </w:rPr>
                              <w:instrText xml:space="preserve"> REF _Ref100229685 \w \h  \* MERGEFORMAT </w:instrText>
                            </w:r>
                            <w:r w:rsidRPr="00202B10">
                              <w:rPr>
                                <w:sz w:val="16"/>
                              </w:rPr>
                            </w:r>
                            <w:r w:rsidRPr="00202B10">
                              <w:rPr>
                                <w:sz w:val="16"/>
                              </w:rPr>
                              <w:fldChar w:fldCharType="separate"/>
                            </w:r>
                            <w:r>
                              <w:rPr>
                                <w:sz w:val="16"/>
                              </w:rPr>
                              <w:t>9</w:t>
                            </w:r>
                            <w:r w:rsidRPr="00202B10">
                              <w:rPr>
                                <w:sz w:val="16"/>
                              </w:rPr>
                              <w:fldChar w:fldCharType="end"/>
                            </w:r>
                            <w:r w:rsidRPr="00077476">
                              <w:rPr>
                                <w:sz w:val="16"/>
                              </w:rPr>
                              <w:t>. For example, the Collaborator may specify that its contribution be acknowledged in any abstract of a journal paper.</w:t>
                            </w:r>
                          </w:p>
                          <w:p w14:paraId="7B8F35E5" w14:textId="77777777" w:rsidR="00764051" w:rsidRPr="00B567CB" w:rsidRDefault="00764051" w:rsidP="00764051">
                            <w:pPr>
                              <w:spacing w:after="120"/>
                              <w:rPr>
                                <w:sz w:val="16"/>
                              </w:rPr>
                            </w:pPr>
                            <w:r w:rsidRPr="00B567CB">
                              <w:rPr>
                                <w:sz w:val="16"/>
                              </w:rPr>
                              <w:t>Alternatively, the parties can specify restrictions</w:t>
                            </w:r>
                            <w:r>
                              <w:rPr>
                                <w:sz w:val="16"/>
                              </w:rPr>
                              <w:t xml:space="preserve"> on acknowledgements</w:t>
                            </w:r>
                            <w:r w:rsidRPr="00B567CB">
                              <w:rPr>
                                <w:sz w:val="16"/>
                              </w:rPr>
                              <w:t>. For</w:t>
                            </w:r>
                            <w:r>
                              <w:rPr>
                                <w:sz w:val="16"/>
                              </w:rPr>
                              <w:t xml:space="preserve"> </w:t>
                            </w:r>
                            <w:r w:rsidRPr="00B567CB">
                              <w:rPr>
                                <w:sz w:val="16"/>
                              </w:rPr>
                              <w:t>example, prohibiting public acknowledgement of a party's contribution.</w:t>
                            </w:r>
                          </w:p>
                          <w:p w14:paraId="401392B2" w14:textId="77777777" w:rsidR="00764051" w:rsidRPr="00BC66D2" w:rsidRDefault="00764051" w:rsidP="00764051">
                            <w:pPr>
                              <w:spacing w:after="120"/>
                              <w:rPr>
                                <w:sz w:val="16"/>
                              </w:rPr>
                            </w:pPr>
                          </w:p>
                        </w:txbxContent>
                      </v:textbox>
                      <w10:wrap anchorx="margin"/>
                    </v:shape>
                  </w:pict>
                </mc:Fallback>
              </mc:AlternateContent>
            </w:r>
            <w:r>
              <w:rPr>
                <w:highlight w:val="lightGray"/>
              </w:rPr>
              <w:t>[</w:t>
            </w:r>
            <w:r w:rsidRPr="00485B96">
              <w:rPr>
                <w:i/>
                <w:highlight w:val="lightGray"/>
              </w:rPr>
              <w:t>Insert any requirement</w:t>
            </w:r>
            <w:r>
              <w:rPr>
                <w:i/>
                <w:highlight w:val="lightGray"/>
              </w:rPr>
              <w:t>s or restrictions</w:t>
            </w:r>
            <w:r w:rsidRPr="00485B96">
              <w:rPr>
                <w:i/>
                <w:highlight w:val="lightGray"/>
              </w:rPr>
              <w:t xml:space="preserve"> for </w:t>
            </w:r>
            <w:r>
              <w:rPr>
                <w:i/>
                <w:highlight w:val="lightGray"/>
              </w:rPr>
              <w:t>a party</w:t>
            </w:r>
            <w:r w:rsidRPr="00485B96">
              <w:rPr>
                <w:i/>
                <w:highlight w:val="lightGray"/>
              </w:rPr>
              <w:t xml:space="preserve"> to acknowledge in publications (including the form of acknowledg</w:t>
            </w:r>
            <w:r>
              <w:rPr>
                <w:i/>
                <w:highlight w:val="lightGray"/>
              </w:rPr>
              <w:t>e</w:t>
            </w:r>
            <w:r w:rsidRPr="00485B96">
              <w:rPr>
                <w:i/>
                <w:highlight w:val="lightGray"/>
              </w:rPr>
              <w:t xml:space="preserve">ment) </w:t>
            </w:r>
            <w:r>
              <w:rPr>
                <w:i/>
                <w:highlight w:val="lightGray"/>
              </w:rPr>
              <w:t>the contribution of the other party</w:t>
            </w:r>
            <w:r w:rsidRPr="00485B96">
              <w:rPr>
                <w:i/>
                <w:highlight w:val="lightGray"/>
              </w:rPr>
              <w:t>.</w:t>
            </w:r>
            <w:r w:rsidRPr="00485B96">
              <w:rPr>
                <w:highlight w:val="lightGray"/>
              </w:rPr>
              <w:t>]</w:t>
            </w:r>
          </w:p>
        </w:tc>
      </w:tr>
      <w:tr w:rsidR="00764051" w14:paraId="04AE300E" w14:textId="77777777" w:rsidTr="0020241B">
        <w:tc>
          <w:tcPr>
            <w:tcW w:w="628" w:type="dxa"/>
          </w:tcPr>
          <w:p w14:paraId="261631CA" w14:textId="77777777" w:rsidR="00764051" w:rsidRPr="00996968" w:rsidRDefault="00764051" w:rsidP="000A4E37">
            <w:pPr>
              <w:pStyle w:val="ListParagraph"/>
              <w:keepNext/>
              <w:keepLines/>
              <w:numPr>
                <w:ilvl w:val="0"/>
                <w:numId w:val="22"/>
              </w:numPr>
              <w:rPr>
                <w:b/>
              </w:rPr>
            </w:pPr>
            <w:bookmarkStart w:id="543" w:name="_Ref87787330"/>
          </w:p>
        </w:tc>
        <w:bookmarkEnd w:id="543"/>
        <w:tc>
          <w:tcPr>
            <w:tcW w:w="1662" w:type="dxa"/>
          </w:tcPr>
          <w:p w14:paraId="3C80DA3D" w14:textId="77777777" w:rsidR="00764051" w:rsidRPr="00996968" w:rsidRDefault="00764051" w:rsidP="0020241B">
            <w:pPr>
              <w:keepNext/>
              <w:keepLines/>
            </w:pPr>
            <w:r w:rsidRPr="00996968">
              <w:t xml:space="preserve">Clause </w:t>
            </w:r>
            <w:r>
              <w:fldChar w:fldCharType="begin"/>
            </w:r>
            <w:r>
              <w:instrText xml:space="preserve"> REF _Ref100208056 \w \h </w:instrText>
            </w:r>
            <w:r>
              <w:fldChar w:fldCharType="separate"/>
            </w:r>
            <w:r>
              <w:t>11.2(a)</w:t>
            </w:r>
            <w:r>
              <w:fldChar w:fldCharType="end"/>
            </w:r>
            <w:r w:rsidRPr="00996968">
              <w:t xml:space="preserve"> </w:t>
            </w:r>
          </w:p>
        </w:tc>
        <w:tc>
          <w:tcPr>
            <w:tcW w:w="1861" w:type="dxa"/>
          </w:tcPr>
          <w:p w14:paraId="3641376B" w14:textId="77777777" w:rsidR="00764051" w:rsidRPr="00996968" w:rsidRDefault="00764051" w:rsidP="0020241B">
            <w:pPr>
              <w:keepNext/>
              <w:keepLines/>
            </w:pPr>
            <w:r w:rsidRPr="00996968">
              <w:t>Right to Commercialise</w:t>
            </w:r>
          </w:p>
        </w:tc>
        <w:tc>
          <w:tcPr>
            <w:tcW w:w="2358" w:type="dxa"/>
            <w:gridSpan w:val="2"/>
          </w:tcPr>
          <w:p w14:paraId="7EF7D4DD" w14:textId="248776C4" w:rsidR="00764051" w:rsidRPr="00996968" w:rsidRDefault="00764051" w:rsidP="0020241B">
            <w:pPr>
              <w:keepNext/>
              <w:keepLines/>
            </w:pPr>
            <w:r>
              <w:rPr>
                <w:b/>
                <w:noProof/>
              </w:rPr>
              <mc:AlternateContent>
                <mc:Choice Requires="wps">
                  <w:drawing>
                    <wp:anchor distT="0" distB="0" distL="114300" distR="114300" simplePos="0" relativeHeight="251759616" behindDoc="0" locked="0" layoutInCell="1" allowOverlap="1" wp14:anchorId="76814D0C" wp14:editId="1C8E4314">
                      <wp:simplePos x="0" y="0"/>
                      <wp:positionH relativeFrom="rightMargin">
                        <wp:posOffset>235409</wp:posOffset>
                      </wp:positionH>
                      <wp:positionV relativeFrom="page">
                        <wp:posOffset>1526471</wp:posOffset>
                      </wp:positionV>
                      <wp:extent cx="2631440" cy="867448"/>
                      <wp:effectExtent l="0" t="0" r="0" b="8890"/>
                      <wp:wrapNone/>
                      <wp:docPr id="162" name="Text Box 162"/>
                      <wp:cNvGraphicFramePr/>
                      <a:graphic xmlns:a="http://schemas.openxmlformats.org/drawingml/2006/main">
                        <a:graphicData uri="http://schemas.microsoft.com/office/word/2010/wordprocessingShape">
                          <wps:wsp>
                            <wps:cNvSpPr txBox="1"/>
                            <wps:spPr>
                              <a:xfrm>
                                <a:off x="0" y="0"/>
                                <a:ext cx="2631440" cy="867448"/>
                              </a:xfrm>
                              <a:prstGeom prst="rect">
                                <a:avLst/>
                              </a:prstGeom>
                              <a:solidFill>
                                <a:srgbClr val="E9E4DE"/>
                              </a:solidFill>
                              <a:ln w="6350">
                                <a:noFill/>
                              </a:ln>
                            </wps:spPr>
                            <wps:txbx>
                              <w:txbxContent>
                                <w:p w14:paraId="03BE969D" w14:textId="77777777" w:rsidR="00764051" w:rsidRDefault="00764051" w:rsidP="00764051">
                                  <w:pPr>
                                    <w:spacing w:after="120"/>
                                    <w:rPr>
                                      <w:sz w:val="16"/>
                                    </w:rPr>
                                  </w:pPr>
                                  <w:r>
                                    <w:rPr>
                                      <w:b/>
                                      <w:i/>
                                      <w:sz w:val="16"/>
                                    </w:rPr>
                                    <w:t xml:space="preserve">Guidance Note for item </w:t>
                                  </w:r>
                                  <w:r>
                                    <w:rPr>
                                      <w:b/>
                                      <w:i/>
                                      <w:sz w:val="16"/>
                                    </w:rPr>
                                    <w:fldChar w:fldCharType="begin"/>
                                  </w:r>
                                  <w:r>
                                    <w:rPr>
                                      <w:b/>
                                      <w:i/>
                                      <w:sz w:val="16"/>
                                    </w:rPr>
                                    <w:instrText xml:space="preserve"> REF _Ref87787343 \w \h </w:instrText>
                                  </w:r>
                                  <w:r>
                                    <w:rPr>
                                      <w:b/>
                                      <w:i/>
                                      <w:sz w:val="16"/>
                                    </w:rPr>
                                  </w:r>
                                  <w:r>
                                    <w:rPr>
                                      <w:b/>
                                      <w:i/>
                                      <w:sz w:val="16"/>
                                    </w:rPr>
                                    <w:fldChar w:fldCharType="separate"/>
                                  </w:r>
                                  <w:r>
                                    <w:rPr>
                                      <w:b/>
                                      <w:i/>
                                      <w:sz w:val="16"/>
                                    </w:rPr>
                                    <w:t>11</w:t>
                                  </w:r>
                                  <w:r>
                                    <w:rPr>
                                      <w:b/>
                                      <w:i/>
                                      <w:sz w:val="16"/>
                                    </w:rPr>
                                    <w:fldChar w:fldCharType="end"/>
                                  </w:r>
                                  <w:r>
                                    <w:rPr>
                                      <w:b/>
                                      <w:i/>
                                      <w:sz w:val="16"/>
                                    </w:rPr>
                                    <w:t>:</w:t>
                                  </w:r>
                                  <w:r w:rsidRPr="00D76DAC">
                                    <w:rPr>
                                      <w:sz w:val="16"/>
                                    </w:rPr>
                                    <w:t xml:space="preserve"> </w:t>
                                  </w:r>
                                  <w:r w:rsidRPr="00077476">
                                    <w:rPr>
                                      <w:sz w:val="16"/>
                                    </w:rPr>
                                    <w:t xml:space="preserve">This </w:t>
                                  </w:r>
                                  <w:r w:rsidRPr="00ED7CE6">
                                    <w:rPr>
                                      <w:sz w:val="16"/>
                                    </w:rPr>
                                    <w:t>i</w:t>
                                  </w:r>
                                  <w:r w:rsidRPr="00077476">
                                    <w:rPr>
                                      <w:sz w:val="16"/>
                                    </w:rPr>
                                    <w:t>tem allows the parties to specify</w:t>
                                  </w:r>
                                  <w:r>
                                    <w:rPr>
                                      <w:sz w:val="16"/>
                                    </w:rPr>
                                    <w:t xml:space="preserve"> the </w:t>
                                  </w:r>
                                  <w:r w:rsidRPr="00077476">
                                    <w:rPr>
                                      <w:sz w:val="16"/>
                                    </w:rPr>
                                    <w:t xml:space="preserve">period for which the Owner of the </w:t>
                                  </w:r>
                                  <w:r>
                                    <w:rPr>
                                      <w:sz w:val="16"/>
                                    </w:rPr>
                                    <w:t>Project IP</w:t>
                                  </w:r>
                                  <w:r w:rsidRPr="00077476">
                                    <w:rPr>
                                      <w:sz w:val="16"/>
                                    </w:rPr>
                                    <w:t xml:space="preserve"> has the first right to Commercialise</w:t>
                                  </w:r>
                                  <w:r w:rsidRPr="002A6B13">
                                    <w:rPr>
                                      <w:sz w:val="16"/>
                                    </w:rPr>
                                    <w:t>.</w:t>
                                  </w:r>
                                  <w:r>
                                    <w:rPr>
                                      <w:sz w:val="16"/>
                                    </w:rPr>
                                    <w:t xml:space="preserve"> </w:t>
                                  </w:r>
                                </w:p>
                                <w:p w14:paraId="41A4AA46" w14:textId="77777777" w:rsidR="00764051" w:rsidRPr="00BC66D2" w:rsidRDefault="00764051" w:rsidP="00764051">
                                  <w:pPr>
                                    <w:spacing w:after="120"/>
                                    <w:rPr>
                                      <w:sz w:val="16"/>
                                    </w:rPr>
                                  </w:pPr>
                                  <w:r>
                                    <w:rPr>
                                      <w:sz w:val="16"/>
                                    </w:rPr>
                                    <w:t>If the parties agree that there is no right to Commercialise, insert 'N/A'.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814D0C" id="Text Box 162" o:spid="_x0000_s1122" type="#_x0000_t202" style="position:absolute;margin-left:18.55pt;margin-top:120.2pt;width:207.2pt;height:68.3pt;z-index:25175961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" fillcolor="#e9e4de" stroked="f" strokeweight=".5pt">
                      <v:textbox>
                        <w:txbxContent>
                          <w:p w14:paraId="03BE969D" w14:textId="77777777" w:rsidR="00764051" w:rsidRDefault="00764051" w:rsidP="00764051">
                            <w:pPr>
                              <w:spacing w:after="120"/>
                              <w:rPr>
                                <w:sz w:val="16"/>
                              </w:rPr>
                            </w:pPr>
                            <w:r>
                              <w:rPr>
                                <w:b/>
                                <w:i/>
                                <w:sz w:val="16"/>
                              </w:rPr>
                              <w:t xml:space="preserve">Guidance Note for item </w:t>
                            </w:r>
                            <w:r>
                              <w:rPr>
                                <w:b/>
                                <w:i/>
                                <w:sz w:val="16"/>
                              </w:rPr>
                              <w:fldChar w:fldCharType="begin"/>
                            </w:r>
                            <w:r>
                              <w:rPr>
                                <w:b/>
                                <w:i/>
                                <w:sz w:val="16"/>
                              </w:rPr>
                              <w:instrText xml:space="preserve"> REF _Ref87787343 \w \h </w:instrText>
                            </w:r>
                            <w:r>
                              <w:rPr>
                                <w:b/>
                                <w:i/>
                                <w:sz w:val="16"/>
                              </w:rPr>
                            </w:r>
                            <w:r>
                              <w:rPr>
                                <w:b/>
                                <w:i/>
                                <w:sz w:val="16"/>
                              </w:rPr>
                              <w:fldChar w:fldCharType="separate"/>
                            </w:r>
                            <w:r>
                              <w:rPr>
                                <w:b/>
                                <w:i/>
                                <w:sz w:val="16"/>
                              </w:rPr>
                              <w:t>11</w:t>
                            </w:r>
                            <w:r>
                              <w:rPr>
                                <w:b/>
                                <w:i/>
                                <w:sz w:val="16"/>
                              </w:rPr>
                              <w:fldChar w:fldCharType="end"/>
                            </w:r>
                            <w:r>
                              <w:rPr>
                                <w:b/>
                                <w:i/>
                                <w:sz w:val="16"/>
                              </w:rPr>
                              <w:t>:</w:t>
                            </w:r>
                            <w:r w:rsidRPr="00D76DAC">
                              <w:rPr>
                                <w:sz w:val="16"/>
                              </w:rPr>
                              <w:t xml:space="preserve"> </w:t>
                            </w:r>
                            <w:r w:rsidRPr="00077476">
                              <w:rPr>
                                <w:sz w:val="16"/>
                              </w:rPr>
                              <w:t xml:space="preserve">This </w:t>
                            </w:r>
                            <w:r w:rsidRPr="00ED7CE6">
                              <w:rPr>
                                <w:sz w:val="16"/>
                              </w:rPr>
                              <w:t>i</w:t>
                            </w:r>
                            <w:r w:rsidRPr="00077476">
                              <w:rPr>
                                <w:sz w:val="16"/>
                              </w:rPr>
                              <w:t>tem allows the parties to specify</w:t>
                            </w:r>
                            <w:r>
                              <w:rPr>
                                <w:sz w:val="16"/>
                              </w:rPr>
                              <w:t xml:space="preserve"> the </w:t>
                            </w:r>
                            <w:r w:rsidRPr="00077476">
                              <w:rPr>
                                <w:sz w:val="16"/>
                              </w:rPr>
                              <w:t xml:space="preserve">period for which the Owner of the </w:t>
                            </w:r>
                            <w:r>
                              <w:rPr>
                                <w:sz w:val="16"/>
                              </w:rPr>
                              <w:t>Project IP</w:t>
                            </w:r>
                            <w:r w:rsidRPr="00077476">
                              <w:rPr>
                                <w:sz w:val="16"/>
                              </w:rPr>
                              <w:t xml:space="preserve"> has the first right to Commercialise</w:t>
                            </w:r>
                            <w:r w:rsidRPr="002A6B13">
                              <w:rPr>
                                <w:sz w:val="16"/>
                              </w:rPr>
                              <w:t>.</w:t>
                            </w:r>
                            <w:r>
                              <w:rPr>
                                <w:sz w:val="16"/>
                              </w:rPr>
                              <w:t xml:space="preserve"> </w:t>
                            </w:r>
                          </w:p>
                          <w:p w14:paraId="41A4AA46" w14:textId="77777777" w:rsidR="00764051" w:rsidRPr="00BC66D2" w:rsidRDefault="00764051" w:rsidP="00764051">
                            <w:pPr>
                              <w:spacing w:after="120"/>
                              <w:rPr>
                                <w:sz w:val="16"/>
                              </w:rPr>
                            </w:pPr>
                            <w:r>
                              <w:rPr>
                                <w:sz w:val="16"/>
                              </w:rPr>
                              <w:t>If the parties agree that there is no right to Commercialise, insert 'N/A'.</w:t>
                            </w:r>
                          </w:p>
                        </w:txbxContent>
                      </v:textbox>
                      <w10:wrap anchorx="margin" anchory="page"/>
                    </v:shape>
                  </w:pict>
                </mc:Fallback>
              </mc:AlternateContent>
            </w:r>
            <w:r>
              <w:rPr>
                <w:b/>
                <w:noProof/>
              </w:rPr>
              <mc:AlternateContent>
                <mc:Choice Requires="wps">
                  <w:drawing>
                    <wp:anchor distT="0" distB="0" distL="114300" distR="114300" simplePos="0" relativeHeight="251758592" behindDoc="0" locked="0" layoutInCell="1" allowOverlap="1" wp14:anchorId="2AFF3EFD" wp14:editId="3ECE1D7A">
                      <wp:simplePos x="0" y="0"/>
                      <wp:positionH relativeFrom="rightMargin">
                        <wp:posOffset>222402</wp:posOffset>
                      </wp:positionH>
                      <wp:positionV relativeFrom="paragraph">
                        <wp:posOffset>408813</wp:posOffset>
                      </wp:positionV>
                      <wp:extent cx="2631440" cy="816610"/>
                      <wp:effectExtent l="0" t="0" r="0" b="2540"/>
                      <wp:wrapNone/>
                      <wp:docPr id="161" name="Text Box 161"/>
                      <wp:cNvGraphicFramePr/>
                      <a:graphic xmlns:a="http://schemas.openxmlformats.org/drawingml/2006/main">
                        <a:graphicData uri="http://schemas.microsoft.com/office/word/2010/wordprocessingShape">
                          <wps:wsp>
                            <wps:cNvSpPr txBox="1"/>
                            <wps:spPr>
                              <a:xfrm>
                                <a:off x="0" y="0"/>
                                <a:ext cx="2631440" cy="816610"/>
                              </a:xfrm>
                              <a:prstGeom prst="rect">
                                <a:avLst/>
                              </a:prstGeom>
                              <a:solidFill>
                                <a:srgbClr val="E9E4DE"/>
                              </a:solidFill>
                              <a:ln w="6350">
                                <a:noFill/>
                              </a:ln>
                            </wps:spPr>
                            <wps:txbx>
                              <w:txbxContent>
                                <w:p w14:paraId="49EF7DEC" w14:textId="77777777" w:rsidR="00764051" w:rsidRPr="00BC66D2" w:rsidRDefault="00764051" w:rsidP="00764051">
                                  <w:pPr>
                                    <w:spacing w:after="120"/>
                                    <w:rPr>
                                      <w:sz w:val="16"/>
                                    </w:rPr>
                                  </w:pPr>
                                  <w:r>
                                    <w:rPr>
                                      <w:b/>
                                      <w:i/>
                                      <w:sz w:val="16"/>
                                    </w:rPr>
                                    <w:t xml:space="preserve">Guidance Note for item </w:t>
                                  </w:r>
                                  <w:r>
                                    <w:rPr>
                                      <w:b/>
                                      <w:i/>
                                      <w:sz w:val="16"/>
                                    </w:rPr>
                                    <w:fldChar w:fldCharType="begin"/>
                                  </w:r>
                                  <w:r>
                                    <w:rPr>
                                      <w:b/>
                                      <w:i/>
                                      <w:sz w:val="16"/>
                                    </w:rPr>
                                    <w:instrText xml:space="preserve"> REF _Ref87787330 \w \h </w:instrText>
                                  </w:r>
                                  <w:r>
                                    <w:rPr>
                                      <w:b/>
                                      <w:i/>
                                      <w:sz w:val="16"/>
                                    </w:rPr>
                                  </w:r>
                                  <w:r>
                                    <w:rPr>
                                      <w:b/>
                                      <w:i/>
                                      <w:sz w:val="16"/>
                                    </w:rPr>
                                    <w:fldChar w:fldCharType="separate"/>
                                  </w:r>
                                  <w:r>
                                    <w:rPr>
                                      <w:b/>
                                      <w:i/>
                                      <w:sz w:val="16"/>
                                    </w:rPr>
                                    <w:t>10</w:t>
                                  </w:r>
                                  <w:r>
                                    <w:rPr>
                                      <w:b/>
                                      <w:i/>
                                      <w:sz w:val="16"/>
                                    </w:rPr>
                                    <w:fldChar w:fldCharType="end"/>
                                  </w:r>
                                  <w:r>
                                    <w:rPr>
                                      <w:b/>
                                      <w:i/>
                                      <w:sz w:val="16"/>
                                    </w:rPr>
                                    <w:t xml:space="preserve">: </w:t>
                                  </w:r>
                                  <w:r w:rsidRPr="00077476">
                                    <w:rPr>
                                      <w:sz w:val="16"/>
                                    </w:rPr>
                                    <w:t xml:space="preserve">Clause </w:t>
                                  </w:r>
                                  <w:r>
                                    <w:rPr>
                                      <w:sz w:val="16"/>
                                    </w:rPr>
                                    <w:fldChar w:fldCharType="begin"/>
                                  </w:r>
                                  <w:r>
                                    <w:rPr>
                                      <w:sz w:val="16"/>
                                    </w:rPr>
                                    <w:instrText xml:space="preserve"> REF _Ref100126902 \w \h </w:instrText>
                                  </w:r>
                                  <w:r>
                                    <w:rPr>
                                      <w:sz w:val="16"/>
                                    </w:rPr>
                                  </w:r>
                                  <w:r>
                                    <w:rPr>
                                      <w:sz w:val="16"/>
                                    </w:rPr>
                                    <w:fldChar w:fldCharType="separate"/>
                                  </w:r>
                                  <w:r>
                                    <w:rPr>
                                      <w:sz w:val="16"/>
                                    </w:rPr>
                                    <w:t>11.2</w:t>
                                  </w:r>
                                  <w:r>
                                    <w:rPr>
                                      <w:sz w:val="16"/>
                                    </w:rPr>
                                    <w:fldChar w:fldCharType="end"/>
                                  </w:r>
                                  <w:r w:rsidRPr="00077476">
                                    <w:rPr>
                                      <w:sz w:val="16"/>
                                    </w:rPr>
                                    <w:t xml:space="preserve"> provides an initial position in relation to Commercialisation of IPR in </w:t>
                                  </w:r>
                                  <w:r>
                                    <w:rPr>
                                      <w:sz w:val="16"/>
                                    </w:rPr>
                                    <w:t>Project IP</w:t>
                                  </w:r>
                                  <w:r w:rsidRPr="00077476">
                                    <w:rPr>
                                      <w:sz w:val="16"/>
                                    </w:rPr>
                                    <w:t xml:space="preserve">. However, if both parties consider that the approach in clause </w:t>
                                  </w:r>
                                  <w:r>
                                    <w:rPr>
                                      <w:sz w:val="16"/>
                                    </w:rPr>
                                    <w:fldChar w:fldCharType="begin"/>
                                  </w:r>
                                  <w:r>
                                    <w:rPr>
                                      <w:sz w:val="16"/>
                                    </w:rPr>
                                    <w:instrText xml:space="preserve"> REF _Ref100126902 \w \h </w:instrText>
                                  </w:r>
                                  <w:r>
                                    <w:rPr>
                                      <w:sz w:val="16"/>
                                    </w:rPr>
                                  </w:r>
                                  <w:r>
                                    <w:rPr>
                                      <w:sz w:val="16"/>
                                    </w:rPr>
                                    <w:fldChar w:fldCharType="separate"/>
                                  </w:r>
                                  <w:r>
                                    <w:rPr>
                                      <w:sz w:val="16"/>
                                    </w:rPr>
                                    <w:t>11.2</w:t>
                                  </w:r>
                                  <w:r>
                                    <w:rPr>
                                      <w:sz w:val="16"/>
                                    </w:rPr>
                                    <w:fldChar w:fldCharType="end"/>
                                  </w:r>
                                  <w:r w:rsidRPr="00077476">
                                    <w:rPr>
                                      <w:sz w:val="16"/>
                                    </w:rPr>
                                    <w:t xml:space="preserve"> is not appropriate for their particular Pr</w:t>
                                  </w:r>
                                  <w:r w:rsidRPr="00350303">
                                    <w:rPr>
                                      <w:sz w:val="16"/>
                                    </w:rPr>
                                    <w:t xml:space="preserve">oject, the parties can agree </w:t>
                                  </w:r>
                                  <w:r w:rsidRPr="00077476">
                                    <w:rPr>
                                      <w:sz w:val="16"/>
                                    </w:rPr>
                                    <w:t>an alternative approach</w:t>
                                  </w:r>
                                  <w:r w:rsidRPr="00ED7CE6">
                                    <w:rPr>
                                      <w:sz w:val="16"/>
                                    </w:rPr>
                                    <w:t xml:space="preserve"> and set it out in this i</w:t>
                                  </w:r>
                                  <w:r w:rsidRPr="00077476">
                                    <w:rPr>
                                      <w:sz w:val="16"/>
                                    </w:rPr>
                                    <w:t>tem.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FF3EFD" id="Text Box 161" o:spid="_x0000_s1123" type="#_x0000_t202" style="position:absolute;margin-left:17.5pt;margin-top:32.2pt;width:207.2pt;height:64.3pt;z-index:25175859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" fillcolor="#e9e4de" stroked="f" strokeweight=".5pt">
                      <v:textbox>
                        <w:txbxContent>
                          <w:p w14:paraId="49EF7DEC" w14:textId="77777777" w:rsidR="00764051" w:rsidRPr="00BC66D2" w:rsidRDefault="00764051" w:rsidP="00764051">
                            <w:pPr>
                              <w:spacing w:after="120"/>
                              <w:rPr>
                                <w:sz w:val="16"/>
                              </w:rPr>
                            </w:pPr>
                            <w:r>
                              <w:rPr>
                                <w:b/>
                                <w:i/>
                                <w:sz w:val="16"/>
                              </w:rPr>
                              <w:t xml:space="preserve">Guidance Note for item </w:t>
                            </w:r>
                            <w:r>
                              <w:rPr>
                                <w:b/>
                                <w:i/>
                                <w:sz w:val="16"/>
                              </w:rPr>
                              <w:fldChar w:fldCharType="begin"/>
                            </w:r>
                            <w:r>
                              <w:rPr>
                                <w:b/>
                                <w:i/>
                                <w:sz w:val="16"/>
                              </w:rPr>
                              <w:instrText xml:space="preserve"> REF _Ref87787330 \w \h </w:instrText>
                            </w:r>
                            <w:r>
                              <w:rPr>
                                <w:b/>
                                <w:i/>
                                <w:sz w:val="16"/>
                              </w:rPr>
                            </w:r>
                            <w:r>
                              <w:rPr>
                                <w:b/>
                                <w:i/>
                                <w:sz w:val="16"/>
                              </w:rPr>
                              <w:fldChar w:fldCharType="separate"/>
                            </w:r>
                            <w:r>
                              <w:rPr>
                                <w:b/>
                                <w:i/>
                                <w:sz w:val="16"/>
                              </w:rPr>
                              <w:t>10</w:t>
                            </w:r>
                            <w:r>
                              <w:rPr>
                                <w:b/>
                                <w:i/>
                                <w:sz w:val="16"/>
                              </w:rPr>
                              <w:fldChar w:fldCharType="end"/>
                            </w:r>
                            <w:r>
                              <w:rPr>
                                <w:b/>
                                <w:i/>
                                <w:sz w:val="16"/>
                              </w:rPr>
                              <w:t xml:space="preserve">: </w:t>
                            </w:r>
                            <w:r w:rsidRPr="00077476">
                              <w:rPr>
                                <w:sz w:val="16"/>
                              </w:rPr>
                              <w:t xml:space="preserve">Clause </w:t>
                            </w:r>
                            <w:r>
                              <w:rPr>
                                <w:sz w:val="16"/>
                              </w:rPr>
                              <w:fldChar w:fldCharType="begin"/>
                            </w:r>
                            <w:r>
                              <w:rPr>
                                <w:sz w:val="16"/>
                              </w:rPr>
                              <w:instrText xml:space="preserve"> REF _Ref100126902 \w \h </w:instrText>
                            </w:r>
                            <w:r>
                              <w:rPr>
                                <w:sz w:val="16"/>
                              </w:rPr>
                            </w:r>
                            <w:r>
                              <w:rPr>
                                <w:sz w:val="16"/>
                              </w:rPr>
                              <w:fldChar w:fldCharType="separate"/>
                            </w:r>
                            <w:r>
                              <w:rPr>
                                <w:sz w:val="16"/>
                              </w:rPr>
                              <w:t>11.2</w:t>
                            </w:r>
                            <w:r>
                              <w:rPr>
                                <w:sz w:val="16"/>
                              </w:rPr>
                              <w:fldChar w:fldCharType="end"/>
                            </w:r>
                            <w:r w:rsidRPr="00077476">
                              <w:rPr>
                                <w:sz w:val="16"/>
                              </w:rPr>
                              <w:t xml:space="preserve"> provides an initial position in relation to Commercialisation of IPR in </w:t>
                            </w:r>
                            <w:r>
                              <w:rPr>
                                <w:sz w:val="16"/>
                              </w:rPr>
                              <w:t>Project IP</w:t>
                            </w:r>
                            <w:r w:rsidRPr="00077476">
                              <w:rPr>
                                <w:sz w:val="16"/>
                              </w:rPr>
                              <w:t xml:space="preserve">. However, if both parties consider that the approach in clause </w:t>
                            </w:r>
                            <w:r>
                              <w:rPr>
                                <w:sz w:val="16"/>
                              </w:rPr>
                              <w:fldChar w:fldCharType="begin"/>
                            </w:r>
                            <w:r>
                              <w:rPr>
                                <w:sz w:val="16"/>
                              </w:rPr>
                              <w:instrText xml:space="preserve"> REF _Ref100126902 \w \h </w:instrText>
                            </w:r>
                            <w:r>
                              <w:rPr>
                                <w:sz w:val="16"/>
                              </w:rPr>
                            </w:r>
                            <w:r>
                              <w:rPr>
                                <w:sz w:val="16"/>
                              </w:rPr>
                              <w:fldChar w:fldCharType="separate"/>
                            </w:r>
                            <w:r>
                              <w:rPr>
                                <w:sz w:val="16"/>
                              </w:rPr>
                              <w:t>11.2</w:t>
                            </w:r>
                            <w:r>
                              <w:rPr>
                                <w:sz w:val="16"/>
                              </w:rPr>
                              <w:fldChar w:fldCharType="end"/>
                            </w:r>
                            <w:r w:rsidRPr="00077476">
                              <w:rPr>
                                <w:sz w:val="16"/>
                              </w:rPr>
                              <w:t xml:space="preserve"> is not appropriate for their particular Pr</w:t>
                            </w:r>
                            <w:r w:rsidRPr="00350303">
                              <w:rPr>
                                <w:sz w:val="16"/>
                              </w:rPr>
                              <w:t xml:space="preserve">oject, the parties can agree </w:t>
                            </w:r>
                            <w:r w:rsidRPr="00077476">
                              <w:rPr>
                                <w:sz w:val="16"/>
                              </w:rPr>
                              <w:t>an alternative approach</w:t>
                            </w:r>
                            <w:r w:rsidRPr="00ED7CE6">
                              <w:rPr>
                                <w:sz w:val="16"/>
                              </w:rPr>
                              <w:t xml:space="preserve"> and set it out in this i</w:t>
                            </w:r>
                            <w:r w:rsidRPr="00077476">
                              <w:rPr>
                                <w:sz w:val="16"/>
                              </w:rPr>
                              <w:t>tem.</w:t>
                            </w:r>
                          </w:p>
                        </w:txbxContent>
                      </v:textbox>
                      <w10:wrap anchorx="margin"/>
                    </v:shape>
                  </w:pict>
                </mc:Fallback>
              </mc:AlternateContent>
            </w:r>
            <w:r w:rsidRPr="00996968">
              <w:t>[</w:t>
            </w:r>
            <w:r>
              <w:rPr>
                <w:i/>
                <w:highlight w:val="lightGray"/>
              </w:rPr>
              <w:t>S</w:t>
            </w:r>
            <w:r w:rsidRPr="004C46C2">
              <w:rPr>
                <w:i/>
                <w:highlight w:val="lightGray"/>
              </w:rPr>
              <w:t xml:space="preserve">pecify here if the Owner of the </w:t>
            </w:r>
            <w:r>
              <w:rPr>
                <w:i/>
                <w:highlight w:val="lightGray"/>
              </w:rPr>
              <w:t>Project IP</w:t>
            </w:r>
            <w:r w:rsidRPr="004C46C2">
              <w:rPr>
                <w:i/>
                <w:highlight w:val="lightGray"/>
              </w:rPr>
              <w:t xml:space="preserve"> will not have the first right to Commercialise the IPR in the </w:t>
            </w:r>
            <w:r>
              <w:rPr>
                <w:i/>
                <w:highlight w:val="lightGray"/>
              </w:rPr>
              <w:t>Project IP</w:t>
            </w:r>
            <w:r w:rsidRPr="004C46C2">
              <w:rPr>
                <w:i/>
                <w:highlight w:val="lightGray"/>
              </w:rPr>
              <w:t xml:space="preserve"> and include details of any other approach to Commercialisation. Otherwise insert 'Clause </w:t>
            </w:r>
            <w:r>
              <w:rPr>
                <w:i/>
                <w:highlight w:val="lightGray"/>
              </w:rPr>
              <w:fldChar w:fldCharType="begin"/>
            </w:r>
            <w:r>
              <w:rPr>
                <w:i/>
                <w:highlight w:val="lightGray"/>
              </w:rPr>
              <w:instrText xml:space="preserve"> REF _Ref100208096 \w \h </w:instrText>
            </w:r>
            <w:r>
              <w:rPr>
                <w:i/>
                <w:highlight w:val="lightGray"/>
              </w:rPr>
            </w:r>
            <w:r>
              <w:rPr>
                <w:i/>
                <w:highlight w:val="lightGray"/>
              </w:rPr>
              <w:fldChar w:fldCharType="separate"/>
            </w:r>
            <w:r>
              <w:rPr>
                <w:i/>
                <w:highlight w:val="lightGray"/>
              </w:rPr>
              <w:t>11.2</w:t>
            </w:r>
            <w:r>
              <w:rPr>
                <w:i/>
                <w:highlight w:val="lightGray"/>
              </w:rPr>
              <w:fldChar w:fldCharType="end"/>
            </w:r>
            <w:r w:rsidRPr="004C46C2">
              <w:rPr>
                <w:i/>
                <w:highlight w:val="lightGray"/>
              </w:rPr>
              <w:t>does not apply'</w:t>
            </w:r>
            <w:r w:rsidRPr="00996968">
              <w:t xml:space="preserve">] </w:t>
            </w:r>
          </w:p>
        </w:tc>
      </w:tr>
      <w:tr w:rsidR="00764051" w14:paraId="7228FCCA" w14:textId="77777777" w:rsidTr="0020241B">
        <w:tc>
          <w:tcPr>
            <w:tcW w:w="628" w:type="dxa"/>
          </w:tcPr>
          <w:p w14:paraId="29762FAD" w14:textId="77777777" w:rsidR="00764051" w:rsidRPr="00996968" w:rsidRDefault="00764051" w:rsidP="000A4E37">
            <w:pPr>
              <w:pStyle w:val="ListParagraph"/>
              <w:numPr>
                <w:ilvl w:val="0"/>
                <w:numId w:val="22"/>
              </w:numPr>
              <w:rPr>
                <w:b/>
              </w:rPr>
            </w:pPr>
            <w:bookmarkStart w:id="544" w:name="_Ref87787343"/>
          </w:p>
        </w:tc>
        <w:bookmarkEnd w:id="544"/>
        <w:tc>
          <w:tcPr>
            <w:tcW w:w="1662" w:type="dxa"/>
          </w:tcPr>
          <w:p w14:paraId="360FC83B" w14:textId="77777777" w:rsidR="00764051" w:rsidRPr="00202B10" w:rsidRDefault="00764051" w:rsidP="0020241B">
            <w:pPr>
              <w:rPr>
                <w:highlight w:val="green"/>
              </w:rPr>
            </w:pPr>
            <w:r w:rsidRPr="004D7517">
              <w:t>Clause</w:t>
            </w:r>
            <w:r>
              <w:t xml:space="preserve"> </w:t>
            </w:r>
            <w:r w:rsidRPr="00FF7B99">
              <w:fldChar w:fldCharType="begin"/>
            </w:r>
            <w:r w:rsidRPr="006934C8">
              <w:instrText xml:space="preserve"> REF _Ref106630348 \w \h </w:instrText>
            </w:r>
            <w:r w:rsidRPr="00170E96">
              <w:instrText xml:space="preserve"> \* MERGEFORMAT </w:instrText>
            </w:r>
            <w:r w:rsidRPr="00FF7B99">
              <w:fldChar w:fldCharType="separate"/>
            </w:r>
            <w:r>
              <w:t>11.2(a)(i)</w:t>
            </w:r>
            <w:r w:rsidRPr="00FF7B99">
              <w:fldChar w:fldCharType="end"/>
            </w:r>
            <w:r w:rsidRPr="004D7517">
              <w:t xml:space="preserve"> </w:t>
            </w:r>
          </w:p>
        </w:tc>
        <w:tc>
          <w:tcPr>
            <w:tcW w:w="1861" w:type="dxa"/>
          </w:tcPr>
          <w:p w14:paraId="168144BF" w14:textId="77777777" w:rsidR="00764051" w:rsidRPr="00996968" w:rsidRDefault="00764051" w:rsidP="0020241B">
            <w:r w:rsidRPr="004C46C2">
              <w:t>Period for Commercialisation</w:t>
            </w:r>
          </w:p>
        </w:tc>
        <w:tc>
          <w:tcPr>
            <w:tcW w:w="2358" w:type="dxa"/>
            <w:gridSpan w:val="2"/>
          </w:tcPr>
          <w:p w14:paraId="78370789" w14:textId="77777777" w:rsidR="00764051" w:rsidRPr="00996968" w:rsidRDefault="00764051" w:rsidP="0020241B">
            <w:r>
              <w:rPr>
                <w:b/>
                <w:noProof/>
              </w:rPr>
              <mc:AlternateContent>
                <mc:Choice Requires="wps">
                  <w:drawing>
                    <wp:anchor distT="0" distB="0" distL="114300" distR="114300" simplePos="0" relativeHeight="251783168" behindDoc="0" locked="0" layoutInCell="1" allowOverlap="1" wp14:anchorId="1296E030" wp14:editId="4B29F989">
                      <wp:simplePos x="0" y="0"/>
                      <wp:positionH relativeFrom="rightMargin">
                        <wp:posOffset>234467</wp:posOffset>
                      </wp:positionH>
                      <wp:positionV relativeFrom="paragraph">
                        <wp:posOffset>869061</wp:posOffset>
                      </wp:positionV>
                      <wp:extent cx="2631440" cy="694944"/>
                      <wp:effectExtent l="0" t="0" r="0" b="0"/>
                      <wp:wrapNone/>
                      <wp:docPr id="60" name="Text Box 60"/>
                      <wp:cNvGraphicFramePr/>
                      <a:graphic xmlns:a="http://schemas.openxmlformats.org/drawingml/2006/main">
                        <a:graphicData uri="http://schemas.microsoft.com/office/word/2010/wordprocessingShape">
                          <wps:wsp>
                            <wps:cNvSpPr txBox="1"/>
                            <wps:spPr>
                              <a:xfrm>
                                <a:off x="0" y="0"/>
                                <a:ext cx="2631440" cy="694944"/>
                              </a:xfrm>
                              <a:prstGeom prst="rect">
                                <a:avLst/>
                              </a:prstGeom>
                              <a:solidFill>
                                <a:srgbClr val="E9E4DE"/>
                              </a:solidFill>
                              <a:ln w="6350">
                                <a:noFill/>
                              </a:ln>
                            </wps:spPr>
                            <wps:txbx>
                              <w:txbxContent>
                                <w:p w14:paraId="652523D5" w14:textId="77777777" w:rsidR="00764051" w:rsidRPr="00C12F65" w:rsidRDefault="00764051" w:rsidP="00764051">
                                  <w:pPr>
                                    <w:spacing w:after="120"/>
                                    <w:rPr>
                                      <w:sz w:val="16"/>
                                      <w:szCs w:val="16"/>
                                      <w:lang w:eastAsia="en-AU"/>
                                    </w:rPr>
                                  </w:pPr>
                                  <w:r>
                                    <w:rPr>
                                      <w:b/>
                                      <w:i/>
                                      <w:sz w:val="16"/>
                                    </w:rPr>
                                    <w:t xml:space="preserve">Guidance Note for item </w:t>
                                  </w:r>
                                  <w:r>
                                    <w:rPr>
                                      <w:b/>
                                      <w:i/>
                                      <w:sz w:val="16"/>
                                    </w:rPr>
                                    <w:fldChar w:fldCharType="begin"/>
                                  </w:r>
                                  <w:r>
                                    <w:rPr>
                                      <w:b/>
                                      <w:i/>
                                      <w:sz w:val="16"/>
                                    </w:rPr>
                                    <w:instrText xml:space="preserve"> REF _Ref87875854 \w \h </w:instrText>
                                  </w:r>
                                  <w:r>
                                    <w:rPr>
                                      <w:b/>
                                      <w:i/>
                                      <w:sz w:val="16"/>
                                    </w:rPr>
                                  </w:r>
                                  <w:r>
                                    <w:rPr>
                                      <w:b/>
                                      <w:i/>
                                      <w:sz w:val="16"/>
                                    </w:rPr>
                                    <w:fldChar w:fldCharType="separate"/>
                                  </w:r>
                                  <w:r>
                                    <w:rPr>
                                      <w:b/>
                                      <w:i/>
                                      <w:sz w:val="16"/>
                                    </w:rPr>
                                    <w:t>12</w:t>
                                  </w:r>
                                  <w:r>
                                    <w:rPr>
                                      <w:b/>
                                      <w:i/>
                                      <w:sz w:val="16"/>
                                    </w:rPr>
                                    <w:fldChar w:fldCharType="end"/>
                                  </w:r>
                                  <w:r>
                                    <w:rPr>
                                      <w:b/>
                                      <w:i/>
                                      <w:sz w:val="16"/>
                                    </w:rPr>
                                    <w:t xml:space="preserve">: </w:t>
                                  </w:r>
                                  <w:r>
                                    <w:rPr>
                                      <w:sz w:val="16"/>
                                    </w:rPr>
                                    <w:t xml:space="preserve">This item allow the parties to select whether Moral Rights in the creators will be respected (clause </w:t>
                                  </w:r>
                                  <w:r>
                                    <w:rPr>
                                      <w:sz w:val="16"/>
                                    </w:rPr>
                                    <w:fldChar w:fldCharType="begin"/>
                                  </w:r>
                                  <w:r>
                                    <w:rPr>
                                      <w:sz w:val="16"/>
                                    </w:rPr>
                                    <w:instrText xml:space="preserve"> REF _Ref87875728 \w \h </w:instrText>
                                  </w:r>
                                  <w:r>
                                    <w:rPr>
                                      <w:sz w:val="16"/>
                                    </w:rPr>
                                  </w:r>
                                  <w:r>
                                    <w:rPr>
                                      <w:sz w:val="16"/>
                                    </w:rPr>
                                    <w:fldChar w:fldCharType="separate"/>
                                  </w:r>
                                  <w:r>
                                    <w:rPr>
                                      <w:sz w:val="16"/>
                                    </w:rPr>
                                    <w:t>15.1</w:t>
                                  </w:r>
                                  <w:r>
                                    <w:rPr>
                                      <w:sz w:val="16"/>
                                    </w:rPr>
                                    <w:fldChar w:fldCharType="end"/>
                                  </w:r>
                                  <w:r>
                                    <w:rPr>
                                      <w:sz w:val="16"/>
                                    </w:rPr>
                                    <w:t xml:space="preserve">) or Moral Rights consents will be obtained from the creators (clause </w:t>
                                  </w:r>
                                  <w:r>
                                    <w:rPr>
                                      <w:sz w:val="16"/>
                                    </w:rPr>
                                    <w:fldChar w:fldCharType="begin"/>
                                  </w:r>
                                  <w:r>
                                    <w:rPr>
                                      <w:sz w:val="16"/>
                                    </w:rPr>
                                    <w:instrText xml:space="preserve"> REF _Ref87875809 \w \h </w:instrText>
                                  </w:r>
                                  <w:r>
                                    <w:rPr>
                                      <w:sz w:val="16"/>
                                    </w:rPr>
                                  </w:r>
                                  <w:r>
                                    <w:rPr>
                                      <w:sz w:val="16"/>
                                    </w:rPr>
                                    <w:fldChar w:fldCharType="separate"/>
                                  </w:r>
                                  <w:r>
                                    <w:rPr>
                                      <w:sz w:val="16"/>
                                    </w:rPr>
                                    <w:t>15.2</w:t>
                                  </w:r>
                                  <w:r>
                                    <w:rPr>
                                      <w:sz w:val="16"/>
                                    </w:rPr>
                                    <w:fldChar w:fldCharType="end"/>
                                  </w:r>
                                  <w:r>
                                    <w:rPr>
                                      <w:sz w:val="16"/>
                                    </w:rPr>
                                    <w:t>).</w:t>
                                  </w:r>
                                  <w:r>
                                    <w:rPr>
                                      <w:b/>
                                      <w:i/>
                                      <w:sz w:val="16"/>
                                    </w:rPr>
                                    <w:t xml:space="preserve"> </w:t>
                                  </w:r>
                                </w:p>
                                <w:p w14:paraId="5CDC8B80" w14:textId="77777777" w:rsidR="00764051" w:rsidRPr="00BC66D2" w:rsidRDefault="00764051" w:rsidP="00764051">
                                  <w:pPr>
                                    <w:spacing w:after="120"/>
                                    <w:rPr>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96E030" id="Text Box 60" o:spid="_x0000_s1124" type="#_x0000_t202" style="position:absolute;margin-left:18.45pt;margin-top:68.45pt;width:207.2pt;height:54.7pt;z-index:25178316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" fillcolor="#e9e4de" stroked="f" strokeweight=".5pt">
                      <v:textbox>
                        <w:txbxContent>
                          <w:p w14:paraId="652523D5" w14:textId="77777777" w:rsidR="00764051" w:rsidRPr="00C12F65" w:rsidRDefault="00764051" w:rsidP="00764051">
                            <w:pPr>
                              <w:spacing w:after="120"/>
                              <w:rPr>
                                <w:sz w:val="16"/>
                                <w:szCs w:val="16"/>
                                <w:lang w:eastAsia="en-AU"/>
                              </w:rPr>
                            </w:pPr>
                            <w:r>
                              <w:rPr>
                                <w:b/>
                                <w:i/>
                                <w:sz w:val="16"/>
                              </w:rPr>
                              <w:t xml:space="preserve">Guidance Note for item </w:t>
                            </w:r>
                            <w:r>
                              <w:rPr>
                                <w:b/>
                                <w:i/>
                                <w:sz w:val="16"/>
                              </w:rPr>
                              <w:fldChar w:fldCharType="begin"/>
                            </w:r>
                            <w:r>
                              <w:rPr>
                                <w:b/>
                                <w:i/>
                                <w:sz w:val="16"/>
                              </w:rPr>
                              <w:instrText xml:space="preserve"> REF _Ref87875854 \w \h </w:instrText>
                            </w:r>
                            <w:r>
                              <w:rPr>
                                <w:b/>
                                <w:i/>
                                <w:sz w:val="16"/>
                              </w:rPr>
                            </w:r>
                            <w:r>
                              <w:rPr>
                                <w:b/>
                                <w:i/>
                                <w:sz w:val="16"/>
                              </w:rPr>
                              <w:fldChar w:fldCharType="separate"/>
                            </w:r>
                            <w:r>
                              <w:rPr>
                                <w:b/>
                                <w:i/>
                                <w:sz w:val="16"/>
                              </w:rPr>
                              <w:t>12</w:t>
                            </w:r>
                            <w:r>
                              <w:rPr>
                                <w:b/>
                                <w:i/>
                                <w:sz w:val="16"/>
                              </w:rPr>
                              <w:fldChar w:fldCharType="end"/>
                            </w:r>
                            <w:r>
                              <w:rPr>
                                <w:b/>
                                <w:i/>
                                <w:sz w:val="16"/>
                              </w:rPr>
                              <w:t xml:space="preserve">: </w:t>
                            </w:r>
                            <w:r>
                              <w:rPr>
                                <w:sz w:val="16"/>
                              </w:rPr>
                              <w:t xml:space="preserve">This item allow the parties to select whether Moral Rights in the creators will be respected (clause </w:t>
                            </w:r>
                            <w:r>
                              <w:rPr>
                                <w:sz w:val="16"/>
                              </w:rPr>
                              <w:fldChar w:fldCharType="begin"/>
                            </w:r>
                            <w:r>
                              <w:rPr>
                                <w:sz w:val="16"/>
                              </w:rPr>
                              <w:instrText xml:space="preserve"> REF _Ref87875728 \w \h </w:instrText>
                            </w:r>
                            <w:r>
                              <w:rPr>
                                <w:sz w:val="16"/>
                              </w:rPr>
                            </w:r>
                            <w:r>
                              <w:rPr>
                                <w:sz w:val="16"/>
                              </w:rPr>
                              <w:fldChar w:fldCharType="separate"/>
                            </w:r>
                            <w:r>
                              <w:rPr>
                                <w:sz w:val="16"/>
                              </w:rPr>
                              <w:t>15.1</w:t>
                            </w:r>
                            <w:r>
                              <w:rPr>
                                <w:sz w:val="16"/>
                              </w:rPr>
                              <w:fldChar w:fldCharType="end"/>
                            </w:r>
                            <w:r>
                              <w:rPr>
                                <w:sz w:val="16"/>
                              </w:rPr>
                              <w:t xml:space="preserve">) or Moral Rights consents will be obtained from the creators (clause </w:t>
                            </w:r>
                            <w:r>
                              <w:rPr>
                                <w:sz w:val="16"/>
                              </w:rPr>
                              <w:fldChar w:fldCharType="begin"/>
                            </w:r>
                            <w:r>
                              <w:rPr>
                                <w:sz w:val="16"/>
                              </w:rPr>
                              <w:instrText xml:space="preserve"> REF _Ref87875809 \w \h </w:instrText>
                            </w:r>
                            <w:r>
                              <w:rPr>
                                <w:sz w:val="16"/>
                              </w:rPr>
                            </w:r>
                            <w:r>
                              <w:rPr>
                                <w:sz w:val="16"/>
                              </w:rPr>
                              <w:fldChar w:fldCharType="separate"/>
                            </w:r>
                            <w:r>
                              <w:rPr>
                                <w:sz w:val="16"/>
                              </w:rPr>
                              <w:t>15.2</w:t>
                            </w:r>
                            <w:r>
                              <w:rPr>
                                <w:sz w:val="16"/>
                              </w:rPr>
                              <w:fldChar w:fldCharType="end"/>
                            </w:r>
                            <w:r>
                              <w:rPr>
                                <w:sz w:val="16"/>
                              </w:rPr>
                              <w:t>).</w:t>
                            </w:r>
                            <w:r>
                              <w:rPr>
                                <w:b/>
                                <w:i/>
                                <w:sz w:val="16"/>
                              </w:rPr>
                              <w:t xml:space="preserve"> </w:t>
                            </w:r>
                          </w:p>
                          <w:p w14:paraId="5CDC8B80" w14:textId="77777777" w:rsidR="00764051" w:rsidRPr="00BC66D2" w:rsidRDefault="00764051" w:rsidP="00764051">
                            <w:pPr>
                              <w:spacing w:after="120"/>
                              <w:rPr>
                                <w:sz w:val="16"/>
                              </w:rPr>
                            </w:pPr>
                          </w:p>
                        </w:txbxContent>
                      </v:textbox>
                      <w10:wrap anchorx="margin"/>
                    </v:shape>
                  </w:pict>
                </mc:Fallback>
              </mc:AlternateContent>
            </w:r>
            <w:r w:rsidRPr="00996968">
              <w:t>[</w:t>
            </w:r>
            <w:r>
              <w:rPr>
                <w:i/>
                <w:highlight w:val="lightGray"/>
              </w:rPr>
              <w:t>I</w:t>
            </w:r>
            <w:r w:rsidRPr="004C46C2">
              <w:rPr>
                <w:i/>
                <w:highlight w:val="lightGray"/>
              </w:rPr>
              <w:t xml:space="preserve">nsert </w:t>
            </w:r>
            <w:r>
              <w:rPr>
                <w:i/>
                <w:highlight w:val="lightGray"/>
              </w:rPr>
              <w:t xml:space="preserve">the </w:t>
            </w:r>
            <w:r w:rsidRPr="004C46C2">
              <w:rPr>
                <w:i/>
                <w:highlight w:val="lightGray"/>
              </w:rPr>
              <w:t xml:space="preserve">period </w:t>
            </w:r>
            <w:r>
              <w:rPr>
                <w:i/>
                <w:highlight w:val="lightGray"/>
              </w:rPr>
              <w:t xml:space="preserve">for which </w:t>
            </w:r>
            <w:r w:rsidRPr="004C46C2">
              <w:rPr>
                <w:i/>
                <w:highlight w:val="lightGray"/>
              </w:rPr>
              <w:t xml:space="preserve">the Owner of the </w:t>
            </w:r>
            <w:r>
              <w:rPr>
                <w:i/>
                <w:highlight w:val="lightGray"/>
              </w:rPr>
              <w:t>Project IP</w:t>
            </w:r>
            <w:r w:rsidRPr="004C46C2">
              <w:rPr>
                <w:i/>
                <w:highlight w:val="lightGray"/>
              </w:rPr>
              <w:t xml:space="preserve"> has</w:t>
            </w:r>
            <w:r>
              <w:rPr>
                <w:i/>
                <w:highlight w:val="lightGray"/>
              </w:rPr>
              <w:t xml:space="preserve"> the</w:t>
            </w:r>
            <w:r w:rsidRPr="004C46C2">
              <w:rPr>
                <w:i/>
                <w:highlight w:val="lightGray"/>
              </w:rPr>
              <w:t xml:space="preserve"> first right to Commercialise or insert 'N/A'.</w:t>
            </w:r>
            <w:r w:rsidRPr="00616B58">
              <w:rPr>
                <w:highlight w:val="lightGray"/>
              </w:rPr>
              <w:t>]</w:t>
            </w:r>
          </w:p>
        </w:tc>
      </w:tr>
      <w:tr w:rsidR="00764051" w14:paraId="6F3FB794" w14:textId="77777777" w:rsidTr="0020241B">
        <w:tc>
          <w:tcPr>
            <w:tcW w:w="628" w:type="dxa"/>
          </w:tcPr>
          <w:p w14:paraId="2976D27C" w14:textId="77777777" w:rsidR="00764051" w:rsidRPr="00996968" w:rsidRDefault="00764051" w:rsidP="000A4E37">
            <w:pPr>
              <w:pStyle w:val="ListParagraph"/>
              <w:numPr>
                <w:ilvl w:val="0"/>
                <w:numId w:val="22"/>
              </w:numPr>
              <w:rPr>
                <w:b/>
              </w:rPr>
            </w:pPr>
            <w:bookmarkStart w:id="545" w:name="_Ref87875854"/>
          </w:p>
        </w:tc>
        <w:bookmarkEnd w:id="545"/>
        <w:tc>
          <w:tcPr>
            <w:tcW w:w="1662" w:type="dxa"/>
          </w:tcPr>
          <w:p w14:paraId="4E75B7B0" w14:textId="77777777" w:rsidR="00764051" w:rsidRPr="00996968" w:rsidRDefault="00764051" w:rsidP="0020241B">
            <w:r>
              <w:t xml:space="preserve">Clause </w:t>
            </w:r>
            <w:r>
              <w:fldChar w:fldCharType="begin"/>
            </w:r>
            <w:r>
              <w:instrText xml:space="preserve"> REF _Ref89809467 \w \h </w:instrText>
            </w:r>
            <w:r>
              <w:fldChar w:fldCharType="separate"/>
            </w:r>
            <w:r>
              <w:t>15</w:t>
            </w:r>
            <w:r>
              <w:fldChar w:fldCharType="end"/>
            </w:r>
          </w:p>
        </w:tc>
        <w:tc>
          <w:tcPr>
            <w:tcW w:w="1861" w:type="dxa"/>
          </w:tcPr>
          <w:p w14:paraId="1514B035" w14:textId="77777777" w:rsidR="00764051" w:rsidRPr="00996968" w:rsidRDefault="00764051" w:rsidP="0020241B">
            <w:r>
              <w:t>Moral Rights</w:t>
            </w:r>
          </w:p>
        </w:tc>
        <w:tc>
          <w:tcPr>
            <w:tcW w:w="2358" w:type="dxa"/>
            <w:gridSpan w:val="2"/>
          </w:tcPr>
          <w:p w14:paraId="55B8AFDA" w14:textId="77777777" w:rsidR="00764051" w:rsidRDefault="00764051" w:rsidP="0020241B">
            <w:r>
              <w:t>[</w:t>
            </w:r>
            <w:r>
              <w:rPr>
                <w:i/>
                <w:highlight w:val="lightGray"/>
              </w:rPr>
              <w:t>Tick which</w:t>
            </w:r>
            <w:r w:rsidRPr="00813ABF">
              <w:rPr>
                <w:i/>
                <w:highlight w:val="lightGray"/>
              </w:rPr>
              <w:t xml:space="preserve"> </w:t>
            </w:r>
            <w:r>
              <w:rPr>
                <w:i/>
                <w:highlight w:val="lightGray"/>
              </w:rPr>
              <w:t>Moral Rights</w:t>
            </w:r>
            <w:r w:rsidRPr="003D6727">
              <w:rPr>
                <w:i/>
                <w:highlight w:val="lightGray"/>
              </w:rPr>
              <w:t xml:space="preserve"> provision</w:t>
            </w:r>
            <w:r>
              <w:rPr>
                <w:i/>
                <w:highlight w:val="lightGray"/>
              </w:rPr>
              <w:t xml:space="preserve"> applies</w:t>
            </w:r>
            <w:r w:rsidRPr="003D6727">
              <w:rPr>
                <w:i/>
                <w:highlight w:val="lightGray"/>
              </w:rPr>
              <w:t>.</w:t>
            </w:r>
            <w: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5"/>
              <w:gridCol w:w="557"/>
            </w:tblGrid>
            <w:tr w:rsidR="00764051" w14:paraId="3B04A4A8" w14:textId="77777777" w:rsidTr="0020241B">
              <w:tc>
                <w:tcPr>
                  <w:tcW w:w="3481" w:type="dxa"/>
                </w:tcPr>
                <w:p w14:paraId="293F2CCB" w14:textId="77777777" w:rsidR="00764051" w:rsidRDefault="00764051" w:rsidP="0020241B">
                  <w:r>
                    <w:t xml:space="preserve">Clause </w:t>
                  </w:r>
                  <w:r>
                    <w:fldChar w:fldCharType="begin"/>
                  </w:r>
                  <w:r>
                    <w:instrText xml:space="preserve"> REF _Ref87875728 \w \h </w:instrText>
                  </w:r>
                  <w:r>
                    <w:fldChar w:fldCharType="separate"/>
                  </w:r>
                  <w:r>
                    <w:t>15.1</w:t>
                  </w:r>
                  <w:r>
                    <w:fldChar w:fldCharType="end"/>
                  </w:r>
                  <w:r>
                    <w:t xml:space="preserve"> (Compliance)</w:t>
                  </w:r>
                </w:p>
              </w:tc>
              <w:tc>
                <w:tcPr>
                  <w:tcW w:w="1858" w:type="dxa"/>
                </w:tcPr>
                <w:p w14:paraId="77A61F1D" w14:textId="77777777" w:rsidR="00764051" w:rsidRDefault="00764051" w:rsidP="0020241B">
                  <w:r>
                    <w:rPr>
                      <w:rFonts w:cs="Arial"/>
                    </w:rPr>
                    <w:t xml:space="preserve">󠆿 </w:t>
                  </w:r>
                </w:p>
              </w:tc>
            </w:tr>
            <w:tr w:rsidR="00764051" w14:paraId="34BD0A34" w14:textId="77777777" w:rsidTr="0020241B">
              <w:tc>
                <w:tcPr>
                  <w:tcW w:w="3481" w:type="dxa"/>
                </w:tcPr>
                <w:p w14:paraId="3C2D8418" w14:textId="77777777" w:rsidR="00764051" w:rsidRDefault="00764051" w:rsidP="0020241B">
                  <w:r>
                    <w:t xml:space="preserve">Clause </w:t>
                  </w:r>
                  <w:r>
                    <w:fldChar w:fldCharType="begin"/>
                  </w:r>
                  <w:r>
                    <w:instrText xml:space="preserve"> REF _Ref87875809 \w \h </w:instrText>
                  </w:r>
                  <w:r>
                    <w:fldChar w:fldCharType="separate"/>
                  </w:r>
                  <w:r>
                    <w:t>15.2</w:t>
                  </w:r>
                  <w:r>
                    <w:fldChar w:fldCharType="end"/>
                  </w:r>
                  <w:r>
                    <w:t xml:space="preserve"> (Consent)</w:t>
                  </w:r>
                </w:p>
              </w:tc>
              <w:tc>
                <w:tcPr>
                  <w:tcW w:w="1858" w:type="dxa"/>
                </w:tcPr>
                <w:p w14:paraId="39315600" w14:textId="77777777" w:rsidR="00764051" w:rsidRDefault="00764051" w:rsidP="0020241B">
                  <w:r>
                    <w:rPr>
                      <w:rFonts w:cs="Arial"/>
                    </w:rPr>
                    <w:t>󠆿</w:t>
                  </w:r>
                </w:p>
              </w:tc>
            </w:tr>
          </w:tbl>
          <w:p w14:paraId="533D3C50" w14:textId="77777777" w:rsidR="00764051" w:rsidRPr="00996968" w:rsidRDefault="00764051" w:rsidP="0020241B"/>
        </w:tc>
      </w:tr>
      <w:tr w:rsidR="00764051" w14:paraId="1F4394AF" w14:textId="77777777" w:rsidTr="0020241B">
        <w:tc>
          <w:tcPr>
            <w:tcW w:w="628" w:type="dxa"/>
          </w:tcPr>
          <w:p w14:paraId="7A72A5E5" w14:textId="77777777" w:rsidR="00764051" w:rsidRPr="00615B8D" w:rsidRDefault="00764051" w:rsidP="000A4E37">
            <w:pPr>
              <w:pStyle w:val="ListParagraph"/>
              <w:numPr>
                <w:ilvl w:val="0"/>
                <w:numId w:val="22"/>
              </w:numPr>
              <w:rPr>
                <w:b/>
              </w:rPr>
            </w:pPr>
            <w:bookmarkStart w:id="546" w:name="_Ref85124158"/>
          </w:p>
        </w:tc>
        <w:bookmarkEnd w:id="546"/>
        <w:tc>
          <w:tcPr>
            <w:tcW w:w="1662" w:type="dxa"/>
          </w:tcPr>
          <w:p w14:paraId="1B532938" w14:textId="77777777" w:rsidR="00764051" w:rsidRDefault="00764051" w:rsidP="0020241B">
            <w:r>
              <w:t xml:space="preserve">Clause </w:t>
            </w:r>
            <w:r>
              <w:fldChar w:fldCharType="begin"/>
            </w:r>
            <w:r>
              <w:instrText xml:space="preserve"> REF _Ref85123891 \w \h </w:instrText>
            </w:r>
            <w:r>
              <w:fldChar w:fldCharType="separate"/>
            </w:r>
            <w:r>
              <w:t>17.1</w:t>
            </w:r>
            <w:r>
              <w:fldChar w:fldCharType="end"/>
            </w:r>
          </w:p>
        </w:tc>
        <w:tc>
          <w:tcPr>
            <w:tcW w:w="1861" w:type="dxa"/>
          </w:tcPr>
          <w:p w14:paraId="606119E4" w14:textId="77777777" w:rsidR="00764051" w:rsidRDefault="00764051" w:rsidP="0020241B">
            <w:r>
              <w:t>Indemnity</w:t>
            </w:r>
          </w:p>
        </w:tc>
        <w:tc>
          <w:tcPr>
            <w:tcW w:w="2358" w:type="dxa"/>
            <w:gridSpan w:val="2"/>
          </w:tcPr>
          <w:p w14:paraId="082B23C9" w14:textId="77777777" w:rsidR="00764051" w:rsidRPr="009D3180" w:rsidRDefault="00764051" w:rsidP="0020241B">
            <w:pPr>
              <w:rPr>
                <w:i/>
                <w:highlight w:val="lightGray"/>
              </w:rPr>
            </w:pPr>
            <w:r>
              <w:rPr>
                <w:b/>
                <w:noProof/>
              </w:rPr>
              <mc:AlternateContent>
                <mc:Choice Requires="wps">
                  <w:drawing>
                    <wp:anchor distT="0" distB="0" distL="114300" distR="114300" simplePos="0" relativeHeight="251780096" behindDoc="0" locked="0" layoutInCell="1" allowOverlap="1" wp14:anchorId="02FD60D4" wp14:editId="0D634B4A">
                      <wp:simplePos x="0" y="0"/>
                      <wp:positionH relativeFrom="rightMargin">
                        <wp:posOffset>253516</wp:posOffset>
                      </wp:positionH>
                      <wp:positionV relativeFrom="paragraph">
                        <wp:posOffset>25362</wp:posOffset>
                      </wp:positionV>
                      <wp:extent cx="2631600" cy="751438"/>
                      <wp:effectExtent l="0" t="0" r="0" b="0"/>
                      <wp:wrapNone/>
                      <wp:docPr id="165" name="Text Box 165"/>
                      <wp:cNvGraphicFramePr/>
                      <a:graphic xmlns:a="http://schemas.openxmlformats.org/drawingml/2006/main">
                        <a:graphicData uri="http://schemas.microsoft.com/office/word/2010/wordprocessingShape">
                          <wps:wsp>
                            <wps:cNvSpPr txBox="1"/>
                            <wps:spPr>
                              <a:xfrm>
                                <a:off x="0" y="0"/>
                                <a:ext cx="2631600" cy="751438"/>
                              </a:xfrm>
                              <a:prstGeom prst="rect">
                                <a:avLst/>
                              </a:prstGeom>
                              <a:solidFill>
                                <a:srgbClr val="E9E4DE"/>
                              </a:solidFill>
                              <a:ln w="6350">
                                <a:noFill/>
                              </a:ln>
                            </wps:spPr>
                            <wps:txbx>
                              <w:txbxContent>
                                <w:p w14:paraId="13E0A7A3" w14:textId="77777777" w:rsidR="00764051" w:rsidRPr="00C12F65" w:rsidRDefault="00764051" w:rsidP="00764051">
                                  <w:pPr>
                                    <w:spacing w:after="120"/>
                                    <w:rPr>
                                      <w:sz w:val="16"/>
                                      <w:szCs w:val="16"/>
                                      <w:lang w:eastAsia="en-AU"/>
                                    </w:rPr>
                                  </w:pPr>
                                  <w:r>
                                    <w:rPr>
                                      <w:b/>
                                      <w:i/>
                                      <w:sz w:val="16"/>
                                    </w:rPr>
                                    <w:t xml:space="preserve">Guidance Note for item </w:t>
                                  </w:r>
                                  <w:r>
                                    <w:rPr>
                                      <w:b/>
                                      <w:i/>
                                      <w:sz w:val="16"/>
                                    </w:rPr>
                                    <w:fldChar w:fldCharType="begin"/>
                                  </w:r>
                                  <w:r>
                                    <w:rPr>
                                      <w:b/>
                                      <w:i/>
                                      <w:sz w:val="16"/>
                                    </w:rPr>
                                    <w:instrText xml:space="preserve"> REF _Ref85124158 \w \h </w:instrText>
                                  </w:r>
                                  <w:r>
                                    <w:rPr>
                                      <w:b/>
                                      <w:i/>
                                      <w:sz w:val="16"/>
                                    </w:rPr>
                                  </w:r>
                                  <w:r>
                                    <w:rPr>
                                      <w:b/>
                                      <w:i/>
                                      <w:sz w:val="16"/>
                                    </w:rPr>
                                    <w:fldChar w:fldCharType="separate"/>
                                  </w:r>
                                  <w:r>
                                    <w:rPr>
                                      <w:b/>
                                      <w:i/>
                                      <w:sz w:val="16"/>
                                    </w:rPr>
                                    <w:t>13</w:t>
                                  </w:r>
                                  <w:r>
                                    <w:rPr>
                                      <w:b/>
                                      <w:i/>
                                      <w:sz w:val="16"/>
                                    </w:rPr>
                                    <w:fldChar w:fldCharType="end"/>
                                  </w:r>
                                  <w:r>
                                    <w:rPr>
                                      <w:b/>
                                      <w:i/>
                                      <w:sz w:val="16"/>
                                    </w:rPr>
                                    <w:t xml:space="preserve">: </w:t>
                                  </w:r>
                                  <w:r w:rsidRPr="00C12F65">
                                    <w:rPr>
                                      <w:sz w:val="16"/>
                                    </w:rPr>
                                    <w:t xml:space="preserve">If an alternative indemnity is agreed </w:t>
                                  </w:r>
                                  <w:r>
                                    <w:rPr>
                                      <w:sz w:val="16"/>
                                    </w:rPr>
                                    <w:t xml:space="preserve">or no indemnity is to apply to the Agreement, it should be set out in this item. The HERC IP Framework Practical Guide provides further guidance regarding indemnities. </w:t>
                                  </w:r>
                                  <w:r w:rsidRPr="00C12F65">
                                    <w:rPr>
                                      <w:sz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FD60D4" id="Text Box 165" o:spid="_x0000_s1125" type="#_x0000_t202" style="position:absolute;margin-left:19.95pt;margin-top:2pt;width:207.2pt;height:59.15pt;z-index:25178009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" fillcolor="#e9e4de" stroked="f" strokeweight=".5pt">
                      <v:textbox>
                        <w:txbxContent>
                          <w:p w14:paraId="13E0A7A3" w14:textId="77777777" w:rsidR="00764051" w:rsidRPr="00C12F65" w:rsidRDefault="00764051" w:rsidP="00764051">
                            <w:pPr>
                              <w:spacing w:after="120"/>
                              <w:rPr>
                                <w:sz w:val="16"/>
                                <w:szCs w:val="16"/>
                                <w:lang w:eastAsia="en-AU"/>
                              </w:rPr>
                            </w:pPr>
                            <w:r>
                              <w:rPr>
                                <w:b/>
                                <w:i/>
                                <w:sz w:val="16"/>
                              </w:rPr>
                              <w:t xml:space="preserve">Guidance Note for item </w:t>
                            </w:r>
                            <w:r>
                              <w:rPr>
                                <w:b/>
                                <w:i/>
                                <w:sz w:val="16"/>
                              </w:rPr>
                              <w:fldChar w:fldCharType="begin"/>
                            </w:r>
                            <w:r>
                              <w:rPr>
                                <w:b/>
                                <w:i/>
                                <w:sz w:val="16"/>
                              </w:rPr>
                              <w:instrText xml:space="preserve"> REF _Ref85124158 \w \h </w:instrText>
                            </w:r>
                            <w:r>
                              <w:rPr>
                                <w:b/>
                                <w:i/>
                                <w:sz w:val="16"/>
                              </w:rPr>
                            </w:r>
                            <w:r>
                              <w:rPr>
                                <w:b/>
                                <w:i/>
                                <w:sz w:val="16"/>
                              </w:rPr>
                              <w:fldChar w:fldCharType="separate"/>
                            </w:r>
                            <w:r>
                              <w:rPr>
                                <w:b/>
                                <w:i/>
                                <w:sz w:val="16"/>
                              </w:rPr>
                              <w:t>13</w:t>
                            </w:r>
                            <w:r>
                              <w:rPr>
                                <w:b/>
                                <w:i/>
                                <w:sz w:val="16"/>
                              </w:rPr>
                              <w:fldChar w:fldCharType="end"/>
                            </w:r>
                            <w:r>
                              <w:rPr>
                                <w:b/>
                                <w:i/>
                                <w:sz w:val="16"/>
                              </w:rPr>
                              <w:t xml:space="preserve">: </w:t>
                            </w:r>
                            <w:r w:rsidRPr="00C12F65">
                              <w:rPr>
                                <w:sz w:val="16"/>
                              </w:rPr>
                              <w:t xml:space="preserve">If an alternative indemnity is agreed </w:t>
                            </w:r>
                            <w:r>
                              <w:rPr>
                                <w:sz w:val="16"/>
                              </w:rPr>
                              <w:t xml:space="preserve">or no indemnity is to apply to the Agreement, it should be set out in this item. The HERC IP Framework Practical Guide provides further guidance regarding indemnities. </w:t>
                            </w:r>
                            <w:r w:rsidRPr="00C12F65">
                              <w:rPr>
                                <w:sz w:val="16"/>
                              </w:rPr>
                              <w:t xml:space="preserve"> </w:t>
                            </w:r>
                          </w:p>
                        </w:txbxContent>
                      </v:textbox>
                      <w10:wrap anchorx="margin"/>
                    </v:shape>
                  </w:pict>
                </mc:Fallback>
              </mc:AlternateContent>
            </w:r>
            <w:r>
              <w:t>[</w:t>
            </w:r>
            <w:r w:rsidRPr="009D3180">
              <w:rPr>
                <w:i/>
                <w:highlight w:val="lightGray"/>
              </w:rPr>
              <w:t xml:space="preserve">insert: </w:t>
            </w:r>
          </w:p>
          <w:p w14:paraId="7A089555" w14:textId="77777777" w:rsidR="00764051" w:rsidRPr="00CB145D" w:rsidRDefault="00764051" w:rsidP="000A4E37">
            <w:pPr>
              <w:pStyle w:val="ListParagraph"/>
              <w:numPr>
                <w:ilvl w:val="0"/>
                <w:numId w:val="39"/>
              </w:numPr>
              <w:rPr>
                <w:i/>
                <w:highlight w:val="lightGray"/>
              </w:rPr>
            </w:pPr>
            <w:r w:rsidRPr="00CB145D">
              <w:rPr>
                <w:i/>
                <w:highlight w:val="lightGray"/>
              </w:rPr>
              <w:t xml:space="preserve">'N/A' if the indemnity in clause </w:t>
            </w:r>
            <w:r w:rsidRPr="005978E7">
              <w:rPr>
                <w:i/>
                <w:highlight w:val="lightGray"/>
              </w:rPr>
              <w:fldChar w:fldCharType="begin"/>
            </w:r>
            <w:r w:rsidRPr="00CB145D">
              <w:rPr>
                <w:i/>
                <w:highlight w:val="lightGray"/>
              </w:rPr>
              <w:instrText xml:space="preserve"> REF _Ref85124081 \w \h  \* MERGEFORMAT </w:instrText>
            </w:r>
            <w:r w:rsidRPr="005978E7">
              <w:rPr>
                <w:i/>
                <w:highlight w:val="lightGray"/>
              </w:rPr>
            </w:r>
            <w:r w:rsidRPr="005978E7">
              <w:rPr>
                <w:i/>
                <w:highlight w:val="lightGray"/>
              </w:rPr>
              <w:fldChar w:fldCharType="separate"/>
            </w:r>
            <w:r>
              <w:rPr>
                <w:i/>
                <w:highlight w:val="lightGray"/>
              </w:rPr>
              <w:t>17</w:t>
            </w:r>
            <w:r w:rsidRPr="005978E7">
              <w:rPr>
                <w:i/>
                <w:highlight w:val="lightGray"/>
              </w:rPr>
              <w:fldChar w:fldCharType="end"/>
            </w:r>
            <w:r w:rsidRPr="00C36438">
              <w:rPr>
                <w:i/>
                <w:highlight w:val="lightGray"/>
              </w:rPr>
              <w:t xml:space="preserve"> is to apply; </w:t>
            </w:r>
            <w:r w:rsidRPr="00CB145D">
              <w:rPr>
                <w:i/>
                <w:highlight w:val="lightGray"/>
              </w:rPr>
              <w:t>or</w:t>
            </w:r>
          </w:p>
          <w:p w14:paraId="3655CA60" w14:textId="77777777" w:rsidR="00764051" w:rsidRPr="00C36438" w:rsidRDefault="00764051" w:rsidP="0020241B">
            <w:pPr>
              <w:ind w:left="360"/>
              <w:rPr>
                <w:i/>
                <w:highlight w:val="lightGray"/>
              </w:rPr>
            </w:pPr>
            <w:r w:rsidRPr="00CB145D">
              <w:rPr>
                <w:i/>
                <w:highlight w:val="lightGray"/>
              </w:rPr>
              <w:t xml:space="preserve">if the indemnity in clause </w:t>
            </w:r>
            <w:r w:rsidRPr="00CB145D">
              <w:rPr>
                <w:i/>
                <w:highlight w:val="lightGray"/>
              </w:rPr>
              <w:fldChar w:fldCharType="begin"/>
            </w:r>
            <w:r w:rsidRPr="00CB145D">
              <w:rPr>
                <w:i/>
                <w:highlight w:val="lightGray"/>
              </w:rPr>
              <w:instrText xml:space="preserve"> REF _Ref85124081 \w \h  \* MERGEFORMAT </w:instrText>
            </w:r>
            <w:r w:rsidRPr="00CB145D">
              <w:rPr>
                <w:i/>
                <w:highlight w:val="lightGray"/>
              </w:rPr>
            </w:r>
            <w:r w:rsidRPr="00CB145D">
              <w:rPr>
                <w:i/>
                <w:highlight w:val="lightGray"/>
              </w:rPr>
              <w:fldChar w:fldCharType="separate"/>
            </w:r>
            <w:r>
              <w:rPr>
                <w:i/>
                <w:highlight w:val="lightGray"/>
              </w:rPr>
              <w:t>17</w:t>
            </w:r>
            <w:r w:rsidRPr="00CB145D">
              <w:rPr>
                <w:i/>
                <w:highlight w:val="lightGray"/>
              </w:rPr>
              <w:fldChar w:fldCharType="end"/>
            </w:r>
            <w:r w:rsidRPr="00CB145D">
              <w:rPr>
                <w:i/>
                <w:highlight w:val="lightGray"/>
              </w:rPr>
              <w:t xml:space="preserve"> is not to apply, either:  </w:t>
            </w:r>
          </w:p>
          <w:p w14:paraId="14419F51" w14:textId="77777777" w:rsidR="00764051" w:rsidRPr="00C12F65" w:rsidRDefault="00764051" w:rsidP="000A4E37">
            <w:pPr>
              <w:pStyle w:val="ListParagraph"/>
              <w:numPr>
                <w:ilvl w:val="0"/>
                <w:numId w:val="39"/>
              </w:numPr>
              <w:rPr>
                <w:i/>
                <w:highlight w:val="lightGray"/>
              </w:rPr>
            </w:pPr>
            <w:r w:rsidRPr="00CB145D">
              <w:rPr>
                <w:i/>
                <w:highlight w:val="lightGray"/>
              </w:rPr>
              <w:t xml:space="preserve">an </w:t>
            </w:r>
            <w:r w:rsidRPr="00C36438">
              <w:rPr>
                <w:i/>
                <w:highlight w:val="lightGray"/>
              </w:rPr>
              <w:t xml:space="preserve">alternative indemnity agreed by the parties; </w:t>
            </w:r>
            <w:r w:rsidRPr="00C12F65">
              <w:rPr>
                <w:i/>
                <w:highlight w:val="lightGray"/>
              </w:rPr>
              <w:t>or</w:t>
            </w:r>
          </w:p>
          <w:p w14:paraId="3489A31E" w14:textId="77777777" w:rsidR="00764051" w:rsidRPr="009D3180" w:rsidRDefault="00764051" w:rsidP="000A4E37">
            <w:pPr>
              <w:pStyle w:val="ListParagraph"/>
              <w:numPr>
                <w:ilvl w:val="0"/>
                <w:numId w:val="39"/>
              </w:numPr>
              <w:rPr>
                <w:i/>
              </w:rPr>
            </w:pPr>
            <w:r w:rsidRPr="00C36438">
              <w:rPr>
                <w:i/>
                <w:highlight w:val="lightGray"/>
              </w:rPr>
              <w:t xml:space="preserve">if no indemnity is to be included, </w:t>
            </w:r>
            <w:r w:rsidRPr="00CB145D">
              <w:rPr>
                <w:i/>
                <w:highlight w:val="lightGray"/>
              </w:rPr>
              <w:t>'Neither party indemnifies the other party under this Agreement.'</w:t>
            </w:r>
            <w:r w:rsidRPr="00C36438">
              <w:rPr>
                <w:i/>
              </w:rPr>
              <w:t>.</w:t>
            </w:r>
            <w:r w:rsidRPr="00CB145D">
              <w:t>]</w:t>
            </w:r>
          </w:p>
        </w:tc>
      </w:tr>
      <w:tr w:rsidR="00764051" w14:paraId="34907CB2" w14:textId="77777777" w:rsidTr="0020241B">
        <w:tc>
          <w:tcPr>
            <w:tcW w:w="628" w:type="dxa"/>
          </w:tcPr>
          <w:p w14:paraId="7EABCECB" w14:textId="77777777" w:rsidR="00764051" w:rsidRPr="006934C8" w:rsidRDefault="00764051" w:rsidP="000A4E37">
            <w:pPr>
              <w:pStyle w:val="ListParagraph"/>
              <w:numPr>
                <w:ilvl w:val="0"/>
                <w:numId w:val="22"/>
              </w:numPr>
              <w:rPr>
                <w:b/>
              </w:rPr>
            </w:pPr>
            <w:bookmarkStart w:id="547" w:name="_Ref82279203"/>
          </w:p>
        </w:tc>
        <w:bookmarkEnd w:id="547"/>
        <w:tc>
          <w:tcPr>
            <w:tcW w:w="1662" w:type="dxa"/>
          </w:tcPr>
          <w:p w14:paraId="20293E0E" w14:textId="77777777" w:rsidR="00764051" w:rsidRPr="006934C8" w:rsidRDefault="00764051" w:rsidP="0020241B">
            <w:r w:rsidRPr="006934C8">
              <w:t xml:space="preserve">Clause </w:t>
            </w:r>
            <w:r w:rsidRPr="00FF7B99">
              <w:fldChar w:fldCharType="begin"/>
            </w:r>
            <w:r w:rsidRPr="006934C8">
              <w:instrText xml:space="preserve"> REF _Ref89808054 \r \h </w:instrText>
            </w:r>
            <w:r w:rsidRPr="00170E96">
              <w:instrText xml:space="preserve"> \* MERGEFORMAT </w:instrText>
            </w:r>
            <w:r w:rsidRPr="00FF7B99">
              <w:fldChar w:fldCharType="separate"/>
            </w:r>
            <w:r>
              <w:t>18.7(a)(i)</w:t>
            </w:r>
            <w:r w:rsidRPr="00FF7B99">
              <w:fldChar w:fldCharType="end"/>
            </w:r>
          </w:p>
        </w:tc>
        <w:tc>
          <w:tcPr>
            <w:tcW w:w="1861" w:type="dxa"/>
          </w:tcPr>
          <w:p w14:paraId="693E5FBF" w14:textId="77777777" w:rsidR="00764051" w:rsidRDefault="00764051" w:rsidP="0020241B">
            <w:r>
              <w:t>Liability cap</w:t>
            </w:r>
          </w:p>
        </w:tc>
        <w:tc>
          <w:tcPr>
            <w:tcW w:w="2358" w:type="dxa"/>
            <w:gridSpan w:val="2"/>
          </w:tcPr>
          <w:p w14:paraId="18EC193A" w14:textId="77777777" w:rsidR="00764051" w:rsidRPr="00714314" w:rsidRDefault="00764051" w:rsidP="0020241B">
            <w:r>
              <w:rPr>
                <w:b/>
                <w:noProof/>
              </w:rPr>
              <mc:AlternateContent>
                <mc:Choice Requires="wps">
                  <w:drawing>
                    <wp:anchor distT="0" distB="0" distL="114300" distR="114300" simplePos="0" relativeHeight="251781120" behindDoc="0" locked="0" layoutInCell="1" allowOverlap="1" wp14:anchorId="1BF35671" wp14:editId="3099A5AF">
                      <wp:simplePos x="0" y="0"/>
                      <wp:positionH relativeFrom="rightMargin">
                        <wp:posOffset>153586</wp:posOffset>
                      </wp:positionH>
                      <wp:positionV relativeFrom="paragraph">
                        <wp:posOffset>18809</wp:posOffset>
                      </wp:positionV>
                      <wp:extent cx="2631600" cy="1457865"/>
                      <wp:effectExtent l="0" t="0" r="0" b="9525"/>
                      <wp:wrapNone/>
                      <wp:docPr id="166" name="Text Box 166"/>
                      <wp:cNvGraphicFramePr/>
                      <a:graphic xmlns:a="http://schemas.openxmlformats.org/drawingml/2006/main">
                        <a:graphicData uri="http://schemas.microsoft.com/office/word/2010/wordprocessingShape">
                          <wps:wsp>
                            <wps:cNvSpPr txBox="1"/>
                            <wps:spPr>
                              <a:xfrm>
                                <a:off x="0" y="0"/>
                                <a:ext cx="2631600" cy="1457865"/>
                              </a:xfrm>
                              <a:prstGeom prst="rect">
                                <a:avLst/>
                              </a:prstGeom>
                              <a:solidFill>
                                <a:srgbClr val="E9E4DE"/>
                              </a:solidFill>
                              <a:ln w="6350">
                                <a:noFill/>
                              </a:ln>
                            </wps:spPr>
                            <wps:txbx>
                              <w:txbxContent>
                                <w:p w14:paraId="2C8BCE8A" w14:textId="77777777" w:rsidR="00764051" w:rsidRDefault="00764051" w:rsidP="00764051">
                                  <w:pPr>
                                    <w:spacing w:after="120"/>
                                    <w:rPr>
                                      <w:sz w:val="16"/>
                                    </w:rPr>
                                  </w:pPr>
                                  <w:r>
                                    <w:rPr>
                                      <w:b/>
                                      <w:i/>
                                      <w:sz w:val="16"/>
                                    </w:rPr>
                                    <w:t xml:space="preserve">Guidance Note for item </w:t>
                                  </w:r>
                                  <w:r>
                                    <w:rPr>
                                      <w:b/>
                                      <w:i/>
                                      <w:sz w:val="16"/>
                                    </w:rPr>
                                    <w:fldChar w:fldCharType="begin"/>
                                  </w:r>
                                  <w:r>
                                    <w:rPr>
                                      <w:b/>
                                      <w:i/>
                                      <w:sz w:val="16"/>
                                    </w:rPr>
                                    <w:instrText xml:space="preserve"> REF _Ref82279203 \w \h </w:instrText>
                                  </w:r>
                                  <w:r>
                                    <w:rPr>
                                      <w:b/>
                                      <w:i/>
                                      <w:sz w:val="16"/>
                                    </w:rPr>
                                  </w:r>
                                  <w:r>
                                    <w:rPr>
                                      <w:b/>
                                      <w:i/>
                                      <w:sz w:val="16"/>
                                    </w:rPr>
                                    <w:fldChar w:fldCharType="separate"/>
                                  </w:r>
                                  <w:r>
                                    <w:rPr>
                                      <w:b/>
                                      <w:i/>
                                      <w:sz w:val="16"/>
                                    </w:rPr>
                                    <w:t>14</w:t>
                                  </w:r>
                                  <w:r>
                                    <w:rPr>
                                      <w:b/>
                                      <w:i/>
                                      <w:sz w:val="16"/>
                                    </w:rPr>
                                    <w:fldChar w:fldCharType="end"/>
                                  </w:r>
                                  <w:r>
                                    <w:rPr>
                                      <w:b/>
                                      <w:i/>
                                      <w:sz w:val="16"/>
                                    </w:rPr>
                                    <w:t xml:space="preserve">: </w:t>
                                  </w:r>
                                  <w:r>
                                    <w:rPr>
                                      <w:sz w:val="16"/>
                                    </w:rPr>
                                    <w:t xml:space="preserve">This item sets out the agreed maximum liability of a party for loss suffered by the other party.  </w:t>
                                  </w:r>
                                </w:p>
                                <w:p w14:paraId="0A7F5210" w14:textId="77777777" w:rsidR="00764051" w:rsidRDefault="00764051" w:rsidP="00764051">
                                  <w:pPr>
                                    <w:spacing w:after="120"/>
                                    <w:rPr>
                                      <w:sz w:val="16"/>
                                    </w:rPr>
                                  </w:pPr>
                                  <w:r>
                                    <w:rPr>
                                      <w:sz w:val="16"/>
                                    </w:rPr>
                                    <w:t>The liability cap should be based on a risk assessment (refer to the HERC IP Framework Practical Guide) and can be expressed as a monetary value, or linked to the Fees paid under this Agreement.</w:t>
                                  </w:r>
                                </w:p>
                                <w:p w14:paraId="517BDFB1" w14:textId="77777777" w:rsidR="00764051" w:rsidRPr="00C12F65" w:rsidRDefault="00764051" w:rsidP="00764051">
                                  <w:pPr>
                                    <w:spacing w:after="120"/>
                                    <w:rPr>
                                      <w:sz w:val="16"/>
                                      <w:szCs w:val="16"/>
                                      <w:lang w:eastAsia="en-AU"/>
                                    </w:rPr>
                                  </w:pPr>
                                  <w:r>
                                    <w:rPr>
                                      <w:sz w:val="16"/>
                                    </w:rPr>
                                    <w:t xml:space="preserve">This liability cap does not apply to losses arising from the acts set out in clause </w:t>
                                  </w:r>
                                  <w:r>
                                    <w:rPr>
                                      <w:sz w:val="16"/>
                                    </w:rPr>
                                    <w:fldChar w:fldCharType="begin"/>
                                  </w:r>
                                  <w:r>
                                    <w:rPr>
                                      <w:sz w:val="16"/>
                                    </w:rPr>
                                    <w:instrText xml:space="preserve"> REF _Ref82510189 \w \h </w:instrText>
                                  </w:r>
                                  <w:r>
                                    <w:rPr>
                                      <w:sz w:val="16"/>
                                    </w:rPr>
                                  </w:r>
                                  <w:r>
                                    <w:rPr>
                                      <w:sz w:val="16"/>
                                    </w:rPr>
                                    <w:fldChar w:fldCharType="separate"/>
                                  </w:r>
                                  <w:r>
                                    <w:rPr>
                                      <w:sz w:val="16"/>
                                    </w:rPr>
                                    <w:t>18.7(b)</w:t>
                                  </w:r>
                                  <w:r>
                                    <w:rPr>
                                      <w:sz w:val="16"/>
                                    </w:rPr>
                                    <w:fldChar w:fldCharType="end"/>
                                  </w:r>
                                  <w:r>
                                    <w:rPr>
                                      <w:sz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F35671" id="Text Box 166" o:spid="_x0000_s1126" type="#_x0000_t202" style="position:absolute;margin-left:12.1pt;margin-top:1.5pt;width:207.2pt;height:114.8pt;z-index:25178112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" fillcolor="#e9e4de" stroked="f" strokeweight=".5pt">
                      <v:textbox>
                        <w:txbxContent>
                          <w:p w14:paraId="2C8BCE8A" w14:textId="77777777" w:rsidR="00764051" w:rsidRDefault="00764051" w:rsidP="00764051">
                            <w:pPr>
                              <w:spacing w:after="120"/>
                              <w:rPr>
                                <w:sz w:val="16"/>
                              </w:rPr>
                            </w:pPr>
                            <w:r>
                              <w:rPr>
                                <w:b/>
                                <w:i/>
                                <w:sz w:val="16"/>
                              </w:rPr>
                              <w:t xml:space="preserve">Guidance Note for item </w:t>
                            </w:r>
                            <w:r>
                              <w:rPr>
                                <w:b/>
                                <w:i/>
                                <w:sz w:val="16"/>
                              </w:rPr>
                              <w:fldChar w:fldCharType="begin"/>
                            </w:r>
                            <w:r>
                              <w:rPr>
                                <w:b/>
                                <w:i/>
                                <w:sz w:val="16"/>
                              </w:rPr>
                              <w:instrText xml:space="preserve"> REF _Ref82279203 \w \h </w:instrText>
                            </w:r>
                            <w:r>
                              <w:rPr>
                                <w:b/>
                                <w:i/>
                                <w:sz w:val="16"/>
                              </w:rPr>
                            </w:r>
                            <w:r>
                              <w:rPr>
                                <w:b/>
                                <w:i/>
                                <w:sz w:val="16"/>
                              </w:rPr>
                              <w:fldChar w:fldCharType="separate"/>
                            </w:r>
                            <w:r>
                              <w:rPr>
                                <w:b/>
                                <w:i/>
                                <w:sz w:val="16"/>
                              </w:rPr>
                              <w:t>14</w:t>
                            </w:r>
                            <w:r>
                              <w:rPr>
                                <w:b/>
                                <w:i/>
                                <w:sz w:val="16"/>
                              </w:rPr>
                              <w:fldChar w:fldCharType="end"/>
                            </w:r>
                            <w:r>
                              <w:rPr>
                                <w:b/>
                                <w:i/>
                                <w:sz w:val="16"/>
                              </w:rPr>
                              <w:t xml:space="preserve">: </w:t>
                            </w:r>
                            <w:r>
                              <w:rPr>
                                <w:sz w:val="16"/>
                              </w:rPr>
                              <w:t xml:space="preserve">This item sets out the agreed maximum liability of a party for loss suffered by the other party.  </w:t>
                            </w:r>
                          </w:p>
                          <w:p w14:paraId="0A7F5210" w14:textId="77777777" w:rsidR="00764051" w:rsidRDefault="00764051" w:rsidP="00764051">
                            <w:pPr>
                              <w:spacing w:after="120"/>
                              <w:rPr>
                                <w:sz w:val="16"/>
                              </w:rPr>
                            </w:pPr>
                            <w:r>
                              <w:rPr>
                                <w:sz w:val="16"/>
                              </w:rPr>
                              <w:t>The liability cap should be based on a risk assessment (refer to the HERC IP Framework Practical Guide) and can be expressed as a monetary value, or linked to the Fees paid under this Agreement.</w:t>
                            </w:r>
                          </w:p>
                          <w:p w14:paraId="517BDFB1" w14:textId="77777777" w:rsidR="00764051" w:rsidRPr="00C12F65" w:rsidRDefault="00764051" w:rsidP="00764051">
                            <w:pPr>
                              <w:spacing w:after="120"/>
                              <w:rPr>
                                <w:sz w:val="16"/>
                                <w:szCs w:val="16"/>
                                <w:lang w:eastAsia="en-AU"/>
                              </w:rPr>
                            </w:pPr>
                            <w:r>
                              <w:rPr>
                                <w:sz w:val="16"/>
                              </w:rPr>
                              <w:t xml:space="preserve">This liability cap does not apply to losses arising from the acts set out in clause </w:t>
                            </w:r>
                            <w:r>
                              <w:rPr>
                                <w:sz w:val="16"/>
                              </w:rPr>
                              <w:fldChar w:fldCharType="begin"/>
                            </w:r>
                            <w:r>
                              <w:rPr>
                                <w:sz w:val="16"/>
                              </w:rPr>
                              <w:instrText xml:space="preserve"> REF _Ref82510189 \w \h </w:instrText>
                            </w:r>
                            <w:r>
                              <w:rPr>
                                <w:sz w:val="16"/>
                              </w:rPr>
                            </w:r>
                            <w:r>
                              <w:rPr>
                                <w:sz w:val="16"/>
                              </w:rPr>
                              <w:fldChar w:fldCharType="separate"/>
                            </w:r>
                            <w:r>
                              <w:rPr>
                                <w:sz w:val="16"/>
                              </w:rPr>
                              <w:t>18.7(b)</w:t>
                            </w:r>
                            <w:r>
                              <w:rPr>
                                <w:sz w:val="16"/>
                              </w:rPr>
                              <w:fldChar w:fldCharType="end"/>
                            </w:r>
                            <w:r>
                              <w:rPr>
                                <w:sz w:val="16"/>
                              </w:rPr>
                              <w:t>.</w:t>
                            </w:r>
                          </w:p>
                        </w:txbxContent>
                      </v:textbox>
                      <w10:wrap anchorx="margin"/>
                    </v:shape>
                  </w:pict>
                </mc:Fallback>
              </mc:AlternateContent>
            </w:r>
            <w:r w:rsidRPr="00714314">
              <w:t>[</w:t>
            </w:r>
            <w:r>
              <w:rPr>
                <w:i/>
                <w:shd w:val="clear" w:color="auto" w:fill="D9D9D9" w:themeFill="background1" w:themeFillShade="D9"/>
              </w:rPr>
              <w:t>I</w:t>
            </w:r>
            <w:r w:rsidRPr="000E5655">
              <w:rPr>
                <w:i/>
                <w:shd w:val="clear" w:color="auto" w:fill="D9D9D9" w:themeFill="background1" w:themeFillShade="D9"/>
              </w:rPr>
              <w:t>nsert liability cap amount</w:t>
            </w:r>
            <w:r w:rsidRPr="00714314">
              <w:t>]</w:t>
            </w:r>
          </w:p>
        </w:tc>
      </w:tr>
      <w:tr w:rsidR="00764051" w14:paraId="41DEB8A9" w14:textId="77777777" w:rsidTr="0020241B">
        <w:tc>
          <w:tcPr>
            <w:tcW w:w="628" w:type="dxa"/>
          </w:tcPr>
          <w:p w14:paraId="260C7C1A" w14:textId="77777777" w:rsidR="00764051" w:rsidRPr="00615B8D" w:rsidRDefault="00764051" w:rsidP="000A4E37">
            <w:pPr>
              <w:pStyle w:val="ListParagraph"/>
              <w:numPr>
                <w:ilvl w:val="0"/>
                <w:numId w:val="22"/>
              </w:numPr>
              <w:rPr>
                <w:b/>
              </w:rPr>
            </w:pPr>
            <w:bookmarkStart w:id="548" w:name="_Ref85103998"/>
          </w:p>
        </w:tc>
        <w:bookmarkEnd w:id="548"/>
        <w:tc>
          <w:tcPr>
            <w:tcW w:w="1662" w:type="dxa"/>
          </w:tcPr>
          <w:p w14:paraId="4801B734" w14:textId="77777777" w:rsidR="00764051" w:rsidRDefault="00764051" w:rsidP="0020241B">
            <w:r>
              <w:t xml:space="preserve">Clause </w:t>
            </w:r>
            <w:r>
              <w:fldChar w:fldCharType="begin"/>
            </w:r>
            <w:r>
              <w:instrText xml:space="preserve"> REF _Ref82279684 \w \h </w:instrText>
            </w:r>
            <w:r>
              <w:fldChar w:fldCharType="separate"/>
            </w:r>
            <w:r>
              <w:t>19.1(a)</w:t>
            </w:r>
            <w:r>
              <w:fldChar w:fldCharType="end"/>
            </w:r>
          </w:p>
        </w:tc>
        <w:tc>
          <w:tcPr>
            <w:tcW w:w="1861" w:type="dxa"/>
          </w:tcPr>
          <w:p w14:paraId="04DE23DB" w14:textId="77777777" w:rsidR="00764051" w:rsidRDefault="00764051" w:rsidP="0020241B">
            <w:r>
              <w:t>Insurance</w:t>
            </w:r>
          </w:p>
        </w:tc>
        <w:tc>
          <w:tcPr>
            <w:tcW w:w="2358" w:type="dxa"/>
            <w:gridSpan w:val="2"/>
          </w:tcPr>
          <w:p w14:paraId="5912337E" w14:textId="77777777" w:rsidR="00764051" w:rsidRDefault="00764051" w:rsidP="0020241B">
            <w:pPr>
              <w:keepNext/>
              <w:keepLines/>
            </w:pPr>
            <w:r>
              <w:t>[</w:t>
            </w:r>
            <w:r w:rsidRPr="00C12F65">
              <w:rPr>
                <w:i/>
                <w:highlight w:val="lightGray"/>
              </w:rPr>
              <w:t>insurance types and amounts. For example:</w:t>
            </w:r>
          </w:p>
          <w:p w14:paraId="2A4E45B0" w14:textId="77777777" w:rsidR="00764051" w:rsidRPr="00C12F65" w:rsidRDefault="00764051" w:rsidP="0020241B">
            <w:pPr>
              <w:keepNext/>
              <w:keepLines/>
              <w:rPr>
                <w:i/>
                <w:highlight w:val="lightGray"/>
              </w:rPr>
            </w:pPr>
            <w:r w:rsidRPr="00C12F65">
              <w:rPr>
                <w:i/>
                <w:highlight w:val="lightGray"/>
              </w:rPr>
              <w:t xml:space="preserve">Public and product liability insurance with a limit of liability of not less than $10 million for each and every event. </w:t>
            </w:r>
          </w:p>
          <w:p w14:paraId="17D42D68" w14:textId="77777777" w:rsidR="00764051" w:rsidRPr="00714314" w:rsidRDefault="00764051" w:rsidP="0020241B">
            <w:r w:rsidRPr="00C12F65">
              <w:rPr>
                <w:i/>
                <w:highlight w:val="lightGray"/>
              </w:rPr>
              <w:t>Professional indemnity insurance with a limit of liability of not less than $5 million for each and every event.]</w:t>
            </w:r>
          </w:p>
        </w:tc>
      </w:tr>
      <w:tr w:rsidR="00764051" w14:paraId="0A967345" w14:textId="77777777" w:rsidTr="0020241B">
        <w:tc>
          <w:tcPr>
            <w:tcW w:w="628" w:type="dxa"/>
          </w:tcPr>
          <w:p w14:paraId="185F08FC" w14:textId="77777777" w:rsidR="00764051" w:rsidRPr="00615B8D" w:rsidRDefault="00764051" w:rsidP="000A4E37">
            <w:pPr>
              <w:pStyle w:val="ListParagraph"/>
              <w:keepNext/>
              <w:keepLines/>
              <w:numPr>
                <w:ilvl w:val="0"/>
                <w:numId w:val="22"/>
              </w:numPr>
              <w:rPr>
                <w:b/>
              </w:rPr>
            </w:pPr>
            <w:bookmarkStart w:id="549" w:name="_Ref82279581"/>
          </w:p>
        </w:tc>
        <w:bookmarkEnd w:id="549"/>
        <w:tc>
          <w:tcPr>
            <w:tcW w:w="1662" w:type="dxa"/>
          </w:tcPr>
          <w:p w14:paraId="10E85A01" w14:textId="77777777" w:rsidR="00764051" w:rsidRDefault="00764051" w:rsidP="0020241B">
            <w:pPr>
              <w:keepNext/>
              <w:keepLines/>
            </w:pPr>
            <w:r>
              <w:t xml:space="preserve">Clause </w:t>
            </w:r>
            <w:r>
              <w:fldChar w:fldCharType="begin"/>
            </w:r>
            <w:r>
              <w:instrText xml:space="preserve"> REF _Ref88390075 \w \h </w:instrText>
            </w:r>
            <w:r>
              <w:fldChar w:fldCharType="separate"/>
            </w:r>
            <w:r>
              <w:t>20</w:t>
            </w:r>
            <w:r>
              <w:fldChar w:fldCharType="end"/>
            </w:r>
          </w:p>
        </w:tc>
        <w:tc>
          <w:tcPr>
            <w:tcW w:w="1861" w:type="dxa"/>
          </w:tcPr>
          <w:p w14:paraId="3CD1A384" w14:textId="77777777" w:rsidR="00764051" w:rsidRDefault="00764051" w:rsidP="0020241B">
            <w:pPr>
              <w:keepNext/>
              <w:keepLines/>
            </w:pPr>
            <w:r>
              <w:t xml:space="preserve">Dispute resolution </w:t>
            </w:r>
          </w:p>
        </w:tc>
        <w:tc>
          <w:tcPr>
            <w:tcW w:w="2358" w:type="dxa"/>
            <w:gridSpan w:val="2"/>
          </w:tcPr>
          <w:p w14:paraId="517ADFE9" w14:textId="77777777" w:rsidR="00764051" w:rsidRDefault="00764051" w:rsidP="0020241B">
            <w:r>
              <w:t>[</w:t>
            </w:r>
            <w:r>
              <w:rPr>
                <w:i/>
                <w:highlight w:val="lightGray"/>
              </w:rPr>
              <w:t>Tick which</w:t>
            </w:r>
            <w:r w:rsidRPr="00813ABF">
              <w:rPr>
                <w:i/>
                <w:highlight w:val="lightGray"/>
              </w:rPr>
              <w:t xml:space="preserve"> dispute resolution</w:t>
            </w:r>
            <w:r w:rsidRPr="003D6727">
              <w:rPr>
                <w:i/>
                <w:highlight w:val="lightGray"/>
              </w:rPr>
              <w:t xml:space="preserve"> provision</w:t>
            </w:r>
            <w:r>
              <w:rPr>
                <w:i/>
                <w:highlight w:val="lightGray"/>
              </w:rPr>
              <w:t xml:space="preserve"> applies</w:t>
            </w:r>
            <w:r w:rsidRPr="003D6727">
              <w:rPr>
                <w:i/>
                <w:highlight w:val="lightGray"/>
              </w:rPr>
              <w:t>.</w:t>
            </w:r>
            <w: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2"/>
              <w:gridCol w:w="580"/>
            </w:tblGrid>
            <w:tr w:rsidR="00764051" w14:paraId="5394D2D4" w14:textId="77777777" w:rsidTr="0020241B">
              <w:tc>
                <w:tcPr>
                  <w:tcW w:w="3481" w:type="dxa"/>
                </w:tcPr>
                <w:p w14:paraId="71ECC921" w14:textId="77777777" w:rsidR="00764051" w:rsidRDefault="00764051" w:rsidP="0020241B">
                  <w:r>
                    <w:t xml:space="preserve">Clause </w:t>
                  </w:r>
                  <w:r>
                    <w:fldChar w:fldCharType="begin"/>
                  </w:r>
                  <w:r>
                    <w:instrText xml:space="preserve"> REF _Ref82550444 \w \h  \* MERGEFORMAT </w:instrText>
                  </w:r>
                  <w:r>
                    <w:fldChar w:fldCharType="separate"/>
                  </w:r>
                  <w:r>
                    <w:t>20.6</w:t>
                  </w:r>
                  <w:r>
                    <w:fldChar w:fldCharType="end"/>
                  </w:r>
                  <w:r>
                    <w:t xml:space="preserve"> (Escalation to court proceedings)</w:t>
                  </w:r>
                </w:p>
              </w:tc>
              <w:tc>
                <w:tcPr>
                  <w:tcW w:w="1858" w:type="dxa"/>
                </w:tcPr>
                <w:p w14:paraId="23ECEEE0" w14:textId="77777777" w:rsidR="00764051" w:rsidRDefault="00764051" w:rsidP="0020241B">
                  <w:r>
                    <w:rPr>
                      <w:rFonts w:cs="Arial"/>
                    </w:rPr>
                    <w:t xml:space="preserve">󠆿 </w:t>
                  </w:r>
                </w:p>
              </w:tc>
            </w:tr>
            <w:tr w:rsidR="00764051" w14:paraId="032172BF" w14:textId="77777777" w:rsidTr="0020241B">
              <w:tc>
                <w:tcPr>
                  <w:tcW w:w="3481" w:type="dxa"/>
                </w:tcPr>
                <w:p w14:paraId="0F68E57C" w14:textId="77777777" w:rsidR="00764051" w:rsidRDefault="00764051" w:rsidP="0020241B">
                  <w:r>
                    <w:t xml:space="preserve">Clause </w:t>
                  </w:r>
                  <w:r>
                    <w:fldChar w:fldCharType="begin"/>
                  </w:r>
                  <w:r>
                    <w:instrText xml:space="preserve"> REF _Ref82550511 \w \h </w:instrText>
                  </w:r>
                  <w:r>
                    <w:fldChar w:fldCharType="separate"/>
                  </w:r>
                  <w:r>
                    <w:t>20.7</w:t>
                  </w:r>
                  <w:r>
                    <w:fldChar w:fldCharType="end"/>
                  </w:r>
                  <w:r>
                    <w:t xml:space="preserve"> (Escalation to arbitral proceedings - WIPO)</w:t>
                  </w:r>
                </w:p>
              </w:tc>
              <w:tc>
                <w:tcPr>
                  <w:tcW w:w="1858" w:type="dxa"/>
                </w:tcPr>
                <w:p w14:paraId="4638910D" w14:textId="77777777" w:rsidR="00764051" w:rsidRDefault="00764051" w:rsidP="0020241B">
                  <w:r>
                    <w:rPr>
                      <w:rFonts w:cs="Arial"/>
                    </w:rPr>
                    <w:t>󠆿</w:t>
                  </w:r>
                </w:p>
              </w:tc>
            </w:tr>
            <w:tr w:rsidR="00764051" w14:paraId="525CAFF7" w14:textId="77777777" w:rsidTr="0020241B">
              <w:tc>
                <w:tcPr>
                  <w:tcW w:w="3481" w:type="dxa"/>
                </w:tcPr>
                <w:p w14:paraId="353BC6C1" w14:textId="77777777" w:rsidR="00764051" w:rsidRDefault="00764051" w:rsidP="0020241B">
                  <w:r>
                    <w:t xml:space="preserve">Clause </w:t>
                  </w:r>
                  <w:r>
                    <w:fldChar w:fldCharType="begin"/>
                  </w:r>
                  <w:r>
                    <w:instrText xml:space="preserve"> REF _Ref82550627 \w \h </w:instrText>
                  </w:r>
                  <w:r>
                    <w:fldChar w:fldCharType="separate"/>
                  </w:r>
                  <w:r>
                    <w:t>20.8</w:t>
                  </w:r>
                  <w:r>
                    <w:fldChar w:fldCharType="end"/>
                  </w:r>
                  <w:r>
                    <w:t xml:space="preserve"> (Escalation to arbitral proceedings - ACICA)</w:t>
                  </w:r>
                </w:p>
              </w:tc>
              <w:tc>
                <w:tcPr>
                  <w:tcW w:w="1858" w:type="dxa"/>
                </w:tcPr>
                <w:p w14:paraId="5144AAE3" w14:textId="77777777" w:rsidR="00764051" w:rsidRDefault="00764051" w:rsidP="0020241B">
                  <w:r>
                    <w:rPr>
                      <w:rFonts w:cs="Arial"/>
                    </w:rPr>
                    <w:t>󠆿</w:t>
                  </w:r>
                </w:p>
              </w:tc>
            </w:tr>
          </w:tbl>
          <w:p w14:paraId="48D766FA" w14:textId="77777777" w:rsidR="00764051" w:rsidRPr="00714314" w:rsidRDefault="00764051" w:rsidP="0020241B">
            <w:pPr>
              <w:keepNext/>
              <w:keepLines/>
            </w:pPr>
          </w:p>
        </w:tc>
      </w:tr>
    </w:tbl>
    <w:p w14:paraId="48D0C780" w14:textId="4BF5F912" w:rsidR="00764051" w:rsidRPr="00483DD0" w:rsidRDefault="00764051" w:rsidP="00764051">
      <w:r>
        <w:rPr>
          <w:b/>
          <w:noProof/>
          <w:lang w:eastAsia="en-AU"/>
        </w:rPr>
        <mc:AlternateContent>
          <mc:Choice Requires="wps">
            <w:drawing>
              <wp:anchor distT="0" distB="0" distL="114300" distR="114300" simplePos="0" relativeHeight="251778048" behindDoc="0" locked="0" layoutInCell="1" allowOverlap="1" wp14:anchorId="219F3D20" wp14:editId="7438648C">
                <wp:simplePos x="0" y="0"/>
                <wp:positionH relativeFrom="rightMargin">
                  <wp:posOffset>82173</wp:posOffset>
                </wp:positionH>
                <wp:positionV relativeFrom="paragraph">
                  <wp:posOffset>-3356986</wp:posOffset>
                </wp:positionV>
                <wp:extent cx="2631440" cy="823180"/>
                <wp:effectExtent l="0" t="0" r="0" b="0"/>
                <wp:wrapNone/>
                <wp:docPr id="168" name="Text Box 168"/>
                <wp:cNvGraphicFramePr/>
                <a:graphic xmlns:a="http://schemas.openxmlformats.org/drawingml/2006/main">
                  <a:graphicData uri="http://schemas.microsoft.com/office/word/2010/wordprocessingShape">
                    <wps:wsp>
                      <wps:cNvSpPr txBox="1"/>
                      <wps:spPr>
                        <a:xfrm>
                          <a:off x="0" y="0"/>
                          <a:ext cx="2631440" cy="823180"/>
                        </a:xfrm>
                        <a:prstGeom prst="rect">
                          <a:avLst/>
                        </a:prstGeom>
                        <a:solidFill>
                          <a:srgbClr val="E9E4DE"/>
                        </a:solidFill>
                        <a:ln w="6350">
                          <a:noFill/>
                        </a:ln>
                      </wps:spPr>
                      <wps:txbx>
                        <w:txbxContent>
                          <w:p w14:paraId="184165C4" w14:textId="77777777" w:rsidR="00764051" w:rsidRPr="00C12F65" w:rsidRDefault="00764051" w:rsidP="00764051">
                            <w:pPr>
                              <w:spacing w:after="120"/>
                              <w:rPr>
                                <w:sz w:val="16"/>
                                <w:szCs w:val="16"/>
                                <w:lang w:eastAsia="en-AU"/>
                              </w:rPr>
                            </w:pPr>
                            <w:r>
                              <w:rPr>
                                <w:b/>
                                <w:i/>
                                <w:sz w:val="16"/>
                              </w:rPr>
                              <w:t xml:space="preserve">Guidance Note for </w:t>
                            </w:r>
                            <w:r w:rsidRPr="00831A93">
                              <w:rPr>
                                <w:b/>
                                <w:i/>
                                <w:sz w:val="16"/>
                              </w:rPr>
                              <w:t xml:space="preserve">item </w:t>
                            </w:r>
                            <w:r w:rsidRPr="00170E96">
                              <w:rPr>
                                <w:b/>
                                <w:i/>
                                <w:sz w:val="16"/>
                              </w:rPr>
                              <w:fldChar w:fldCharType="begin"/>
                            </w:r>
                            <w:r w:rsidRPr="00831A93">
                              <w:rPr>
                                <w:b/>
                                <w:i/>
                                <w:sz w:val="16"/>
                              </w:rPr>
                              <w:instrText xml:space="preserve"> REF _Ref82279581 \r \h </w:instrText>
                            </w:r>
                            <w:r w:rsidRPr="00170E96">
                              <w:rPr>
                                <w:b/>
                                <w:i/>
                                <w:sz w:val="16"/>
                              </w:rPr>
                              <w:instrText xml:space="preserve"> \* MERGEFORMAT </w:instrText>
                            </w:r>
                            <w:r w:rsidRPr="00170E96">
                              <w:rPr>
                                <w:b/>
                                <w:i/>
                                <w:sz w:val="16"/>
                              </w:rPr>
                            </w:r>
                            <w:r w:rsidRPr="00170E96">
                              <w:rPr>
                                <w:b/>
                                <w:i/>
                                <w:sz w:val="16"/>
                              </w:rPr>
                              <w:fldChar w:fldCharType="separate"/>
                            </w:r>
                            <w:r w:rsidRPr="00831A93">
                              <w:rPr>
                                <w:b/>
                                <w:i/>
                                <w:sz w:val="16"/>
                              </w:rPr>
                              <w:t>16</w:t>
                            </w:r>
                            <w:r w:rsidRPr="00170E96">
                              <w:rPr>
                                <w:b/>
                                <w:i/>
                                <w:sz w:val="16"/>
                              </w:rPr>
                              <w:fldChar w:fldCharType="end"/>
                            </w:r>
                            <w:r w:rsidRPr="00831A93">
                              <w:rPr>
                                <w:b/>
                                <w:i/>
                                <w:sz w:val="16"/>
                              </w:rPr>
                              <w:t>:</w:t>
                            </w:r>
                            <w:r>
                              <w:rPr>
                                <w:b/>
                                <w:i/>
                                <w:sz w:val="16"/>
                              </w:rPr>
                              <w:t xml:space="preserve"> </w:t>
                            </w:r>
                            <w:r w:rsidRPr="00C12F65">
                              <w:rPr>
                                <w:sz w:val="16"/>
                              </w:rPr>
                              <w:t xml:space="preserve">This item allows the parties to </w:t>
                            </w:r>
                            <w:r w:rsidRPr="00BD0AA3">
                              <w:rPr>
                                <w:sz w:val="16"/>
                              </w:rPr>
                              <w:t xml:space="preserve">select whether to escalate to </w:t>
                            </w:r>
                            <w:r w:rsidRPr="00C12F65">
                              <w:rPr>
                                <w:sz w:val="16"/>
                              </w:rPr>
                              <w:t>court proceedings or a form of arbitration (either WIP</w:t>
                            </w:r>
                            <w:r>
                              <w:rPr>
                                <w:sz w:val="16"/>
                              </w:rPr>
                              <w:t>O</w:t>
                            </w:r>
                            <w:r w:rsidRPr="00C12F65">
                              <w:rPr>
                                <w:sz w:val="16"/>
                              </w:rPr>
                              <w:t xml:space="preserve"> or ACICA), if a dispute cannot be resolved after </w:t>
                            </w:r>
                            <w:r>
                              <w:rPr>
                                <w:sz w:val="16"/>
                              </w:rPr>
                              <w:t>3</w:t>
                            </w:r>
                            <w:r w:rsidRPr="00C12F65">
                              <w:rPr>
                                <w:sz w:val="16"/>
                              </w:rPr>
                              <w:t xml:space="preserve">0 </w:t>
                            </w:r>
                            <w:r>
                              <w:rPr>
                                <w:sz w:val="16"/>
                              </w:rPr>
                              <w:t>Business D</w:t>
                            </w:r>
                            <w:r w:rsidRPr="00C12F65">
                              <w:rPr>
                                <w:sz w:val="16"/>
                              </w:rPr>
                              <w:t>ays from the Dispute Notice.</w:t>
                            </w:r>
                            <w:r>
                              <w:rPr>
                                <w:b/>
                                <w:sz w:val="16"/>
                              </w:rPr>
                              <w:t xml:space="preserve"> </w:t>
                            </w:r>
                            <w:r>
                              <w:rPr>
                                <w:b/>
                                <w:i/>
                                <w:sz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9F3D20" id="Text Box 168" o:spid="_x0000_s1127" type="#_x0000_t202" style="position:absolute;margin-left:6.45pt;margin-top:-264.35pt;width:207.2pt;height:64.8pt;z-index:25177804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" fillcolor="#e9e4de" stroked="f" strokeweight=".5pt">
                <v:textbox>
                  <w:txbxContent>
                    <w:p w14:paraId="184165C4" w14:textId="77777777" w:rsidR="00764051" w:rsidRPr="00C12F65" w:rsidRDefault="00764051" w:rsidP="00764051">
                      <w:pPr>
                        <w:spacing w:after="120"/>
                        <w:rPr>
                          <w:sz w:val="16"/>
                          <w:szCs w:val="16"/>
                          <w:lang w:eastAsia="en-AU"/>
                        </w:rPr>
                      </w:pPr>
                      <w:r>
                        <w:rPr>
                          <w:b/>
                          <w:i/>
                          <w:sz w:val="16"/>
                        </w:rPr>
                        <w:t xml:space="preserve">Guidance Note for </w:t>
                      </w:r>
                      <w:r w:rsidRPr="00831A93">
                        <w:rPr>
                          <w:b/>
                          <w:i/>
                          <w:sz w:val="16"/>
                        </w:rPr>
                        <w:t xml:space="preserve">item </w:t>
                      </w:r>
                      <w:r w:rsidRPr="00170E96">
                        <w:rPr>
                          <w:b/>
                          <w:i/>
                          <w:sz w:val="16"/>
                        </w:rPr>
                        <w:fldChar w:fldCharType="begin"/>
                      </w:r>
                      <w:r w:rsidRPr="00831A93">
                        <w:rPr>
                          <w:b/>
                          <w:i/>
                          <w:sz w:val="16"/>
                        </w:rPr>
                        <w:instrText xml:space="preserve"> REF _Ref82279581 \r \h </w:instrText>
                      </w:r>
                      <w:r w:rsidRPr="00170E96">
                        <w:rPr>
                          <w:b/>
                          <w:i/>
                          <w:sz w:val="16"/>
                        </w:rPr>
                        <w:instrText xml:space="preserve"> \* MERGEFORMAT </w:instrText>
                      </w:r>
                      <w:r w:rsidRPr="00170E96">
                        <w:rPr>
                          <w:b/>
                          <w:i/>
                          <w:sz w:val="16"/>
                        </w:rPr>
                      </w:r>
                      <w:r w:rsidRPr="00170E96">
                        <w:rPr>
                          <w:b/>
                          <w:i/>
                          <w:sz w:val="16"/>
                        </w:rPr>
                        <w:fldChar w:fldCharType="separate"/>
                      </w:r>
                      <w:r w:rsidRPr="00831A93">
                        <w:rPr>
                          <w:b/>
                          <w:i/>
                          <w:sz w:val="16"/>
                        </w:rPr>
                        <w:t>16</w:t>
                      </w:r>
                      <w:r w:rsidRPr="00170E96">
                        <w:rPr>
                          <w:b/>
                          <w:i/>
                          <w:sz w:val="16"/>
                        </w:rPr>
                        <w:fldChar w:fldCharType="end"/>
                      </w:r>
                      <w:r w:rsidRPr="00831A93">
                        <w:rPr>
                          <w:b/>
                          <w:i/>
                          <w:sz w:val="16"/>
                        </w:rPr>
                        <w:t>:</w:t>
                      </w:r>
                      <w:r>
                        <w:rPr>
                          <w:b/>
                          <w:i/>
                          <w:sz w:val="16"/>
                        </w:rPr>
                        <w:t xml:space="preserve"> </w:t>
                      </w:r>
                      <w:r w:rsidRPr="00C12F65">
                        <w:rPr>
                          <w:sz w:val="16"/>
                        </w:rPr>
                        <w:t xml:space="preserve">This item allows the parties to </w:t>
                      </w:r>
                      <w:r w:rsidRPr="00BD0AA3">
                        <w:rPr>
                          <w:sz w:val="16"/>
                        </w:rPr>
                        <w:t xml:space="preserve">select whether to escalate to </w:t>
                      </w:r>
                      <w:r w:rsidRPr="00C12F65">
                        <w:rPr>
                          <w:sz w:val="16"/>
                        </w:rPr>
                        <w:t>court proceedings or a form of arbitration (either WIP</w:t>
                      </w:r>
                      <w:r>
                        <w:rPr>
                          <w:sz w:val="16"/>
                        </w:rPr>
                        <w:t>O</w:t>
                      </w:r>
                      <w:r w:rsidRPr="00C12F65">
                        <w:rPr>
                          <w:sz w:val="16"/>
                        </w:rPr>
                        <w:t xml:space="preserve"> or ACICA), if a dispute cannot be resolved after </w:t>
                      </w:r>
                      <w:r>
                        <w:rPr>
                          <w:sz w:val="16"/>
                        </w:rPr>
                        <w:t>3</w:t>
                      </w:r>
                      <w:r w:rsidRPr="00C12F65">
                        <w:rPr>
                          <w:sz w:val="16"/>
                        </w:rPr>
                        <w:t xml:space="preserve">0 </w:t>
                      </w:r>
                      <w:r>
                        <w:rPr>
                          <w:sz w:val="16"/>
                        </w:rPr>
                        <w:t>Business D</w:t>
                      </w:r>
                      <w:r w:rsidRPr="00C12F65">
                        <w:rPr>
                          <w:sz w:val="16"/>
                        </w:rPr>
                        <w:t>ays from the Dispute Notice.</w:t>
                      </w:r>
                      <w:r>
                        <w:rPr>
                          <w:b/>
                          <w:sz w:val="16"/>
                        </w:rPr>
                        <w:t xml:space="preserve"> </w:t>
                      </w:r>
                      <w:r>
                        <w:rPr>
                          <w:b/>
                          <w:i/>
                          <w:sz w:val="16"/>
                        </w:rPr>
                        <w:t xml:space="preserve"> </w:t>
                      </w:r>
                    </w:p>
                  </w:txbxContent>
                </v:textbox>
                <w10:wrap anchorx="margin"/>
              </v:shape>
            </w:pict>
          </mc:Fallback>
        </mc:AlternateContent>
      </w:r>
      <w:r>
        <w:rPr>
          <w:b/>
          <w:noProof/>
          <w:lang w:eastAsia="en-AU"/>
        </w:rPr>
        <mc:AlternateContent>
          <mc:Choice Requires="wps">
            <w:drawing>
              <wp:anchor distT="0" distB="0" distL="114300" distR="114300" simplePos="0" relativeHeight="251782144" behindDoc="0" locked="0" layoutInCell="1" allowOverlap="1" wp14:anchorId="04F660DC" wp14:editId="79AE4917">
                <wp:simplePos x="0" y="0"/>
                <wp:positionH relativeFrom="rightMargin">
                  <wp:posOffset>82173</wp:posOffset>
                </wp:positionH>
                <wp:positionV relativeFrom="paragraph">
                  <wp:posOffset>-4334762</wp:posOffset>
                </wp:positionV>
                <wp:extent cx="2631440" cy="615635"/>
                <wp:effectExtent l="0" t="0" r="0" b="0"/>
                <wp:wrapNone/>
                <wp:docPr id="169" name="Text Box 169"/>
                <wp:cNvGraphicFramePr/>
                <a:graphic xmlns:a="http://schemas.openxmlformats.org/drawingml/2006/main">
                  <a:graphicData uri="http://schemas.microsoft.com/office/word/2010/wordprocessingShape">
                    <wps:wsp>
                      <wps:cNvSpPr txBox="1"/>
                      <wps:spPr>
                        <a:xfrm>
                          <a:off x="0" y="0"/>
                          <a:ext cx="2631440" cy="615635"/>
                        </a:xfrm>
                        <a:prstGeom prst="rect">
                          <a:avLst/>
                        </a:prstGeom>
                        <a:solidFill>
                          <a:srgbClr val="E9E4DE"/>
                        </a:solidFill>
                        <a:ln w="6350">
                          <a:noFill/>
                        </a:ln>
                      </wps:spPr>
                      <wps:txbx>
                        <w:txbxContent>
                          <w:p w14:paraId="1FE9C93A" w14:textId="77777777" w:rsidR="00764051" w:rsidRPr="00C12F65" w:rsidRDefault="00764051" w:rsidP="00764051">
                            <w:pPr>
                              <w:spacing w:after="120"/>
                              <w:rPr>
                                <w:sz w:val="16"/>
                                <w:szCs w:val="16"/>
                                <w:lang w:eastAsia="en-AU"/>
                              </w:rPr>
                            </w:pPr>
                            <w:r>
                              <w:rPr>
                                <w:b/>
                                <w:i/>
                                <w:sz w:val="16"/>
                              </w:rPr>
                              <w:t xml:space="preserve">Guidance Note </w:t>
                            </w:r>
                            <w:r w:rsidRPr="00831A93">
                              <w:rPr>
                                <w:b/>
                                <w:i/>
                                <w:sz w:val="16"/>
                              </w:rPr>
                              <w:t xml:space="preserve">for item </w:t>
                            </w:r>
                            <w:r w:rsidRPr="00170E96">
                              <w:rPr>
                                <w:b/>
                                <w:i/>
                                <w:sz w:val="16"/>
                              </w:rPr>
                              <w:fldChar w:fldCharType="begin"/>
                            </w:r>
                            <w:r w:rsidRPr="00831A93">
                              <w:rPr>
                                <w:b/>
                                <w:i/>
                                <w:sz w:val="16"/>
                              </w:rPr>
                              <w:instrText xml:space="preserve"> REF _Ref85103998 \r \h </w:instrText>
                            </w:r>
                            <w:r w:rsidRPr="00170E96">
                              <w:rPr>
                                <w:b/>
                                <w:i/>
                                <w:sz w:val="16"/>
                              </w:rPr>
                              <w:instrText xml:space="preserve"> \* MERGEFORMAT </w:instrText>
                            </w:r>
                            <w:r w:rsidRPr="00170E96">
                              <w:rPr>
                                <w:b/>
                                <w:i/>
                                <w:sz w:val="16"/>
                              </w:rPr>
                            </w:r>
                            <w:r w:rsidRPr="00170E96">
                              <w:rPr>
                                <w:b/>
                                <w:i/>
                                <w:sz w:val="16"/>
                              </w:rPr>
                              <w:fldChar w:fldCharType="separate"/>
                            </w:r>
                            <w:r w:rsidRPr="00831A93">
                              <w:rPr>
                                <w:b/>
                                <w:i/>
                                <w:sz w:val="16"/>
                              </w:rPr>
                              <w:t>15</w:t>
                            </w:r>
                            <w:r w:rsidRPr="00170E96">
                              <w:rPr>
                                <w:b/>
                                <w:i/>
                                <w:sz w:val="16"/>
                              </w:rPr>
                              <w:fldChar w:fldCharType="end"/>
                            </w:r>
                            <w:r w:rsidRPr="00831A93">
                              <w:rPr>
                                <w:b/>
                                <w:i/>
                                <w:sz w:val="16"/>
                              </w:rPr>
                              <w:t xml:space="preserve">: </w:t>
                            </w:r>
                            <w:r w:rsidRPr="00831A93">
                              <w:rPr>
                                <w:sz w:val="16"/>
                              </w:rPr>
                              <w:t>This</w:t>
                            </w:r>
                            <w:r w:rsidRPr="00C12F65">
                              <w:rPr>
                                <w:sz w:val="16"/>
                              </w:rPr>
                              <w:t xml:space="preserve"> item sets out proposed insurance types and amounts. The parties should consider the types of insurance and the value</w:t>
                            </w:r>
                            <w:r>
                              <w:rPr>
                                <w:sz w:val="16"/>
                              </w:rPr>
                              <w:t>s required based on the nature of the Project.</w:t>
                            </w:r>
                            <w:r>
                              <w:rPr>
                                <w:b/>
                                <w:i/>
                                <w:sz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F660DC" id="Text Box 169" o:spid="_x0000_s1128" type="#_x0000_t202" style="position:absolute;margin-left:6.45pt;margin-top:-341.3pt;width:207.2pt;height:48.5pt;z-index:25178214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" fillcolor="#e9e4de" stroked="f" strokeweight=".5pt">
                <v:textbox>
                  <w:txbxContent>
                    <w:p w14:paraId="1FE9C93A" w14:textId="77777777" w:rsidR="00764051" w:rsidRPr="00C12F65" w:rsidRDefault="00764051" w:rsidP="00764051">
                      <w:pPr>
                        <w:spacing w:after="120"/>
                        <w:rPr>
                          <w:sz w:val="16"/>
                          <w:szCs w:val="16"/>
                          <w:lang w:eastAsia="en-AU"/>
                        </w:rPr>
                      </w:pPr>
                      <w:r>
                        <w:rPr>
                          <w:b/>
                          <w:i/>
                          <w:sz w:val="16"/>
                        </w:rPr>
                        <w:t xml:space="preserve">Guidance Note </w:t>
                      </w:r>
                      <w:r w:rsidRPr="00831A93">
                        <w:rPr>
                          <w:b/>
                          <w:i/>
                          <w:sz w:val="16"/>
                        </w:rPr>
                        <w:t xml:space="preserve">for item </w:t>
                      </w:r>
                      <w:r w:rsidRPr="00170E96">
                        <w:rPr>
                          <w:b/>
                          <w:i/>
                          <w:sz w:val="16"/>
                        </w:rPr>
                        <w:fldChar w:fldCharType="begin"/>
                      </w:r>
                      <w:r w:rsidRPr="00831A93">
                        <w:rPr>
                          <w:b/>
                          <w:i/>
                          <w:sz w:val="16"/>
                        </w:rPr>
                        <w:instrText xml:space="preserve"> REF _Ref85103998 \r \h </w:instrText>
                      </w:r>
                      <w:r w:rsidRPr="00170E96">
                        <w:rPr>
                          <w:b/>
                          <w:i/>
                          <w:sz w:val="16"/>
                        </w:rPr>
                        <w:instrText xml:space="preserve"> \* MERGEFORMAT </w:instrText>
                      </w:r>
                      <w:r w:rsidRPr="00170E96">
                        <w:rPr>
                          <w:b/>
                          <w:i/>
                          <w:sz w:val="16"/>
                        </w:rPr>
                      </w:r>
                      <w:r w:rsidRPr="00170E96">
                        <w:rPr>
                          <w:b/>
                          <w:i/>
                          <w:sz w:val="16"/>
                        </w:rPr>
                        <w:fldChar w:fldCharType="separate"/>
                      </w:r>
                      <w:r w:rsidRPr="00831A93">
                        <w:rPr>
                          <w:b/>
                          <w:i/>
                          <w:sz w:val="16"/>
                        </w:rPr>
                        <w:t>15</w:t>
                      </w:r>
                      <w:r w:rsidRPr="00170E96">
                        <w:rPr>
                          <w:b/>
                          <w:i/>
                          <w:sz w:val="16"/>
                        </w:rPr>
                        <w:fldChar w:fldCharType="end"/>
                      </w:r>
                      <w:r w:rsidRPr="00831A93">
                        <w:rPr>
                          <w:b/>
                          <w:i/>
                          <w:sz w:val="16"/>
                        </w:rPr>
                        <w:t xml:space="preserve">: </w:t>
                      </w:r>
                      <w:r w:rsidRPr="00831A93">
                        <w:rPr>
                          <w:sz w:val="16"/>
                        </w:rPr>
                        <w:t>This</w:t>
                      </w:r>
                      <w:r w:rsidRPr="00C12F65">
                        <w:rPr>
                          <w:sz w:val="16"/>
                        </w:rPr>
                        <w:t xml:space="preserve"> item sets out proposed insurance types and amounts. The parties should consider the types of insurance and the value</w:t>
                      </w:r>
                      <w:r>
                        <w:rPr>
                          <w:sz w:val="16"/>
                        </w:rPr>
                        <w:t>s required based on the nature of the Project.</w:t>
                      </w:r>
                      <w:r>
                        <w:rPr>
                          <w:b/>
                          <w:i/>
                          <w:sz w:val="16"/>
                        </w:rPr>
                        <w:t xml:space="preserve"> </w:t>
                      </w:r>
                    </w:p>
                  </w:txbxContent>
                </v:textbox>
                <w10:wrap anchorx="margin"/>
              </v:shape>
            </w:pict>
          </mc:Fallback>
        </mc:AlternateContent>
      </w:r>
    </w:p>
    <w:p w14:paraId="0C826480" w14:textId="77777777" w:rsidR="00764051" w:rsidRDefault="00764051" w:rsidP="00764051">
      <w:pPr>
        <w:pStyle w:val="ScheduleHeading"/>
        <w:rPr>
          <w:sz w:val="32"/>
          <w:szCs w:val="32"/>
        </w:rPr>
      </w:pPr>
      <w:bookmarkStart w:id="550" w:name="_Ref79752119"/>
      <w:bookmarkStart w:id="551" w:name="_Toc111095263"/>
      <w:bookmarkStart w:id="552" w:name="_Toc111095467"/>
      <w:bookmarkEnd w:id="4"/>
      <w:bookmarkEnd w:id="5"/>
      <w:r>
        <w:rPr>
          <w:b w:val="0"/>
          <w:noProof/>
          <w:lang w:eastAsia="en-AU"/>
        </w:rPr>
        <w:lastRenderedPageBreak/>
        <mc:AlternateContent>
          <mc:Choice Requires="wps">
            <w:drawing>
              <wp:anchor distT="0" distB="0" distL="114300" distR="114300" simplePos="0" relativeHeight="251760640" behindDoc="0" locked="0" layoutInCell="1" allowOverlap="1" wp14:anchorId="2B8C238F" wp14:editId="3767782C">
                <wp:simplePos x="0" y="0"/>
                <wp:positionH relativeFrom="page">
                  <wp:posOffset>4865066</wp:posOffset>
                </wp:positionH>
                <wp:positionV relativeFrom="paragraph">
                  <wp:posOffset>5359</wp:posOffset>
                </wp:positionV>
                <wp:extent cx="2631600" cy="1113183"/>
                <wp:effectExtent l="0" t="0" r="0" b="0"/>
                <wp:wrapNone/>
                <wp:docPr id="170" name="Text Box 170"/>
                <wp:cNvGraphicFramePr/>
                <a:graphic xmlns:a="http://schemas.openxmlformats.org/drawingml/2006/main">
                  <a:graphicData uri="http://schemas.microsoft.com/office/word/2010/wordprocessingShape">
                    <wps:wsp>
                      <wps:cNvSpPr txBox="1"/>
                      <wps:spPr>
                        <a:xfrm>
                          <a:off x="0" y="0"/>
                          <a:ext cx="2631600" cy="1113183"/>
                        </a:xfrm>
                        <a:prstGeom prst="rect">
                          <a:avLst/>
                        </a:prstGeom>
                        <a:solidFill>
                          <a:srgbClr val="E9E4DE"/>
                        </a:solidFill>
                        <a:ln w="6350">
                          <a:noFill/>
                        </a:ln>
                      </wps:spPr>
                      <wps:txbx>
                        <w:txbxContent>
                          <w:p w14:paraId="66D97250" w14:textId="77777777" w:rsidR="00764051" w:rsidRPr="00FD488F" w:rsidRDefault="00764051" w:rsidP="00764051">
                            <w:pPr>
                              <w:spacing w:after="120"/>
                              <w:rPr>
                                <w:sz w:val="16"/>
                              </w:rPr>
                            </w:pPr>
                            <w:r>
                              <w:rPr>
                                <w:b/>
                                <w:i/>
                                <w:sz w:val="16"/>
                              </w:rPr>
                              <w:t xml:space="preserve">Guidance Note for section </w:t>
                            </w:r>
                            <w:r>
                              <w:rPr>
                                <w:b/>
                                <w:i/>
                                <w:sz w:val="16"/>
                              </w:rPr>
                              <w:fldChar w:fldCharType="begin"/>
                            </w:r>
                            <w:r>
                              <w:rPr>
                                <w:b/>
                                <w:i/>
                                <w:sz w:val="16"/>
                              </w:rPr>
                              <w:instrText xml:space="preserve"> REF _Ref93436000 \n \h </w:instrText>
                            </w:r>
                            <w:r>
                              <w:rPr>
                                <w:b/>
                                <w:i/>
                                <w:sz w:val="16"/>
                              </w:rPr>
                            </w:r>
                            <w:r>
                              <w:rPr>
                                <w:b/>
                                <w:i/>
                                <w:sz w:val="16"/>
                              </w:rPr>
                              <w:fldChar w:fldCharType="separate"/>
                            </w:r>
                            <w:r>
                              <w:rPr>
                                <w:b/>
                                <w:i/>
                                <w:sz w:val="16"/>
                              </w:rPr>
                              <w:t>1</w:t>
                            </w:r>
                            <w:r>
                              <w:rPr>
                                <w:b/>
                                <w:i/>
                                <w:sz w:val="16"/>
                              </w:rPr>
                              <w:fldChar w:fldCharType="end"/>
                            </w:r>
                            <w:r>
                              <w:rPr>
                                <w:b/>
                                <w:i/>
                                <w:sz w:val="16"/>
                              </w:rPr>
                              <w:t xml:space="preserve"> of </w:t>
                            </w:r>
                            <w:r>
                              <w:rPr>
                                <w:b/>
                                <w:i/>
                                <w:sz w:val="16"/>
                              </w:rPr>
                              <w:fldChar w:fldCharType="begin"/>
                            </w:r>
                            <w:r>
                              <w:rPr>
                                <w:b/>
                                <w:i/>
                                <w:sz w:val="16"/>
                              </w:rPr>
                              <w:instrText xml:space="preserve"> REF _Ref79752119 \w \h </w:instrText>
                            </w:r>
                            <w:r>
                              <w:rPr>
                                <w:b/>
                                <w:i/>
                                <w:sz w:val="16"/>
                              </w:rPr>
                            </w:r>
                            <w:r>
                              <w:rPr>
                                <w:b/>
                                <w:i/>
                                <w:sz w:val="16"/>
                              </w:rPr>
                              <w:fldChar w:fldCharType="separate"/>
                            </w:r>
                            <w:r>
                              <w:rPr>
                                <w:b/>
                                <w:i/>
                                <w:sz w:val="16"/>
                              </w:rPr>
                              <w:t>Schedule 2</w:t>
                            </w:r>
                            <w:r>
                              <w:rPr>
                                <w:b/>
                                <w:i/>
                                <w:sz w:val="16"/>
                              </w:rPr>
                              <w:fldChar w:fldCharType="end"/>
                            </w:r>
                            <w:r>
                              <w:rPr>
                                <w:b/>
                                <w:i/>
                                <w:sz w:val="16"/>
                              </w:rPr>
                              <w:t xml:space="preserve">: </w:t>
                            </w:r>
                            <w:r w:rsidRPr="00FD488F">
                              <w:rPr>
                                <w:sz w:val="16"/>
                              </w:rPr>
                              <w:t>This section should</w:t>
                            </w:r>
                            <w:r>
                              <w:rPr>
                                <w:sz w:val="16"/>
                              </w:rPr>
                              <w:t xml:space="preserve"> set out</w:t>
                            </w:r>
                            <w:r w:rsidRPr="00FD488F">
                              <w:rPr>
                                <w:sz w:val="16"/>
                              </w:rPr>
                              <w:t xml:space="preserve"> a brief summary of the:</w:t>
                            </w:r>
                          </w:p>
                          <w:p w14:paraId="3F034267" w14:textId="77777777" w:rsidR="00764051" w:rsidRPr="00FD488F" w:rsidRDefault="00764051" w:rsidP="000A4E37">
                            <w:pPr>
                              <w:pStyle w:val="ListParagraph"/>
                              <w:numPr>
                                <w:ilvl w:val="0"/>
                                <w:numId w:val="41"/>
                              </w:numPr>
                              <w:spacing w:after="120"/>
                              <w:ind w:left="426"/>
                              <w:rPr>
                                <w:sz w:val="16"/>
                              </w:rPr>
                            </w:pPr>
                            <w:r>
                              <w:rPr>
                                <w:sz w:val="16"/>
                              </w:rPr>
                              <w:t xml:space="preserve">objectives of the Project; </w:t>
                            </w:r>
                            <w:r w:rsidRPr="00FD488F">
                              <w:rPr>
                                <w:sz w:val="16"/>
                              </w:rPr>
                              <w:t>and</w:t>
                            </w:r>
                          </w:p>
                          <w:p w14:paraId="7B172D00" w14:textId="77777777" w:rsidR="00764051" w:rsidRDefault="00764051" w:rsidP="000A4E37">
                            <w:pPr>
                              <w:pStyle w:val="ListParagraph"/>
                              <w:numPr>
                                <w:ilvl w:val="0"/>
                                <w:numId w:val="41"/>
                              </w:numPr>
                              <w:spacing w:after="120"/>
                              <w:ind w:left="426"/>
                              <w:rPr>
                                <w:sz w:val="16"/>
                              </w:rPr>
                            </w:pPr>
                            <w:r>
                              <w:rPr>
                                <w:sz w:val="16"/>
                              </w:rPr>
                              <w:t xml:space="preserve">key </w:t>
                            </w:r>
                            <w:r w:rsidRPr="00FD488F">
                              <w:rPr>
                                <w:sz w:val="16"/>
                              </w:rPr>
                              <w:t>requirements of the Project.</w:t>
                            </w:r>
                          </w:p>
                          <w:p w14:paraId="4326530F" w14:textId="77777777" w:rsidR="00764051" w:rsidRPr="00E24032" w:rsidRDefault="00764051" w:rsidP="00764051">
                            <w:pPr>
                              <w:rPr>
                                <w:b/>
                                <w:i/>
                                <w:sz w:val="16"/>
                              </w:rPr>
                            </w:pPr>
                            <w:r>
                              <w:rPr>
                                <w:sz w:val="16"/>
                              </w:rPr>
                              <w:t xml:space="preserve">The objectives can assist in focusing the parties and understanding the expected outcomes sought by the parties.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8C238F" id="Text Box 170" o:spid="_x0000_s1129" type="#_x0000_t202" style="position:absolute;left:0;text-align:left;margin-left:383.1pt;margin-top:.4pt;width:207.2pt;height:87.65pt;z-index:251760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" fillcolor="#e9e4de" stroked="f" strokeweight=".5pt">
                <v:textbox>
                  <w:txbxContent>
                    <w:p w14:paraId="66D97250" w14:textId="77777777" w:rsidR="00764051" w:rsidRPr="00FD488F" w:rsidRDefault="00764051" w:rsidP="00764051">
                      <w:pPr>
                        <w:spacing w:after="120"/>
                        <w:rPr>
                          <w:sz w:val="16"/>
                        </w:rPr>
                      </w:pPr>
                      <w:r>
                        <w:rPr>
                          <w:b/>
                          <w:i/>
                          <w:sz w:val="16"/>
                        </w:rPr>
                        <w:t xml:space="preserve">Guidance Note for section </w:t>
                      </w:r>
                      <w:r>
                        <w:rPr>
                          <w:b/>
                          <w:i/>
                          <w:sz w:val="16"/>
                        </w:rPr>
                        <w:fldChar w:fldCharType="begin"/>
                      </w:r>
                      <w:r>
                        <w:rPr>
                          <w:b/>
                          <w:i/>
                          <w:sz w:val="16"/>
                        </w:rPr>
                        <w:instrText xml:space="preserve"> REF _Ref93436000 \n \h </w:instrText>
                      </w:r>
                      <w:r>
                        <w:rPr>
                          <w:b/>
                          <w:i/>
                          <w:sz w:val="16"/>
                        </w:rPr>
                      </w:r>
                      <w:r>
                        <w:rPr>
                          <w:b/>
                          <w:i/>
                          <w:sz w:val="16"/>
                        </w:rPr>
                        <w:fldChar w:fldCharType="separate"/>
                      </w:r>
                      <w:r>
                        <w:rPr>
                          <w:b/>
                          <w:i/>
                          <w:sz w:val="16"/>
                        </w:rPr>
                        <w:t>1</w:t>
                      </w:r>
                      <w:r>
                        <w:rPr>
                          <w:b/>
                          <w:i/>
                          <w:sz w:val="16"/>
                        </w:rPr>
                        <w:fldChar w:fldCharType="end"/>
                      </w:r>
                      <w:r>
                        <w:rPr>
                          <w:b/>
                          <w:i/>
                          <w:sz w:val="16"/>
                        </w:rPr>
                        <w:t xml:space="preserve"> of </w:t>
                      </w:r>
                      <w:r>
                        <w:rPr>
                          <w:b/>
                          <w:i/>
                          <w:sz w:val="16"/>
                        </w:rPr>
                        <w:fldChar w:fldCharType="begin"/>
                      </w:r>
                      <w:r>
                        <w:rPr>
                          <w:b/>
                          <w:i/>
                          <w:sz w:val="16"/>
                        </w:rPr>
                        <w:instrText xml:space="preserve"> REF _Ref79752119 \w \h </w:instrText>
                      </w:r>
                      <w:r>
                        <w:rPr>
                          <w:b/>
                          <w:i/>
                          <w:sz w:val="16"/>
                        </w:rPr>
                      </w:r>
                      <w:r>
                        <w:rPr>
                          <w:b/>
                          <w:i/>
                          <w:sz w:val="16"/>
                        </w:rPr>
                        <w:fldChar w:fldCharType="separate"/>
                      </w:r>
                      <w:r>
                        <w:rPr>
                          <w:b/>
                          <w:i/>
                          <w:sz w:val="16"/>
                        </w:rPr>
                        <w:t>Schedule 2</w:t>
                      </w:r>
                      <w:r>
                        <w:rPr>
                          <w:b/>
                          <w:i/>
                          <w:sz w:val="16"/>
                        </w:rPr>
                        <w:fldChar w:fldCharType="end"/>
                      </w:r>
                      <w:r>
                        <w:rPr>
                          <w:b/>
                          <w:i/>
                          <w:sz w:val="16"/>
                        </w:rPr>
                        <w:t xml:space="preserve">: </w:t>
                      </w:r>
                      <w:r w:rsidRPr="00FD488F">
                        <w:rPr>
                          <w:sz w:val="16"/>
                        </w:rPr>
                        <w:t>This section should</w:t>
                      </w:r>
                      <w:r>
                        <w:rPr>
                          <w:sz w:val="16"/>
                        </w:rPr>
                        <w:t xml:space="preserve"> set out</w:t>
                      </w:r>
                      <w:r w:rsidRPr="00FD488F">
                        <w:rPr>
                          <w:sz w:val="16"/>
                        </w:rPr>
                        <w:t xml:space="preserve"> a brief summary of the:</w:t>
                      </w:r>
                    </w:p>
                    <w:p w14:paraId="3F034267" w14:textId="77777777" w:rsidR="00764051" w:rsidRPr="00FD488F" w:rsidRDefault="00764051" w:rsidP="000A4E37">
                      <w:pPr>
                        <w:pStyle w:val="ListParagraph"/>
                        <w:numPr>
                          <w:ilvl w:val="0"/>
                          <w:numId w:val="41"/>
                        </w:numPr>
                        <w:spacing w:after="120"/>
                        <w:ind w:left="426"/>
                        <w:rPr>
                          <w:sz w:val="16"/>
                        </w:rPr>
                      </w:pPr>
                      <w:r>
                        <w:rPr>
                          <w:sz w:val="16"/>
                        </w:rPr>
                        <w:t xml:space="preserve">objectives of the Project; </w:t>
                      </w:r>
                      <w:r w:rsidRPr="00FD488F">
                        <w:rPr>
                          <w:sz w:val="16"/>
                        </w:rPr>
                        <w:t>and</w:t>
                      </w:r>
                    </w:p>
                    <w:p w14:paraId="7B172D00" w14:textId="77777777" w:rsidR="00764051" w:rsidRDefault="00764051" w:rsidP="000A4E37">
                      <w:pPr>
                        <w:pStyle w:val="ListParagraph"/>
                        <w:numPr>
                          <w:ilvl w:val="0"/>
                          <w:numId w:val="41"/>
                        </w:numPr>
                        <w:spacing w:after="120"/>
                        <w:ind w:left="426"/>
                        <w:rPr>
                          <w:sz w:val="16"/>
                        </w:rPr>
                      </w:pPr>
                      <w:r>
                        <w:rPr>
                          <w:sz w:val="16"/>
                        </w:rPr>
                        <w:t xml:space="preserve">key </w:t>
                      </w:r>
                      <w:r w:rsidRPr="00FD488F">
                        <w:rPr>
                          <w:sz w:val="16"/>
                        </w:rPr>
                        <w:t>requirements of the Project.</w:t>
                      </w:r>
                    </w:p>
                    <w:p w14:paraId="4326530F" w14:textId="77777777" w:rsidR="00764051" w:rsidRPr="00E24032" w:rsidRDefault="00764051" w:rsidP="00764051">
                      <w:pPr>
                        <w:rPr>
                          <w:b/>
                          <w:i/>
                          <w:sz w:val="16"/>
                        </w:rPr>
                      </w:pPr>
                      <w:r>
                        <w:rPr>
                          <w:sz w:val="16"/>
                        </w:rPr>
                        <w:t xml:space="preserve">The objectives can assist in focusing the parties and understanding the expected outcomes sought by the parties.  </w:t>
                      </w:r>
                    </w:p>
                  </w:txbxContent>
                </v:textbox>
                <w10:wrap anchorx="page"/>
              </v:shape>
            </w:pict>
          </mc:Fallback>
        </mc:AlternateContent>
      </w:r>
      <w:r w:rsidRPr="000E5655">
        <w:rPr>
          <w:sz w:val="32"/>
          <w:szCs w:val="32"/>
        </w:rPr>
        <w:t>- Project Plan</w:t>
      </w:r>
      <w:bookmarkEnd w:id="550"/>
      <w:bookmarkEnd w:id="551"/>
      <w:bookmarkEnd w:id="552"/>
    </w:p>
    <w:p w14:paraId="015644AA" w14:textId="77777777" w:rsidR="00764051" w:rsidRDefault="00764051" w:rsidP="00764051">
      <w:pPr>
        <w:pStyle w:val="Schedule1"/>
      </w:pPr>
      <w:bookmarkStart w:id="553" w:name="_Ref93436000"/>
      <w:r w:rsidRPr="000816DB">
        <w:t>Objectives</w:t>
      </w:r>
      <w:bookmarkEnd w:id="553"/>
    </w:p>
    <w:p w14:paraId="6594F024" w14:textId="77777777" w:rsidR="00764051" w:rsidRPr="003E2F83" w:rsidRDefault="00764051" w:rsidP="00764051">
      <w:pPr>
        <w:rPr>
          <w:i/>
        </w:rPr>
      </w:pPr>
      <w:r>
        <w:rPr>
          <w:b/>
          <w:noProof/>
          <w:lang w:eastAsia="en-AU"/>
        </w:rPr>
        <mc:AlternateContent>
          <mc:Choice Requires="wps">
            <w:drawing>
              <wp:anchor distT="0" distB="0" distL="114300" distR="114300" simplePos="0" relativeHeight="251722752" behindDoc="0" locked="0" layoutInCell="1" allowOverlap="1" wp14:anchorId="4C2D94EC" wp14:editId="177A1404">
                <wp:simplePos x="0" y="0"/>
                <wp:positionH relativeFrom="rightMargin">
                  <wp:posOffset>176860</wp:posOffset>
                </wp:positionH>
                <wp:positionV relativeFrom="paragraph">
                  <wp:posOffset>260858</wp:posOffset>
                </wp:positionV>
                <wp:extent cx="2631440" cy="1550822"/>
                <wp:effectExtent l="0" t="0" r="0" b="0"/>
                <wp:wrapNone/>
                <wp:docPr id="104" name="Text Box 104"/>
                <wp:cNvGraphicFramePr/>
                <a:graphic xmlns:a="http://schemas.openxmlformats.org/drawingml/2006/main">
                  <a:graphicData uri="http://schemas.microsoft.com/office/word/2010/wordprocessingShape">
                    <wps:wsp>
                      <wps:cNvSpPr txBox="1"/>
                      <wps:spPr>
                        <a:xfrm>
                          <a:off x="0" y="0"/>
                          <a:ext cx="2631440" cy="1550822"/>
                        </a:xfrm>
                        <a:prstGeom prst="rect">
                          <a:avLst/>
                        </a:prstGeom>
                        <a:solidFill>
                          <a:srgbClr val="E9E4DE"/>
                        </a:solidFill>
                        <a:ln w="6350">
                          <a:noFill/>
                        </a:ln>
                      </wps:spPr>
                      <wps:txbx>
                        <w:txbxContent>
                          <w:p w14:paraId="304D3C3E" w14:textId="77777777" w:rsidR="00764051" w:rsidRDefault="00764051" w:rsidP="00764051">
                            <w:pPr>
                              <w:spacing w:after="120"/>
                              <w:rPr>
                                <w:sz w:val="16"/>
                              </w:rPr>
                            </w:pPr>
                            <w:r>
                              <w:rPr>
                                <w:b/>
                                <w:i/>
                                <w:sz w:val="16"/>
                              </w:rPr>
                              <w:t xml:space="preserve">Guidance Note for section </w:t>
                            </w:r>
                            <w:r>
                              <w:rPr>
                                <w:b/>
                                <w:i/>
                                <w:sz w:val="16"/>
                              </w:rPr>
                              <w:fldChar w:fldCharType="begin"/>
                            </w:r>
                            <w:r>
                              <w:rPr>
                                <w:b/>
                                <w:i/>
                                <w:sz w:val="16"/>
                              </w:rPr>
                              <w:instrText xml:space="preserve"> REF _Ref93436116 \n \h </w:instrText>
                            </w:r>
                            <w:r>
                              <w:rPr>
                                <w:b/>
                                <w:i/>
                                <w:sz w:val="16"/>
                              </w:rPr>
                            </w:r>
                            <w:r>
                              <w:rPr>
                                <w:b/>
                                <w:i/>
                                <w:sz w:val="16"/>
                              </w:rPr>
                              <w:fldChar w:fldCharType="separate"/>
                            </w:r>
                            <w:r>
                              <w:rPr>
                                <w:b/>
                                <w:i/>
                                <w:sz w:val="16"/>
                              </w:rPr>
                              <w:t>2</w:t>
                            </w:r>
                            <w:r>
                              <w:rPr>
                                <w:b/>
                                <w:i/>
                                <w:sz w:val="16"/>
                              </w:rPr>
                              <w:fldChar w:fldCharType="end"/>
                            </w:r>
                            <w:r>
                              <w:rPr>
                                <w:b/>
                                <w:i/>
                                <w:sz w:val="16"/>
                              </w:rPr>
                              <w:t xml:space="preserve"> of </w:t>
                            </w:r>
                            <w:r>
                              <w:rPr>
                                <w:b/>
                                <w:i/>
                                <w:sz w:val="16"/>
                              </w:rPr>
                              <w:fldChar w:fldCharType="begin"/>
                            </w:r>
                            <w:r>
                              <w:rPr>
                                <w:b/>
                                <w:i/>
                                <w:sz w:val="16"/>
                              </w:rPr>
                              <w:instrText xml:space="preserve"> REF _Ref79752119 \n \h </w:instrText>
                            </w:r>
                            <w:r>
                              <w:rPr>
                                <w:b/>
                                <w:i/>
                                <w:sz w:val="16"/>
                              </w:rPr>
                            </w:r>
                            <w:r>
                              <w:rPr>
                                <w:b/>
                                <w:i/>
                                <w:sz w:val="16"/>
                              </w:rPr>
                              <w:fldChar w:fldCharType="separate"/>
                            </w:r>
                            <w:r>
                              <w:rPr>
                                <w:b/>
                                <w:i/>
                                <w:sz w:val="16"/>
                              </w:rPr>
                              <w:t>Schedule 2</w:t>
                            </w:r>
                            <w:r>
                              <w:rPr>
                                <w:b/>
                                <w:i/>
                                <w:sz w:val="16"/>
                              </w:rPr>
                              <w:fldChar w:fldCharType="end"/>
                            </w:r>
                            <w:r>
                              <w:rPr>
                                <w:b/>
                                <w:i/>
                                <w:sz w:val="16"/>
                              </w:rPr>
                              <w:t xml:space="preserve">: </w:t>
                            </w:r>
                            <w:r>
                              <w:rPr>
                                <w:sz w:val="16"/>
                              </w:rPr>
                              <w:t xml:space="preserve">The parties should insert </w:t>
                            </w:r>
                            <w:r w:rsidRPr="001C723B">
                              <w:rPr>
                                <w:sz w:val="16"/>
                              </w:rPr>
                              <w:t xml:space="preserve">details of the </w:t>
                            </w:r>
                            <w:r>
                              <w:rPr>
                                <w:sz w:val="16"/>
                              </w:rPr>
                              <w:t xml:space="preserve">Project methodology (including details of the </w:t>
                            </w:r>
                            <w:r w:rsidRPr="001C723B">
                              <w:rPr>
                                <w:sz w:val="16"/>
                              </w:rPr>
                              <w:t>key tasks</w:t>
                            </w:r>
                            <w:r>
                              <w:rPr>
                                <w:sz w:val="16"/>
                              </w:rPr>
                              <w:t xml:space="preserve"> and</w:t>
                            </w:r>
                            <w:r w:rsidRPr="001C723B">
                              <w:rPr>
                                <w:sz w:val="16"/>
                              </w:rPr>
                              <w:t xml:space="preserve"> activities </w:t>
                            </w:r>
                            <w:r>
                              <w:rPr>
                                <w:sz w:val="16"/>
                              </w:rPr>
                              <w:t xml:space="preserve">to be undertaken by the University) </w:t>
                            </w:r>
                            <w:r w:rsidRPr="001C723B">
                              <w:rPr>
                                <w:sz w:val="16"/>
                              </w:rPr>
                              <w:t xml:space="preserve">for the Project.  </w:t>
                            </w:r>
                          </w:p>
                          <w:p w14:paraId="1E0CEF8A" w14:textId="77777777" w:rsidR="00764051" w:rsidRDefault="00764051" w:rsidP="00764051">
                            <w:pPr>
                              <w:spacing w:after="120"/>
                              <w:rPr>
                                <w:sz w:val="16"/>
                              </w:rPr>
                            </w:pPr>
                            <w:r>
                              <w:rPr>
                                <w:sz w:val="16"/>
                              </w:rPr>
                              <w:t xml:space="preserve">It is important that this item is drafted carefully, as this is the process that the University will be accountable for undertaking under this Agreement (see clause </w:t>
                            </w:r>
                            <w:r>
                              <w:rPr>
                                <w:sz w:val="16"/>
                              </w:rPr>
                              <w:fldChar w:fldCharType="begin"/>
                            </w:r>
                            <w:r>
                              <w:rPr>
                                <w:sz w:val="16"/>
                              </w:rPr>
                              <w:instrText xml:space="preserve"> REF _Ref93690218 \n \h </w:instrText>
                            </w:r>
                            <w:r>
                              <w:rPr>
                                <w:sz w:val="16"/>
                              </w:rPr>
                            </w:r>
                            <w:r>
                              <w:rPr>
                                <w:sz w:val="16"/>
                              </w:rPr>
                              <w:fldChar w:fldCharType="separate"/>
                            </w:r>
                            <w:r>
                              <w:rPr>
                                <w:sz w:val="16"/>
                              </w:rPr>
                              <w:t>3</w:t>
                            </w:r>
                            <w:r>
                              <w:rPr>
                                <w:sz w:val="16"/>
                              </w:rPr>
                              <w:fldChar w:fldCharType="end"/>
                            </w:r>
                            <w:r>
                              <w:rPr>
                                <w:sz w:val="16"/>
                              </w:rPr>
                              <w:t>).</w:t>
                            </w:r>
                          </w:p>
                          <w:p w14:paraId="714E52E0" w14:textId="77777777" w:rsidR="00764051" w:rsidRPr="00E24032" w:rsidRDefault="00764051" w:rsidP="00764051">
                            <w:pPr>
                              <w:spacing w:after="120"/>
                              <w:rPr>
                                <w:b/>
                                <w:i/>
                                <w:sz w:val="16"/>
                              </w:rPr>
                            </w:pPr>
                            <w:r>
                              <w:rPr>
                                <w:sz w:val="16"/>
                              </w:rPr>
                              <w:t xml:space="preserve">The parties can amend this section during the Project as necessary, in accordance with clause </w:t>
                            </w:r>
                            <w:r>
                              <w:rPr>
                                <w:sz w:val="16"/>
                              </w:rPr>
                              <w:fldChar w:fldCharType="begin"/>
                            </w:r>
                            <w:r>
                              <w:rPr>
                                <w:sz w:val="16"/>
                              </w:rPr>
                              <w:instrText xml:space="preserve"> REF _Ref80798313 \n \h </w:instrText>
                            </w:r>
                            <w:r>
                              <w:rPr>
                                <w:sz w:val="16"/>
                              </w:rPr>
                            </w:r>
                            <w:r>
                              <w:rPr>
                                <w:sz w:val="16"/>
                              </w:rPr>
                              <w:fldChar w:fldCharType="separate"/>
                            </w:r>
                            <w:r>
                              <w:rPr>
                                <w:sz w:val="16"/>
                              </w:rPr>
                              <w:t>24.6</w:t>
                            </w:r>
                            <w:r>
                              <w:rPr>
                                <w:sz w:val="16"/>
                              </w:rPr>
                              <w:fldChar w:fldCharType="end"/>
                            </w:r>
                            <w:r>
                              <w:rPr>
                                <w:sz w:val="16"/>
                              </w:rPr>
                              <w:t xml:space="preserve"> of this Agreement.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2D94EC" id="Text Box 104" o:spid="_x0000_s1130" type="#_x0000_t202" style="position:absolute;margin-left:13.95pt;margin-top:20.55pt;width:207.2pt;height:122.1pt;z-index:25172275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" fillcolor="#e9e4de" stroked="f" strokeweight=".5pt">
                <v:textbox>
                  <w:txbxContent>
                    <w:p w14:paraId="304D3C3E" w14:textId="77777777" w:rsidR="00764051" w:rsidRDefault="00764051" w:rsidP="00764051">
                      <w:pPr>
                        <w:spacing w:after="120"/>
                        <w:rPr>
                          <w:sz w:val="16"/>
                        </w:rPr>
                      </w:pPr>
                      <w:r>
                        <w:rPr>
                          <w:b/>
                          <w:i/>
                          <w:sz w:val="16"/>
                        </w:rPr>
                        <w:t xml:space="preserve">Guidance Note for section </w:t>
                      </w:r>
                      <w:r>
                        <w:rPr>
                          <w:b/>
                          <w:i/>
                          <w:sz w:val="16"/>
                        </w:rPr>
                        <w:fldChar w:fldCharType="begin"/>
                      </w:r>
                      <w:r>
                        <w:rPr>
                          <w:b/>
                          <w:i/>
                          <w:sz w:val="16"/>
                        </w:rPr>
                        <w:instrText xml:space="preserve"> REF _Ref93436116 \n \h </w:instrText>
                      </w:r>
                      <w:r>
                        <w:rPr>
                          <w:b/>
                          <w:i/>
                          <w:sz w:val="16"/>
                        </w:rPr>
                      </w:r>
                      <w:r>
                        <w:rPr>
                          <w:b/>
                          <w:i/>
                          <w:sz w:val="16"/>
                        </w:rPr>
                        <w:fldChar w:fldCharType="separate"/>
                      </w:r>
                      <w:r>
                        <w:rPr>
                          <w:b/>
                          <w:i/>
                          <w:sz w:val="16"/>
                        </w:rPr>
                        <w:t>2</w:t>
                      </w:r>
                      <w:r>
                        <w:rPr>
                          <w:b/>
                          <w:i/>
                          <w:sz w:val="16"/>
                        </w:rPr>
                        <w:fldChar w:fldCharType="end"/>
                      </w:r>
                      <w:r>
                        <w:rPr>
                          <w:b/>
                          <w:i/>
                          <w:sz w:val="16"/>
                        </w:rPr>
                        <w:t xml:space="preserve"> of </w:t>
                      </w:r>
                      <w:r>
                        <w:rPr>
                          <w:b/>
                          <w:i/>
                          <w:sz w:val="16"/>
                        </w:rPr>
                        <w:fldChar w:fldCharType="begin"/>
                      </w:r>
                      <w:r>
                        <w:rPr>
                          <w:b/>
                          <w:i/>
                          <w:sz w:val="16"/>
                        </w:rPr>
                        <w:instrText xml:space="preserve"> REF _Ref79752119 \n \h </w:instrText>
                      </w:r>
                      <w:r>
                        <w:rPr>
                          <w:b/>
                          <w:i/>
                          <w:sz w:val="16"/>
                        </w:rPr>
                      </w:r>
                      <w:r>
                        <w:rPr>
                          <w:b/>
                          <w:i/>
                          <w:sz w:val="16"/>
                        </w:rPr>
                        <w:fldChar w:fldCharType="separate"/>
                      </w:r>
                      <w:r>
                        <w:rPr>
                          <w:b/>
                          <w:i/>
                          <w:sz w:val="16"/>
                        </w:rPr>
                        <w:t>Schedule 2</w:t>
                      </w:r>
                      <w:r>
                        <w:rPr>
                          <w:b/>
                          <w:i/>
                          <w:sz w:val="16"/>
                        </w:rPr>
                        <w:fldChar w:fldCharType="end"/>
                      </w:r>
                      <w:r>
                        <w:rPr>
                          <w:b/>
                          <w:i/>
                          <w:sz w:val="16"/>
                        </w:rPr>
                        <w:t xml:space="preserve">: </w:t>
                      </w:r>
                      <w:r>
                        <w:rPr>
                          <w:sz w:val="16"/>
                        </w:rPr>
                        <w:t xml:space="preserve">The parties should insert </w:t>
                      </w:r>
                      <w:r w:rsidRPr="001C723B">
                        <w:rPr>
                          <w:sz w:val="16"/>
                        </w:rPr>
                        <w:t xml:space="preserve">details of the </w:t>
                      </w:r>
                      <w:r>
                        <w:rPr>
                          <w:sz w:val="16"/>
                        </w:rPr>
                        <w:t xml:space="preserve">Project methodology (including details of the </w:t>
                      </w:r>
                      <w:r w:rsidRPr="001C723B">
                        <w:rPr>
                          <w:sz w:val="16"/>
                        </w:rPr>
                        <w:t>key tasks</w:t>
                      </w:r>
                      <w:r>
                        <w:rPr>
                          <w:sz w:val="16"/>
                        </w:rPr>
                        <w:t xml:space="preserve"> and</w:t>
                      </w:r>
                      <w:r w:rsidRPr="001C723B">
                        <w:rPr>
                          <w:sz w:val="16"/>
                        </w:rPr>
                        <w:t xml:space="preserve"> activities </w:t>
                      </w:r>
                      <w:r>
                        <w:rPr>
                          <w:sz w:val="16"/>
                        </w:rPr>
                        <w:t xml:space="preserve">to be undertaken by the University) </w:t>
                      </w:r>
                      <w:r w:rsidRPr="001C723B">
                        <w:rPr>
                          <w:sz w:val="16"/>
                        </w:rPr>
                        <w:t xml:space="preserve">for the Project.  </w:t>
                      </w:r>
                    </w:p>
                    <w:p w14:paraId="1E0CEF8A" w14:textId="77777777" w:rsidR="00764051" w:rsidRDefault="00764051" w:rsidP="00764051">
                      <w:pPr>
                        <w:spacing w:after="120"/>
                        <w:rPr>
                          <w:sz w:val="16"/>
                        </w:rPr>
                      </w:pPr>
                      <w:r>
                        <w:rPr>
                          <w:sz w:val="16"/>
                        </w:rPr>
                        <w:t xml:space="preserve">It is important that this item is drafted carefully, as this is the process that the University will be accountable for undertaking under this Agreement (see clause </w:t>
                      </w:r>
                      <w:r>
                        <w:rPr>
                          <w:sz w:val="16"/>
                        </w:rPr>
                        <w:fldChar w:fldCharType="begin"/>
                      </w:r>
                      <w:r>
                        <w:rPr>
                          <w:sz w:val="16"/>
                        </w:rPr>
                        <w:instrText xml:space="preserve"> REF _Ref93690218 \n \h </w:instrText>
                      </w:r>
                      <w:r>
                        <w:rPr>
                          <w:sz w:val="16"/>
                        </w:rPr>
                      </w:r>
                      <w:r>
                        <w:rPr>
                          <w:sz w:val="16"/>
                        </w:rPr>
                        <w:fldChar w:fldCharType="separate"/>
                      </w:r>
                      <w:r>
                        <w:rPr>
                          <w:sz w:val="16"/>
                        </w:rPr>
                        <w:t>3</w:t>
                      </w:r>
                      <w:r>
                        <w:rPr>
                          <w:sz w:val="16"/>
                        </w:rPr>
                        <w:fldChar w:fldCharType="end"/>
                      </w:r>
                      <w:r>
                        <w:rPr>
                          <w:sz w:val="16"/>
                        </w:rPr>
                        <w:t>).</w:t>
                      </w:r>
                    </w:p>
                    <w:p w14:paraId="714E52E0" w14:textId="77777777" w:rsidR="00764051" w:rsidRPr="00E24032" w:rsidRDefault="00764051" w:rsidP="00764051">
                      <w:pPr>
                        <w:spacing w:after="120"/>
                        <w:rPr>
                          <w:b/>
                          <w:i/>
                          <w:sz w:val="16"/>
                        </w:rPr>
                      </w:pPr>
                      <w:r>
                        <w:rPr>
                          <w:sz w:val="16"/>
                        </w:rPr>
                        <w:t xml:space="preserve">The parties can amend this section during the Project as necessary, in accordance with clause </w:t>
                      </w:r>
                      <w:r>
                        <w:rPr>
                          <w:sz w:val="16"/>
                        </w:rPr>
                        <w:fldChar w:fldCharType="begin"/>
                      </w:r>
                      <w:r>
                        <w:rPr>
                          <w:sz w:val="16"/>
                        </w:rPr>
                        <w:instrText xml:space="preserve"> REF _Ref80798313 \n \h </w:instrText>
                      </w:r>
                      <w:r>
                        <w:rPr>
                          <w:sz w:val="16"/>
                        </w:rPr>
                      </w:r>
                      <w:r>
                        <w:rPr>
                          <w:sz w:val="16"/>
                        </w:rPr>
                        <w:fldChar w:fldCharType="separate"/>
                      </w:r>
                      <w:r>
                        <w:rPr>
                          <w:sz w:val="16"/>
                        </w:rPr>
                        <w:t>24.6</w:t>
                      </w:r>
                      <w:r>
                        <w:rPr>
                          <w:sz w:val="16"/>
                        </w:rPr>
                        <w:fldChar w:fldCharType="end"/>
                      </w:r>
                      <w:r>
                        <w:rPr>
                          <w:sz w:val="16"/>
                        </w:rPr>
                        <w:t xml:space="preserve"> of this Agreement.  </w:t>
                      </w:r>
                    </w:p>
                  </w:txbxContent>
                </v:textbox>
                <w10:wrap anchorx="margin"/>
              </v:shape>
            </w:pict>
          </mc:Fallback>
        </mc:AlternateContent>
      </w:r>
      <w:r>
        <w:t>[</w:t>
      </w:r>
      <w:r>
        <w:rPr>
          <w:i/>
          <w:sz w:val="18"/>
          <w:szCs w:val="18"/>
          <w:highlight w:val="lightGray"/>
        </w:rPr>
        <w:t>I</w:t>
      </w:r>
      <w:r w:rsidRPr="00C12F65">
        <w:rPr>
          <w:i/>
          <w:sz w:val="18"/>
          <w:szCs w:val="18"/>
          <w:highlight w:val="lightGray"/>
        </w:rPr>
        <w:t xml:space="preserve">nsert </w:t>
      </w:r>
      <w:r w:rsidRPr="00202B10">
        <w:rPr>
          <w:i/>
          <w:sz w:val="18"/>
          <w:szCs w:val="18"/>
          <w:highlight w:val="lightGray"/>
        </w:rPr>
        <w:t xml:space="preserve">a description of the </w:t>
      </w:r>
      <w:r w:rsidRPr="00C12F65">
        <w:rPr>
          <w:i/>
          <w:sz w:val="18"/>
          <w:szCs w:val="18"/>
          <w:highlight w:val="lightGray"/>
        </w:rPr>
        <w:t>objectives and key requirements for the Projec</w:t>
      </w:r>
      <w:r>
        <w:rPr>
          <w:i/>
          <w:sz w:val="18"/>
          <w:szCs w:val="18"/>
          <w:highlight w:val="lightGray"/>
        </w:rPr>
        <w:t>t.</w:t>
      </w:r>
      <w:r>
        <w:t>]</w:t>
      </w:r>
    </w:p>
    <w:p w14:paraId="1DCD92BD" w14:textId="77777777" w:rsidR="00764051" w:rsidRDefault="00764051" w:rsidP="00764051">
      <w:pPr>
        <w:pStyle w:val="Schedule1"/>
      </w:pPr>
      <w:bookmarkStart w:id="554" w:name="_Toc82550920"/>
      <w:bookmarkStart w:id="555" w:name="_Toc82613964"/>
      <w:bookmarkStart w:id="556" w:name="_Ref93436116"/>
      <w:bookmarkEnd w:id="554"/>
      <w:bookmarkEnd w:id="555"/>
      <w:r>
        <w:t xml:space="preserve">Project </w:t>
      </w:r>
      <w:bookmarkEnd w:id="556"/>
      <w:r>
        <w:t>methodology</w:t>
      </w:r>
    </w:p>
    <w:p w14:paraId="72830CB0" w14:textId="77777777" w:rsidR="00764051" w:rsidRPr="00202B10" w:rsidRDefault="00764051" w:rsidP="00764051">
      <w:pPr>
        <w:rPr>
          <w:i/>
          <w:sz w:val="18"/>
          <w:szCs w:val="18"/>
          <w:highlight w:val="lightGray"/>
        </w:rPr>
      </w:pPr>
      <w:r w:rsidRPr="00202B10">
        <w:rPr>
          <w:i/>
          <w:sz w:val="18"/>
          <w:szCs w:val="18"/>
          <w:highlight w:val="lightGray"/>
        </w:rPr>
        <w:t>[Insert description of Project methodology (attach additional pages if required</w:t>
      </w:r>
      <w:r>
        <w:rPr>
          <w:i/>
          <w:sz w:val="18"/>
          <w:szCs w:val="18"/>
          <w:highlight w:val="lightGray"/>
        </w:rPr>
        <w:t>)</w:t>
      </w:r>
      <w:r w:rsidRPr="00202B10">
        <w:rPr>
          <w:i/>
          <w:sz w:val="18"/>
          <w:szCs w:val="18"/>
          <w:highlight w:val="lightGray"/>
        </w:rPr>
        <w:t>]</w:t>
      </w:r>
    </w:p>
    <w:p w14:paraId="288AA656" w14:textId="77777777" w:rsidR="00764051" w:rsidRDefault="00764051" w:rsidP="00764051">
      <w:pPr>
        <w:pStyle w:val="IndentParaLevel1"/>
      </w:pPr>
    </w:p>
    <w:p w14:paraId="6A1C0862" w14:textId="77777777" w:rsidR="00764051" w:rsidRDefault="00764051" w:rsidP="00764051">
      <w:pPr>
        <w:pStyle w:val="Schedule1"/>
      </w:pPr>
      <w:bookmarkStart w:id="557" w:name="_Ref82278693"/>
      <w:bookmarkStart w:id="558" w:name="_Ref106692138"/>
      <w:r>
        <w:rPr>
          <w:b w:val="0"/>
          <w:noProof/>
          <w:lang w:eastAsia="en-AU"/>
        </w:rPr>
        <mc:AlternateContent>
          <mc:Choice Requires="wps">
            <w:drawing>
              <wp:anchor distT="0" distB="0" distL="114300" distR="114300" simplePos="0" relativeHeight="251723776" behindDoc="0" locked="0" layoutInCell="1" allowOverlap="1" wp14:anchorId="0822ADF4" wp14:editId="3D231282">
                <wp:simplePos x="0" y="0"/>
                <wp:positionH relativeFrom="rightMargin">
                  <wp:posOffset>172707</wp:posOffset>
                </wp:positionH>
                <wp:positionV relativeFrom="paragraph">
                  <wp:posOffset>624714</wp:posOffset>
                </wp:positionV>
                <wp:extent cx="2631440" cy="2480650"/>
                <wp:effectExtent l="0" t="0" r="0" b="0"/>
                <wp:wrapNone/>
                <wp:docPr id="105" name="Text Box 105"/>
                <wp:cNvGraphicFramePr/>
                <a:graphic xmlns:a="http://schemas.openxmlformats.org/drawingml/2006/main">
                  <a:graphicData uri="http://schemas.microsoft.com/office/word/2010/wordprocessingShape">
                    <wps:wsp>
                      <wps:cNvSpPr txBox="1"/>
                      <wps:spPr>
                        <a:xfrm>
                          <a:off x="0" y="0"/>
                          <a:ext cx="2631440" cy="2480650"/>
                        </a:xfrm>
                        <a:prstGeom prst="rect">
                          <a:avLst/>
                        </a:prstGeom>
                        <a:solidFill>
                          <a:srgbClr val="E9E4DE"/>
                        </a:solidFill>
                        <a:ln w="6350">
                          <a:noFill/>
                        </a:ln>
                      </wps:spPr>
                      <wps:txbx>
                        <w:txbxContent>
                          <w:p w14:paraId="64CE6218" w14:textId="77777777" w:rsidR="00764051" w:rsidRDefault="00764051" w:rsidP="00764051">
                            <w:pPr>
                              <w:spacing w:after="120"/>
                              <w:rPr>
                                <w:sz w:val="16"/>
                              </w:rPr>
                            </w:pPr>
                            <w:r>
                              <w:rPr>
                                <w:b/>
                                <w:i/>
                                <w:sz w:val="16"/>
                              </w:rPr>
                              <w:t xml:space="preserve">Guidance Note for section </w:t>
                            </w:r>
                            <w:r>
                              <w:rPr>
                                <w:b/>
                                <w:i/>
                                <w:sz w:val="16"/>
                              </w:rPr>
                              <w:fldChar w:fldCharType="begin"/>
                            </w:r>
                            <w:r>
                              <w:rPr>
                                <w:b/>
                                <w:i/>
                                <w:sz w:val="16"/>
                              </w:rPr>
                              <w:instrText xml:space="preserve"> REF _Ref82278693 \n \h </w:instrText>
                            </w:r>
                            <w:r>
                              <w:rPr>
                                <w:b/>
                                <w:i/>
                                <w:sz w:val="16"/>
                              </w:rPr>
                            </w:r>
                            <w:r>
                              <w:rPr>
                                <w:b/>
                                <w:i/>
                                <w:sz w:val="16"/>
                              </w:rPr>
                              <w:fldChar w:fldCharType="separate"/>
                            </w:r>
                            <w:r>
                              <w:rPr>
                                <w:b/>
                                <w:i/>
                                <w:sz w:val="16"/>
                              </w:rPr>
                              <w:t>3</w:t>
                            </w:r>
                            <w:r>
                              <w:rPr>
                                <w:b/>
                                <w:i/>
                                <w:sz w:val="16"/>
                              </w:rPr>
                              <w:fldChar w:fldCharType="end"/>
                            </w:r>
                            <w:r>
                              <w:rPr>
                                <w:b/>
                                <w:i/>
                                <w:sz w:val="16"/>
                              </w:rPr>
                              <w:t xml:space="preserve"> of </w:t>
                            </w:r>
                            <w:r>
                              <w:rPr>
                                <w:b/>
                                <w:i/>
                                <w:sz w:val="16"/>
                              </w:rPr>
                              <w:fldChar w:fldCharType="begin"/>
                            </w:r>
                            <w:r>
                              <w:rPr>
                                <w:b/>
                                <w:i/>
                                <w:sz w:val="16"/>
                              </w:rPr>
                              <w:instrText xml:space="preserve"> REF _Ref79752119 \n \h </w:instrText>
                            </w:r>
                            <w:r>
                              <w:rPr>
                                <w:b/>
                                <w:i/>
                                <w:sz w:val="16"/>
                              </w:rPr>
                            </w:r>
                            <w:r>
                              <w:rPr>
                                <w:b/>
                                <w:i/>
                                <w:sz w:val="16"/>
                              </w:rPr>
                              <w:fldChar w:fldCharType="separate"/>
                            </w:r>
                            <w:r>
                              <w:rPr>
                                <w:b/>
                                <w:i/>
                                <w:sz w:val="16"/>
                              </w:rPr>
                              <w:t>Schedule 2</w:t>
                            </w:r>
                            <w:r>
                              <w:rPr>
                                <w:b/>
                                <w:i/>
                                <w:sz w:val="16"/>
                              </w:rPr>
                              <w:fldChar w:fldCharType="end"/>
                            </w:r>
                            <w:r>
                              <w:rPr>
                                <w:b/>
                                <w:i/>
                                <w:sz w:val="16"/>
                              </w:rPr>
                              <w:t xml:space="preserve">: </w:t>
                            </w:r>
                            <w:r>
                              <w:rPr>
                                <w:sz w:val="16"/>
                              </w:rPr>
                              <w:t xml:space="preserve">The Milestones and Milestone Dates for the Project IP should be set out here. However, </w:t>
                            </w:r>
                            <w:r w:rsidRPr="00DC0ED6">
                              <w:rPr>
                                <w:sz w:val="16"/>
                              </w:rPr>
                              <w:t>Milestones</w:t>
                            </w:r>
                            <w:r>
                              <w:rPr>
                                <w:sz w:val="16"/>
                              </w:rPr>
                              <w:t xml:space="preserve"> may not be suitable for all Projects</w:t>
                            </w:r>
                            <w:r w:rsidRPr="00DC0ED6">
                              <w:rPr>
                                <w:sz w:val="16"/>
                              </w:rPr>
                              <w:t>.</w:t>
                            </w:r>
                          </w:p>
                          <w:p w14:paraId="5C962356" w14:textId="77777777" w:rsidR="00764051" w:rsidRDefault="00764051" w:rsidP="00764051">
                            <w:pPr>
                              <w:spacing w:after="120"/>
                              <w:rPr>
                                <w:sz w:val="16"/>
                              </w:rPr>
                            </w:pPr>
                            <w:r>
                              <w:rPr>
                                <w:sz w:val="16"/>
                              </w:rPr>
                              <w:t>Milestones are intended to identify key achievements for a Project (for example the completion of a significant report or completion of an experiment) and may be linked to specific payments.</w:t>
                            </w:r>
                          </w:p>
                          <w:p w14:paraId="06D6744F" w14:textId="77777777" w:rsidR="00764051" w:rsidRPr="009A15A8" w:rsidRDefault="00764051" w:rsidP="00764051">
                            <w:pPr>
                              <w:spacing w:after="120"/>
                              <w:rPr>
                                <w:sz w:val="16"/>
                              </w:rPr>
                            </w:pPr>
                            <w:r>
                              <w:rPr>
                                <w:sz w:val="16"/>
                              </w:rPr>
                              <w:t xml:space="preserve">The Project IP </w:t>
                            </w:r>
                            <w:r w:rsidRPr="009A15A8">
                              <w:rPr>
                                <w:sz w:val="16"/>
                              </w:rPr>
                              <w:t xml:space="preserve">to be identified should be any </w:t>
                            </w:r>
                            <w:r w:rsidRPr="00C12F65">
                              <w:rPr>
                                <w:sz w:val="16"/>
                              </w:rPr>
                              <w:t>deliverable / outpu</w:t>
                            </w:r>
                            <w:r w:rsidRPr="009A15A8">
                              <w:rPr>
                                <w:sz w:val="16"/>
                              </w:rPr>
                              <w:t xml:space="preserve">t (such as any reports or a prototype) that the parties expect to be developed </w:t>
                            </w:r>
                            <w:r w:rsidRPr="00C12F65">
                              <w:rPr>
                                <w:sz w:val="16"/>
                              </w:rPr>
                              <w:t>during the Project.</w:t>
                            </w:r>
                            <w:r w:rsidRPr="009A15A8">
                              <w:rPr>
                                <w:sz w:val="16"/>
                              </w:rPr>
                              <w:t xml:space="preserve"> </w:t>
                            </w:r>
                          </w:p>
                          <w:p w14:paraId="6C38BAE9" w14:textId="77777777" w:rsidR="00764051" w:rsidRPr="00E24032" w:rsidRDefault="00764051" w:rsidP="00764051">
                            <w:pPr>
                              <w:spacing w:after="120"/>
                              <w:rPr>
                                <w:b/>
                                <w:i/>
                                <w:sz w:val="16"/>
                              </w:rPr>
                            </w:pPr>
                            <w:r w:rsidRPr="009A15A8">
                              <w:rPr>
                                <w:sz w:val="16"/>
                              </w:rPr>
                              <w:t>To assist both parties it is preferable to complete this section to ref</w:t>
                            </w:r>
                            <w:r>
                              <w:rPr>
                                <w:sz w:val="16"/>
                              </w:rPr>
                              <w:t xml:space="preserve">lect all Project IP to be developed under the Agreement. However, the Project IP is defined to include any information or materials developed in the course of the Project.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22ADF4" id="Text Box 105" o:spid="_x0000_s1131" type="#_x0000_t202" style="position:absolute;left:0;text-align:left;margin-left:13.6pt;margin-top:49.2pt;width:207.2pt;height:195.35pt;z-index:25172377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" fillcolor="#e9e4de" stroked="f" strokeweight=".5pt">
                <v:textbox>
                  <w:txbxContent>
                    <w:p w14:paraId="64CE6218" w14:textId="77777777" w:rsidR="00764051" w:rsidRDefault="00764051" w:rsidP="00764051">
                      <w:pPr>
                        <w:spacing w:after="120"/>
                        <w:rPr>
                          <w:sz w:val="16"/>
                        </w:rPr>
                      </w:pPr>
                      <w:r>
                        <w:rPr>
                          <w:b/>
                          <w:i/>
                          <w:sz w:val="16"/>
                        </w:rPr>
                        <w:t xml:space="preserve">Guidance Note for section </w:t>
                      </w:r>
                      <w:r>
                        <w:rPr>
                          <w:b/>
                          <w:i/>
                          <w:sz w:val="16"/>
                        </w:rPr>
                        <w:fldChar w:fldCharType="begin"/>
                      </w:r>
                      <w:r>
                        <w:rPr>
                          <w:b/>
                          <w:i/>
                          <w:sz w:val="16"/>
                        </w:rPr>
                        <w:instrText xml:space="preserve"> REF _Ref82278693 \n \h </w:instrText>
                      </w:r>
                      <w:r>
                        <w:rPr>
                          <w:b/>
                          <w:i/>
                          <w:sz w:val="16"/>
                        </w:rPr>
                      </w:r>
                      <w:r>
                        <w:rPr>
                          <w:b/>
                          <w:i/>
                          <w:sz w:val="16"/>
                        </w:rPr>
                        <w:fldChar w:fldCharType="separate"/>
                      </w:r>
                      <w:r>
                        <w:rPr>
                          <w:b/>
                          <w:i/>
                          <w:sz w:val="16"/>
                        </w:rPr>
                        <w:t>3</w:t>
                      </w:r>
                      <w:r>
                        <w:rPr>
                          <w:b/>
                          <w:i/>
                          <w:sz w:val="16"/>
                        </w:rPr>
                        <w:fldChar w:fldCharType="end"/>
                      </w:r>
                      <w:r>
                        <w:rPr>
                          <w:b/>
                          <w:i/>
                          <w:sz w:val="16"/>
                        </w:rPr>
                        <w:t xml:space="preserve"> of </w:t>
                      </w:r>
                      <w:r>
                        <w:rPr>
                          <w:b/>
                          <w:i/>
                          <w:sz w:val="16"/>
                        </w:rPr>
                        <w:fldChar w:fldCharType="begin"/>
                      </w:r>
                      <w:r>
                        <w:rPr>
                          <w:b/>
                          <w:i/>
                          <w:sz w:val="16"/>
                        </w:rPr>
                        <w:instrText xml:space="preserve"> REF _Ref79752119 \n \h </w:instrText>
                      </w:r>
                      <w:r>
                        <w:rPr>
                          <w:b/>
                          <w:i/>
                          <w:sz w:val="16"/>
                        </w:rPr>
                      </w:r>
                      <w:r>
                        <w:rPr>
                          <w:b/>
                          <w:i/>
                          <w:sz w:val="16"/>
                        </w:rPr>
                        <w:fldChar w:fldCharType="separate"/>
                      </w:r>
                      <w:r>
                        <w:rPr>
                          <w:b/>
                          <w:i/>
                          <w:sz w:val="16"/>
                        </w:rPr>
                        <w:t>Schedule 2</w:t>
                      </w:r>
                      <w:r>
                        <w:rPr>
                          <w:b/>
                          <w:i/>
                          <w:sz w:val="16"/>
                        </w:rPr>
                        <w:fldChar w:fldCharType="end"/>
                      </w:r>
                      <w:r>
                        <w:rPr>
                          <w:b/>
                          <w:i/>
                          <w:sz w:val="16"/>
                        </w:rPr>
                        <w:t xml:space="preserve">: </w:t>
                      </w:r>
                      <w:r>
                        <w:rPr>
                          <w:sz w:val="16"/>
                        </w:rPr>
                        <w:t xml:space="preserve">The Milestones and Milestone Dates for the Project IP should be set out here. However, </w:t>
                      </w:r>
                      <w:r w:rsidRPr="00DC0ED6">
                        <w:rPr>
                          <w:sz w:val="16"/>
                        </w:rPr>
                        <w:t>Milestones</w:t>
                      </w:r>
                      <w:r>
                        <w:rPr>
                          <w:sz w:val="16"/>
                        </w:rPr>
                        <w:t xml:space="preserve"> may not be suitable for all Projects</w:t>
                      </w:r>
                      <w:r w:rsidRPr="00DC0ED6">
                        <w:rPr>
                          <w:sz w:val="16"/>
                        </w:rPr>
                        <w:t>.</w:t>
                      </w:r>
                    </w:p>
                    <w:p w14:paraId="5C962356" w14:textId="77777777" w:rsidR="00764051" w:rsidRDefault="00764051" w:rsidP="00764051">
                      <w:pPr>
                        <w:spacing w:after="120"/>
                        <w:rPr>
                          <w:sz w:val="16"/>
                        </w:rPr>
                      </w:pPr>
                      <w:r>
                        <w:rPr>
                          <w:sz w:val="16"/>
                        </w:rPr>
                        <w:t>Milestones are intended to identify key achievements for a Project (for example the completion of a significant report or completion of an experiment) and may be linked to specific payments.</w:t>
                      </w:r>
                    </w:p>
                    <w:p w14:paraId="06D6744F" w14:textId="77777777" w:rsidR="00764051" w:rsidRPr="009A15A8" w:rsidRDefault="00764051" w:rsidP="00764051">
                      <w:pPr>
                        <w:spacing w:after="120"/>
                        <w:rPr>
                          <w:sz w:val="16"/>
                        </w:rPr>
                      </w:pPr>
                      <w:r>
                        <w:rPr>
                          <w:sz w:val="16"/>
                        </w:rPr>
                        <w:t xml:space="preserve">The Project IP </w:t>
                      </w:r>
                      <w:r w:rsidRPr="009A15A8">
                        <w:rPr>
                          <w:sz w:val="16"/>
                        </w:rPr>
                        <w:t xml:space="preserve">to be identified should be any </w:t>
                      </w:r>
                      <w:r w:rsidRPr="00C12F65">
                        <w:rPr>
                          <w:sz w:val="16"/>
                        </w:rPr>
                        <w:t>deliverable / outpu</w:t>
                      </w:r>
                      <w:r w:rsidRPr="009A15A8">
                        <w:rPr>
                          <w:sz w:val="16"/>
                        </w:rPr>
                        <w:t xml:space="preserve">t (such as any reports or a prototype) that the parties expect to be developed </w:t>
                      </w:r>
                      <w:r w:rsidRPr="00C12F65">
                        <w:rPr>
                          <w:sz w:val="16"/>
                        </w:rPr>
                        <w:t>during the Project.</w:t>
                      </w:r>
                      <w:r w:rsidRPr="009A15A8">
                        <w:rPr>
                          <w:sz w:val="16"/>
                        </w:rPr>
                        <w:t xml:space="preserve"> </w:t>
                      </w:r>
                    </w:p>
                    <w:p w14:paraId="6C38BAE9" w14:textId="77777777" w:rsidR="00764051" w:rsidRPr="00E24032" w:rsidRDefault="00764051" w:rsidP="00764051">
                      <w:pPr>
                        <w:spacing w:after="120"/>
                        <w:rPr>
                          <w:b/>
                          <w:i/>
                          <w:sz w:val="16"/>
                        </w:rPr>
                      </w:pPr>
                      <w:r w:rsidRPr="009A15A8">
                        <w:rPr>
                          <w:sz w:val="16"/>
                        </w:rPr>
                        <w:t>To assist both parties it is preferable to complete this section to ref</w:t>
                      </w:r>
                      <w:r>
                        <w:rPr>
                          <w:sz w:val="16"/>
                        </w:rPr>
                        <w:t xml:space="preserve">lect all Project IP to be developed under the Agreement. However, the Project IP is defined to include any information or materials developed in the course of the Project. </w:t>
                      </w:r>
                    </w:p>
                  </w:txbxContent>
                </v:textbox>
                <w10:wrap anchorx="margin"/>
              </v:shape>
            </w:pict>
          </mc:Fallback>
        </mc:AlternateContent>
      </w:r>
      <w:bookmarkEnd w:id="557"/>
      <w:r>
        <w:t>Project IP</w:t>
      </w:r>
      <w:bookmarkEnd w:id="55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
        <w:gridCol w:w="2032"/>
        <w:gridCol w:w="2239"/>
        <w:gridCol w:w="1807"/>
      </w:tblGrid>
      <w:tr w:rsidR="00764051" w14:paraId="605A3AE3" w14:textId="77777777" w:rsidTr="0020241B">
        <w:trPr>
          <w:tblHeader/>
        </w:trPr>
        <w:tc>
          <w:tcPr>
            <w:tcW w:w="331" w:type="pct"/>
            <w:shd w:val="clear" w:color="auto" w:fill="D9D9D9" w:themeFill="background1" w:themeFillShade="D9"/>
          </w:tcPr>
          <w:p w14:paraId="507A7AF5" w14:textId="77777777" w:rsidR="00764051" w:rsidRDefault="00764051" w:rsidP="0020241B">
            <w:pPr>
              <w:pStyle w:val="BodyText1"/>
              <w:spacing w:before="120" w:after="120"/>
              <w:rPr>
                <w:lang w:eastAsia="en-US"/>
              </w:rPr>
            </w:pPr>
          </w:p>
        </w:tc>
        <w:tc>
          <w:tcPr>
            <w:tcW w:w="1561" w:type="pct"/>
            <w:shd w:val="clear" w:color="auto" w:fill="D9D9D9" w:themeFill="background1" w:themeFillShade="D9"/>
          </w:tcPr>
          <w:p w14:paraId="05CBDD4D" w14:textId="77777777" w:rsidR="00764051" w:rsidRPr="00F67F69" w:rsidRDefault="00764051" w:rsidP="0020241B">
            <w:pPr>
              <w:pStyle w:val="BodyText1"/>
              <w:spacing w:before="120" w:after="120"/>
              <w:rPr>
                <w:b/>
                <w:lang w:eastAsia="en-US"/>
              </w:rPr>
            </w:pPr>
            <w:r w:rsidRPr="00F67F69">
              <w:rPr>
                <w:b/>
                <w:lang w:eastAsia="en-US"/>
              </w:rPr>
              <w:t>Milestone</w:t>
            </w:r>
          </w:p>
        </w:tc>
        <w:tc>
          <w:tcPr>
            <w:tcW w:w="1720" w:type="pct"/>
            <w:shd w:val="clear" w:color="auto" w:fill="D9D9D9" w:themeFill="background1" w:themeFillShade="D9"/>
          </w:tcPr>
          <w:p w14:paraId="78F593B5" w14:textId="77777777" w:rsidR="00764051" w:rsidRPr="00F67F69" w:rsidRDefault="00764051" w:rsidP="0020241B">
            <w:pPr>
              <w:pStyle w:val="BodyText1"/>
              <w:spacing w:before="120" w:after="120"/>
              <w:rPr>
                <w:b/>
                <w:lang w:eastAsia="en-US"/>
              </w:rPr>
            </w:pPr>
            <w:r>
              <w:rPr>
                <w:b/>
                <w:lang w:eastAsia="en-US"/>
              </w:rPr>
              <w:t>Project IP</w:t>
            </w:r>
          </w:p>
        </w:tc>
        <w:tc>
          <w:tcPr>
            <w:tcW w:w="1389" w:type="pct"/>
            <w:shd w:val="clear" w:color="auto" w:fill="D9D9D9" w:themeFill="background1" w:themeFillShade="D9"/>
          </w:tcPr>
          <w:p w14:paraId="00308490" w14:textId="77777777" w:rsidR="00764051" w:rsidRPr="00F67F69" w:rsidRDefault="00764051" w:rsidP="0020241B">
            <w:pPr>
              <w:pStyle w:val="BodyText1"/>
              <w:spacing w:before="120" w:after="120"/>
              <w:rPr>
                <w:b/>
                <w:lang w:eastAsia="en-US"/>
              </w:rPr>
            </w:pPr>
            <w:r>
              <w:rPr>
                <w:b/>
                <w:lang w:eastAsia="en-US"/>
              </w:rPr>
              <w:t>Milestone</w:t>
            </w:r>
            <w:r w:rsidRPr="00F67F69">
              <w:rPr>
                <w:b/>
                <w:lang w:eastAsia="en-US"/>
              </w:rPr>
              <w:t xml:space="preserve"> Date</w:t>
            </w:r>
          </w:p>
        </w:tc>
      </w:tr>
      <w:tr w:rsidR="00764051" w14:paraId="1CA8BD2A" w14:textId="77777777" w:rsidTr="0020241B">
        <w:tc>
          <w:tcPr>
            <w:tcW w:w="331" w:type="pct"/>
          </w:tcPr>
          <w:p w14:paraId="0092079D" w14:textId="77777777" w:rsidR="00764051" w:rsidRDefault="00764051" w:rsidP="000A4E37">
            <w:pPr>
              <w:pStyle w:val="Level1Table"/>
              <w:numPr>
                <w:ilvl w:val="0"/>
                <w:numId w:val="29"/>
              </w:numPr>
            </w:pPr>
          </w:p>
        </w:tc>
        <w:tc>
          <w:tcPr>
            <w:tcW w:w="1561" w:type="pct"/>
          </w:tcPr>
          <w:p w14:paraId="7D3AB82C" w14:textId="77777777" w:rsidR="00764051" w:rsidRPr="00616B58" w:rsidRDefault="00764051" w:rsidP="0020241B">
            <w:pPr>
              <w:pStyle w:val="BodyText1"/>
              <w:spacing w:before="120" w:after="120"/>
              <w:rPr>
                <w:i/>
                <w:lang w:eastAsia="en-US"/>
              </w:rPr>
            </w:pPr>
            <w:r w:rsidRPr="00616B58">
              <w:rPr>
                <w:i/>
                <w:highlight w:val="lightGray"/>
                <w:lang w:eastAsia="en-US"/>
              </w:rPr>
              <w:t>[Describe the work that the University is required to do]</w:t>
            </w:r>
          </w:p>
        </w:tc>
        <w:tc>
          <w:tcPr>
            <w:tcW w:w="1720" w:type="pct"/>
          </w:tcPr>
          <w:p w14:paraId="50B85B48" w14:textId="77777777" w:rsidR="00764051" w:rsidRPr="00616B58" w:rsidRDefault="00764051" w:rsidP="0020241B">
            <w:pPr>
              <w:pStyle w:val="BodyText1"/>
              <w:spacing w:before="120" w:after="120"/>
              <w:rPr>
                <w:i/>
                <w:highlight w:val="lightGray"/>
                <w:lang w:eastAsia="en-US"/>
              </w:rPr>
            </w:pPr>
            <w:r w:rsidRPr="00616B58">
              <w:rPr>
                <w:i/>
                <w:highlight w:val="lightGray"/>
                <w:lang w:eastAsia="en-US"/>
              </w:rPr>
              <w:t>[Reports?</w:t>
            </w:r>
          </w:p>
          <w:p w14:paraId="4B92C2BB" w14:textId="77777777" w:rsidR="00764051" w:rsidRPr="00616B58" w:rsidRDefault="00764051" w:rsidP="0020241B">
            <w:pPr>
              <w:pStyle w:val="BodyText1"/>
              <w:spacing w:before="120" w:after="120"/>
              <w:rPr>
                <w:i/>
                <w:highlight w:val="lightGray"/>
                <w:lang w:eastAsia="en-US"/>
              </w:rPr>
            </w:pPr>
            <w:r w:rsidRPr="00616B58">
              <w:rPr>
                <w:i/>
                <w:highlight w:val="lightGray"/>
                <w:lang w:eastAsia="en-US"/>
              </w:rPr>
              <w:t>Physical items?</w:t>
            </w:r>
          </w:p>
          <w:p w14:paraId="58455726" w14:textId="77777777" w:rsidR="00764051" w:rsidRDefault="00764051" w:rsidP="0020241B">
            <w:pPr>
              <w:pStyle w:val="BodyText1"/>
              <w:spacing w:before="120" w:after="120"/>
              <w:rPr>
                <w:lang w:eastAsia="en-US"/>
              </w:rPr>
            </w:pPr>
            <w:r w:rsidRPr="00616B58">
              <w:rPr>
                <w:i/>
                <w:highlight w:val="lightGray"/>
                <w:lang w:eastAsia="en-US"/>
              </w:rPr>
              <w:t>Is the University required to make improvements to the Collaborator’s Pre-existing IPR?]</w:t>
            </w:r>
          </w:p>
        </w:tc>
        <w:tc>
          <w:tcPr>
            <w:tcW w:w="1389" w:type="pct"/>
          </w:tcPr>
          <w:p w14:paraId="772D3720" w14:textId="77777777" w:rsidR="00764051" w:rsidRDefault="00764051" w:rsidP="0020241B">
            <w:pPr>
              <w:pStyle w:val="BodyText1"/>
              <w:spacing w:before="120" w:after="120"/>
              <w:rPr>
                <w:lang w:eastAsia="en-US"/>
              </w:rPr>
            </w:pPr>
            <w:r w:rsidRPr="00202B10">
              <w:rPr>
                <w:i/>
                <w:highlight w:val="lightGray"/>
                <w:lang w:eastAsia="en-US"/>
              </w:rPr>
              <w:t>[insert]</w:t>
            </w:r>
          </w:p>
        </w:tc>
      </w:tr>
      <w:tr w:rsidR="00764051" w14:paraId="6171AF13" w14:textId="77777777" w:rsidTr="0020241B">
        <w:tc>
          <w:tcPr>
            <w:tcW w:w="331" w:type="pct"/>
          </w:tcPr>
          <w:p w14:paraId="106DB586" w14:textId="77777777" w:rsidR="00764051" w:rsidRDefault="00764051" w:rsidP="000A4E37">
            <w:pPr>
              <w:pStyle w:val="Level1Table"/>
              <w:numPr>
                <w:ilvl w:val="0"/>
                <w:numId w:val="27"/>
              </w:numPr>
            </w:pPr>
          </w:p>
        </w:tc>
        <w:tc>
          <w:tcPr>
            <w:tcW w:w="1561" w:type="pct"/>
          </w:tcPr>
          <w:p w14:paraId="5BD9912C" w14:textId="77777777" w:rsidR="00764051" w:rsidRDefault="00764051" w:rsidP="0020241B">
            <w:pPr>
              <w:pStyle w:val="BodyText1"/>
              <w:spacing w:before="120" w:after="120"/>
              <w:rPr>
                <w:lang w:eastAsia="en-US"/>
              </w:rPr>
            </w:pPr>
          </w:p>
        </w:tc>
        <w:tc>
          <w:tcPr>
            <w:tcW w:w="1720" w:type="pct"/>
          </w:tcPr>
          <w:p w14:paraId="44A3275E" w14:textId="77777777" w:rsidR="00764051" w:rsidRDefault="00764051" w:rsidP="0020241B">
            <w:pPr>
              <w:pStyle w:val="BodyText1"/>
              <w:spacing w:before="120" w:after="120"/>
              <w:rPr>
                <w:lang w:eastAsia="en-US"/>
              </w:rPr>
            </w:pPr>
          </w:p>
        </w:tc>
        <w:tc>
          <w:tcPr>
            <w:tcW w:w="1389" w:type="pct"/>
          </w:tcPr>
          <w:p w14:paraId="422A0795" w14:textId="77777777" w:rsidR="00764051" w:rsidRDefault="00764051" w:rsidP="0020241B">
            <w:pPr>
              <w:pStyle w:val="BodyText1"/>
              <w:spacing w:before="120" w:after="120"/>
              <w:rPr>
                <w:lang w:eastAsia="en-US"/>
              </w:rPr>
            </w:pPr>
          </w:p>
        </w:tc>
      </w:tr>
      <w:tr w:rsidR="00764051" w14:paraId="734FD305" w14:textId="77777777" w:rsidTr="0020241B">
        <w:tc>
          <w:tcPr>
            <w:tcW w:w="331" w:type="pct"/>
          </w:tcPr>
          <w:p w14:paraId="615664D6" w14:textId="77777777" w:rsidR="00764051" w:rsidRDefault="00764051" w:rsidP="000A4E37">
            <w:pPr>
              <w:pStyle w:val="Level1Table"/>
              <w:numPr>
                <w:ilvl w:val="0"/>
                <w:numId w:val="27"/>
              </w:numPr>
            </w:pPr>
            <w:bookmarkStart w:id="559" w:name="_Ref106626150"/>
          </w:p>
        </w:tc>
        <w:bookmarkEnd w:id="559"/>
        <w:tc>
          <w:tcPr>
            <w:tcW w:w="1561" w:type="pct"/>
          </w:tcPr>
          <w:p w14:paraId="4A674606" w14:textId="77777777" w:rsidR="00764051" w:rsidRDefault="00764051" w:rsidP="0020241B">
            <w:pPr>
              <w:pStyle w:val="BodyText1"/>
              <w:spacing w:before="120" w:after="120"/>
              <w:rPr>
                <w:lang w:eastAsia="en-US"/>
              </w:rPr>
            </w:pPr>
          </w:p>
        </w:tc>
        <w:tc>
          <w:tcPr>
            <w:tcW w:w="1720" w:type="pct"/>
          </w:tcPr>
          <w:p w14:paraId="76F63DAD" w14:textId="77777777" w:rsidR="00764051" w:rsidRDefault="00764051" w:rsidP="0020241B">
            <w:pPr>
              <w:pStyle w:val="BodyText1"/>
              <w:spacing w:before="120" w:after="120"/>
              <w:rPr>
                <w:lang w:eastAsia="en-US"/>
              </w:rPr>
            </w:pPr>
          </w:p>
        </w:tc>
        <w:tc>
          <w:tcPr>
            <w:tcW w:w="1389" w:type="pct"/>
          </w:tcPr>
          <w:p w14:paraId="5FA90C75" w14:textId="77777777" w:rsidR="00764051" w:rsidRDefault="00764051" w:rsidP="0020241B">
            <w:pPr>
              <w:pStyle w:val="BodyText1"/>
              <w:spacing w:before="120" w:after="120"/>
              <w:rPr>
                <w:lang w:eastAsia="en-US"/>
              </w:rPr>
            </w:pPr>
          </w:p>
        </w:tc>
      </w:tr>
    </w:tbl>
    <w:p w14:paraId="585F63F2" w14:textId="77777777" w:rsidR="00764051" w:rsidRDefault="00764051" w:rsidP="00764051">
      <w:pPr>
        <w:rPr>
          <w:b/>
        </w:rPr>
      </w:pPr>
      <w:r>
        <w:rPr>
          <w:b/>
          <w:noProof/>
          <w:lang w:eastAsia="en-AU"/>
        </w:rPr>
        <mc:AlternateContent>
          <mc:Choice Requires="wps">
            <w:drawing>
              <wp:anchor distT="0" distB="0" distL="114300" distR="114300" simplePos="0" relativeHeight="251761664" behindDoc="0" locked="0" layoutInCell="1" allowOverlap="1" wp14:anchorId="5DAB466E" wp14:editId="66BC4BAC">
                <wp:simplePos x="0" y="0"/>
                <wp:positionH relativeFrom="page">
                  <wp:posOffset>4856480</wp:posOffset>
                </wp:positionH>
                <wp:positionV relativeFrom="paragraph">
                  <wp:posOffset>328295</wp:posOffset>
                </wp:positionV>
                <wp:extent cx="2631440" cy="1475105"/>
                <wp:effectExtent l="0" t="0" r="0" b="0"/>
                <wp:wrapNone/>
                <wp:docPr id="173" name="Text Box 173"/>
                <wp:cNvGraphicFramePr/>
                <a:graphic xmlns:a="http://schemas.openxmlformats.org/drawingml/2006/main">
                  <a:graphicData uri="http://schemas.microsoft.com/office/word/2010/wordprocessingShape">
                    <wps:wsp>
                      <wps:cNvSpPr txBox="1"/>
                      <wps:spPr>
                        <a:xfrm>
                          <a:off x="0" y="0"/>
                          <a:ext cx="2631440" cy="1475105"/>
                        </a:xfrm>
                        <a:prstGeom prst="rect">
                          <a:avLst/>
                        </a:prstGeom>
                        <a:solidFill>
                          <a:srgbClr val="E9E4DE"/>
                        </a:solidFill>
                        <a:ln w="6350">
                          <a:noFill/>
                        </a:ln>
                      </wps:spPr>
                      <wps:txbx>
                        <w:txbxContent>
                          <w:p w14:paraId="57677008" w14:textId="77777777" w:rsidR="00764051" w:rsidRPr="0042514F" w:rsidRDefault="00764051" w:rsidP="00764051">
                            <w:pPr>
                              <w:spacing w:after="120"/>
                              <w:rPr>
                                <w:sz w:val="16"/>
                              </w:rPr>
                            </w:pPr>
                            <w:r>
                              <w:rPr>
                                <w:b/>
                                <w:i/>
                                <w:sz w:val="16"/>
                              </w:rPr>
                              <w:t xml:space="preserve">Guidance Note for section </w:t>
                            </w:r>
                            <w:r>
                              <w:rPr>
                                <w:b/>
                                <w:i/>
                                <w:sz w:val="16"/>
                              </w:rPr>
                              <w:fldChar w:fldCharType="begin"/>
                            </w:r>
                            <w:r>
                              <w:rPr>
                                <w:b/>
                                <w:i/>
                                <w:sz w:val="16"/>
                              </w:rPr>
                              <w:instrText xml:space="preserve"> REF _Ref93436343 \n \h </w:instrText>
                            </w:r>
                            <w:r>
                              <w:rPr>
                                <w:b/>
                                <w:i/>
                                <w:sz w:val="16"/>
                              </w:rPr>
                            </w:r>
                            <w:r>
                              <w:rPr>
                                <w:b/>
                                <w:i/>
                                <w:sz w:val="16"/>
                              </w:rPr>
                              <w:fldChar w:fldCharType="separate"/>
                            </w:r>
                            <w:r>
                              <w:rPr>
                                <w:b/>
                                <w:i/>
                                <w:sz w:val="16"/>
                              </w:rPr>
                              <w:t>4</w:t>
                            </w:r>
                            <w:r>
                              <w:rPr>
                                <w:b/>
                                <w:i/>
                                <w:sz w:val="16"/>
                              </w:rPr>
                              <w:fldChar w:fldCharType="end"/>
                            </w:r>
                            <w:r>
                              <w:rPr>
                                <w:b/>
                                <w:i/>
                                <w:sz w:val="16"/>
                              </w:rPr>
                              <w:t xml:space="preserve"> of </w:t>
                            </w:r>
                            <w:r>
                              <w:rPr>
                                <w:b/>
                                <w:i/>
                                <w:sz w:val="16"/>
                              </w:rPr>
                              <w:fldChar w:fldCharType="begin"/>
                            </w:r>
                            <w:r>
                              <w:rPr>
                                <w:b/>
                                <w:i/>
                                <w:sz w:val="16"/>
                              </w:rPr>
                              <w:instrText xml:space="preserve"> REF _Ref79752119 \n \h </w:instrText>
                            </w:r>
                            <w:r>
                              <w:rPr>
                                <w:b/>
                                <w:i/>
                                <w:sz w:val="16"/>
                              </w:rPr>
                            </w:r>
                            <w:r>
                              <w:rPr>
                                <w:b/>
                                <w:i/>
                                <w:sz w:val="16"/>
                              </w:rPr>
                              <w:fldChar w:fldCharType="separate"/>
                            </w:r>
                            <w:r>
                              <w:rPr>
                                <w:b/>
                                <w:i/>
                                <w:sz w:val="16"/>
                              </w:rPr>
                              <w:t>Schedule 2</w:t>
                            </w:r>
                            <w:r>
                              <w:rPr>
                                <w:b/>
                                <w:i/>
                                <w:sz w:val="16"/>
                              </w:rPr>
                              <w:fldChar w:fldCharType="end"/>
                            </w:r>
                            <w:r>
                              <w:rPr>
                                <w:b/>
                                <w:i/>
                                <w:sz w:val="16"/>
                              </w:rPr>
                              <w:t xml:space="preserve">: </w:t>
                            </w:r>
                            <w:r w:rsidRPr="0042514F">
                              <w:rPr>
                                <w:sz w:val="16"/>
                              </w:rPr>
                              <w:t>This Item should set out any Fees</w:t>
                            </w:r>
                            <w:r>
                              <w:rPr>
                                <w:sz w:val="16"/>
                              </w:rPr>
                              <w:t xml:space="preserve"> (exclusive of GST)</w:t>
                            </w:r>
                            <w:r w:rsidRPr="0042514F">
                              <w:rPr>
                                <w:sz w:val="16"/>
                              </w:rPr>
                              <w:t xml:space="preserve"> payable by the Collaborator. </w:t>
                            </w:r>
                          </w:p>
                          <w:p w14:paraId="3641D89F" w14:textId="77777777" w:rsidR="00764051" w:rsidRPr="0042514F" w:rsidRDefault="00764051" w:rsidP="00764051">
                            <w:pPr>
                              <w:spacing w:after="120"/>
                              <w:rPr>
                                <w:sz w:val="16"/>
                              </w:rPr>
                            </w:pPr>
                            <w:r w:rsidRPr="0042514F">
                              <w:rPr>
                                <w:sz w:val="16"/>
                              </w:rPr>
                              <w:t xml:space="preserve">The </w:t>
                            </w:r>
                            <w:r>
                              <w:rPr>
                                <w:sz w:val="16"/>
                              </w:rPr>
                              <w:t xml:space="preserve">agreed </w:t>
                            </w:r>
                            <w:r w:rsidRPr="0042514F">
                              <w:rPr>
                                <w:sz w:val="16"/>
                              </w:rPr>
                              <w:t xml:space="preserve">Fee </w:t>
                            </w:r>
                            <w:r>
                              <w:rPr>
                                <w:sz w:val="16"/>
                              </w:rPr>
                              <w:t xml:space="preserve">should reflect </w:t>
                            </w:r>
                            <w:r w:rsidRPr="0042514F">
                              <w:rPr>
                                <w:sz w:val="16"/>
                              </w:rPr>
                              <w:t>compensation for use of the University's Pre-existing IPR as well as the effort in undertaking the Project.</w:t>
                            </w:r>
                          </w:p>
                          <w:p w14:paraId="17200CF4" w14:textId="77777777" w:rsidR="00764051" w:rsidRPr="00202B10" w:rsidRDefault="00764051" w:rsidP="00764051">
                            <w:pPr>
                              <w:spacing w:after="120"/>
                              <w:rPr>
                                <w:sz w:val="16"/>
                              </w:rPr>
                            </w:pPr>
                            <w:r>
                              <w:rPr>
                                <w:sz w:val="16"/>
                              </w:rPr>
                              <w:t>Although this section includes the option for the Fees to be payable on achievement of Milestones, payments linked to Milestones may not be appropriate for all Projects.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AB466E" id="Text Box 173" o:spid="_x0000_s1132" type="#_x0000_t202" style="position:absolute;margin-left:382.4pt;margin-top:25.85pt;width:207.2pt;height:116.15pt;z-index:251761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" fillcolor="#e9e4de" stroked="f" strokeweight=".5pt">
                <v:textbox>
                  <w:txbxContent>
                    <w:p w14:paraId="57677008" w14:textId="77777777" w:rsidR="00764051" w:rsidRPr="0042514F" w:rsidRDefault="00764051" w:rsidP="00764051">
                      <w:pPr>
                        <w:spacing w:after="120"/>
                        <w:rPr>
                          <w:sz w:val="16"/>
                        </w:rPr>
                      </w:pPr>
                      <w:r>
                        <w:rPr>
                          <w:b/>
                          <w:i/>
                          <w:sz w:val="16"/>
                        </w:rPr>
                        <w:t xml:space="preserve">Guidance Note for section </w:t>
                      </w:r>
                      <w:r>
                        <w:rPr>
                          <w:b/>
                          <w:i/>
                          <w:sz w:val="16"/>
                        </w:rPr>
                        <w:fldChar w:fldCharType="begin"/>
                      </w:r>
                      <w:r>
                        <w:rPr>
                          <w:b/>
                          <w:i/>
                          <w:sz w:val="16"/>
                        </w:rPr>
                        <w:instrText xml:space="preserve"> REF _Ref93436343 \n \h </w:instrText>
                      </w:r>
                      <w:r>
                        <w:rPr>
                          <w:b/>
                          <w:i/>
                          <w:sz w:val="16"/>
                        </w:rPr>
                      </w:r>
                      <w:r>
                        <w:rPr>
                          <w:b/>
                          <w:i/>
                          <w:sz w:val="16"/>
                        </w:rPr>
                        <w:fldChar w:fldCharType="separate"/>
                      </w:r>
                      <w:r>
                        <w:rPr>
                          <w:b/>
                          <w:i/>
                          <w:sz w:val="16"/>
                        </w:rPr>
                        <w:t>4</w:t>
                      </w:r>
                      <w:r>
                        <w:rPr>
                          <w:b/>
                          <w:i/>
                          <w:sz w:val="16"/>
                        </w:rPr>
                        <w:fldChar w:fldCharType="end"/>
                      </w:r>
                      <w:r>
                        <w:rPr>
                          <w:b/>
                          <w:i/>
                          <w:sz w:val="16"/>
                        </w:rPr>
                        <w:t xml:space="preserve"> of </w:t>
                      </w:r>
                      <w:r>
                        <w:rPr>
                          <w:b/>
                          <w:i/>
                          <w:sz w:val="16"/>
                        </w:rPr>
                        <w:fldChar w:fldCharType="begin"/>
                      </w:r>
                      <w:r>
                        <w:rPr>
                          <w:b/>
                          <w:i/>
                          <w:sz w:val="16"/>
                        </w:rPr>
                        <w:instrText xml:space="preserve"> REF _Ref79752119 \n \h </w:instrText>
                      </w:r>
                      <w:r>
                        <w:rPr>
                          <w:b/>
                          <w:i/>
                          <w:sz w:val="16"/>
                        </w:rPr>
                      </w:r>
                      <w:r>
                        <w:rPr>
                          <w:b/>
                          <w:i/>
                          <w:sz w:val="16"/>
                        </w:rPr>
                        <w:fldChar w:fldCharType="separate"/>
                      </w:r>
                      <w:r>
                        <w:rPr>
                          <w:b/>
                          <w:i/>
                          <w:sz w:val="16"/>
                        </w:rPr>
                        <w:t>Schedule 2</w:t>
                      </w:r>
                      <w:r>
                        <w:rPr>
                          <w:b/>
                          <w:i/>
                          <w:sz w:val="16"/>
                        </w:rPr>
                        <w:fldChar w:fldCharType="end"/>
                      </w:r>
                      <w:r>
                        <w:rPr>
                          <w:b/>
                          <w:i/>
                          <w:sz w:val="16"/>
                        </w:rPr>
                        <w:t xml:space="preserve">: </w:t>
                      </w:r>
                      <w:r w:rsidRPr="0042514F">
                        <w:rPr>
                          <w:sz w:val="16"/>
                        </w:rPr>
                        <w:t>This Item should set out any Fees</w:t>
                      </w:r>
                      <w:r>
                        <w:rPr>
                          <w:sz w:val="16"/>
                        </w:rPr>
                        <w:t xml:space="preserve"> (exclusive of GST)</w:t>
                      </w:r>
                      <w:r w:rsidRPr="0042514F">
                        <w:rPr>
                          <w:sz w:val="16"/>
                        </w:rPr>
                        <w:t xml:space="preserve"> payable by the Collaborator. </w:t>
                      </w:r>
                    </w:p>
                    <w:p w14:paraId="3641D89F" w14:textId="77777777" w:rsidR="00764051" w:rsidRPr="0042514F" w:rsidRDefault="00764051" w:rsidP="00764051">
                      <w:pPr>
                        <w:spacing w:after="120"/>
                        <w:rPr>
                          <w:sz w:val="16"/>
                        </w:rPr>
                      </w:pPr>
                      <w:r w:rsidRPr="0042514F">
                        <w:rPr>
                          <w:sz w:val="16"/>
                        </w:rPr>
                        <w:t xml:space="preserve">The </w:t>
                      </w:r>
                      <w:r>
                        <w:rPr>
                          <w:sz w:val="16"/>
                        </w:rPr>
                        <w:t xml:space="preserve">agreed </w:t>
                      </w:r>
                      <w:r w:rsidRPr="0042514F">
                        <w:rPr>
                          <w:sz w:val="16"/>
                        </w:rPr>
                        <w:t xml:space="preserve">Fee </w:t>
                      </w:r>
                      <w:r>
                        <w:rPr>
                          <w:sz w:val="16"/>
                        </w:rPr>
                        <w:t xml:space="preserve">should reflect </w:t>
                      </w:r>
                      <w:r w:rsidRPr="0042514F">
                        <w:rPr>
                          <w:sz w:val="16"/>
                        </w:rPr>
                        <w:t>compensation for use of the University's Pre-existing IPR as well as the effort in undertaking the Project.</w:t>
                      </w:r>
                    </w:p>
                    <w:p w14:paraId="17200CF4" w14:textId="77777777" w:rsidR="00764051" w:rsidRPr="00202B10" w:rsidRDefault="00764051" w:rsidP="00764051">
                      <w:pPr>
                        <w:spacing w:after="120"/>
                        <w:rPr>
                          <w:sz w:val="16"/>
                        </w:rPr>
                      </w:pPr>
                      <w:r>
                        <w:rPr>
                          <w:sz w:val="16"/>
                        </w:rPr>
                        <w:t>Although this section includes the option for the Fees to be payable on achievement of Milestones, payments linked to Milestones may not be appropriate for all Projects.</w:t>
                      </w:r>
                    </w:p>
                  </w:txbxContent>
                </v:textbox>
                <w10:wrap anchorx="page"/>
              </v:shape>
            </w:pict>
          </mc:Fallback>
        </mc:AlternateContent>
      </w:r>
    </w:p>
    <w:p w14:paraId="5E8A21F0" w14:textId="77777777" w:rsidR="00764051" w:rsidRPr="00DB1C54" w:rsidRDefault="00764051" w:rsidP="00764051">
      <w:pPr>
        <w:pStyle w:val="Schedule1"/>
      </w:pPr>
      <w:bookmarkStart w:id="560" w:name="_Ref93436343"/>
      <w:r>
        <w:t xml:space="preserve">Fees </w:t>
      </w:r>
    </w:p>
    <w:p w14:paraId="7444EB05" w14:textId="77777777" w:rsidR="00764051" w:rsidRDefault="00764051" w:rsidP="00764051">
      <w:pPr>
        <w:widowControl w:val="0"/>
        <w:spacing w:before="40" w:after="40"/>
        <w:rPr>
          <w:i/>
          <w:iCs/>
          <w:szCs w:val="20"/>
          <w:lang w:val="en-US"/>
        </w:rPr>
      </w:pPr>
      <w:r w:rsidRPr="0042514F">
        <w:rPr>
          <w:szCs w:val="20"/>
        </w:rPr>
        <w:t>$</w:t>
      </w:r>
      <w:r>
        <w:rPr>
          <w:szCs w:val="20"/>
        </w:rPr>
        <w:t>[</w:t>
      </w:r>
      <w:r w:rsidRPr="00C12F65">
        <w:rPr>
          <w:i/>
          <w:szCs w:val="20"/>
          <w:highlight w:val="lightGray"/>
        </w:rPr>
        <w:t>insert</w:t>
      </w:r>
      <w:r w:rsidRPr="00C12F65">
        <w:rPr>
          <w:szCs w:val="20"/>
        </w:rPr>
        <w:t>]</w:t>
      </w:r>
      <w:r w:rsidRPr="0042514F">
        <w:rPr>
          <w:szCs w:val="20"/>
        </w:rPr>
        <w:t xml:space="preserve"> </w:t>
      </w:r>
      <w:r>
        <w:rPr>
          <w:szCs w:val="20"/>
        </w:rPr>
        <w:t xml:space="preserve">(excluding GST) </w:t>
      </w:r>
      <w:r w:rsidRPr="0042514F">
        <w:rPr>
          <w:i/>
          <w:iCs/>
          <w:szCs w:val="20"/>
          <w:lang w:val="en-US"/>
        </w:rPr>
        <w:t>to be paid [</w:t>
      </w:r>
      <w:r w:rsidRPr="0042514F">
        <w:rPr>
          <w:i/>
          <w:szCs w:val="20"/>
          <w:highlight w:val="lightGray"/>
        </w:rPr>
        <w:t>monthly / quarterly</w:t>
      </w:r>
      <w:r w:rsidRPr="0042514F">
        <w:rPr>
          <w:i/>
          <w:iCs/>
          <w:szCs w:val="20"/>
          <w:lang w:val="en-US"/>
        </w:rPr>
        <w:t>] in [</w:t>
      </w:r>
      <w:r w:rsidRPr="0042514F">
        <w:rPr>
          <w:i/>
          <w:szCs w:val="20"/>
          <w:highlight w:val="lightGray"/>
        </w:rPr>
        <w:t>advance / arrears</w:t>
      </w:r>
      <w:r w:rsidRPr="0042514F">
        <w:rPr>
          <w:i/>
          <w:iCs/>
          <w:szCs w:val="20"/>
          <w:lang w:val="en-US"/>
        </w:rPr>
        <w:t>]</w:t>
      </w:r>
    </w:p>
    <w:p w14:paraId="12F9222B" w14:textId="77777777" w:rsidR="00764051" w:rsidRDefault="00764051" w:rsidP="00764051">
      <w:pPr>
        <w:widowControl w:val="0"/>
        <w:spacing w:before="40" w:after="40"/>
        <w:rPr>
          <w:iCs/>
          <w:szCs w:val="20"/>
          <w:lang w:val="en-US"/>
        </w:rPr>
      </w:pPr>
    </w:p>
    <w:p w14:paraId="7AA08F21" w14:textId="77777777" w:rsidR="00764051" w:rsidRDefault="00764051" w:rsidP="00764051">
      <w:pPr>
        <w:widowControl w:val="0"/>
        <w:spacing w:before="40" w:after="40"/>
        <w:rPr>
          <w:iCs/>
          <w:szCs w:val="20"/>
          <w:lang w:val="en-US"/>
        </w:rPr>
      </w:pPr>
      <w:r>
        <w:rPr>
          <w:iCs/>
          <w:szCs w:val="20"/>
          <w:lang w:val="en-US"/>
        </w:rPr>
        <w:t xml:space="preserve">OR </w:t>
      </w:r>
    </w:p>
    <w:p w14:paraId="7C9FD813" w14:textId="77777777" w:rsidR="00764051" w:rsidRPr="0042514F" w:rsidRDefault="00764051" w:rsidP="00764051">
      <w:pPr>
        <w:widowControl w:val="0"/>
        <w:spacing w:before="40" w:after="40"/>
        <w:rPr>
          <w:szCs w:val="20"/>
        </w:rPr>
      </w:pPr>
    </w:p>
    <w:p w14:paraId="1B31511B" w14:textId="77777777" w:rsidR="00764051" w:rsidRDefault="00764051" w:rsidP="00764051">
      <w:pPr>
        <w:keepNext/>
        <w:keepLines/>
        <w:widowControl w:val="0"/>
        <w:spacing w:after="120"/>
        <w:rPr>
          <w:szCs w:val="20"/>
        </w:rPr>
      </w:pPr>
      <w:r w:rsidRPr="0042514F">
        <w:rPr>
          <w:szCs w:val="20"/>
        </w:rPr>
        <w:t>[</w:t>
      </w:r>
      <w:r w:rsidRPr="0042514F">
        <w:rPr>
          <w:i/>
          <w:szCs w:val="20"/>
          <w:highlight w:val="lightGray"/>
        </w:rPr>
        <w:t>insert</w:t>
      </w:r>
      <w:r>
        <w:rPr>
          <w:i/>
          <w:szCs w:val="20"/>
          <w:highlight w:val="lightGray"/>
        </w:rPr>
        <w:t xml:space="preserve"> the</w:t>
      </w:r>
      <w:r w:rsidRPr="0042514F">
        <w:rPr>
          <w:i/>
          <w:szCs w:val="20"/>
          <w:highlight w:val="lightGray"/>
        </w:rPr>
        <w:t xml:space="preserve"> Milestone payments</w:t>
      </w:r>
      <w:r>
        <w:rPr>
          <w:i/>
          <w:szCs w:val="20"/>
          <w:highlight w:val="lightGray"/>
        </w:rPr>
        <w:t xml:space="preserve">, which are to be paid by the Collaborator on the University's achievement of </w:t>
      </w:r>
      <w:r w:rsidRPr="00C36438">
        <w:rPr>
          <w:i/>
          <w:szCs w:val="20"/>
          <w:highlight w:val="lightGray"/>
        </w:rPr>
        <w:t>each</w:t>
      </w:r>
      <w:r w:rsidRPr="005978E7">
        <w:rPr>
          <w:i/>
          <w:szCs w:val="20"/>
          <w:highlight w:val="lightGray"/>
        </w:rPr>
        <w:t xml:space="preserve"> Milestone by the </w:t>
      </w:r>
      <w:r>
        <w:rPr>
          <w:i/>
          <w:szCs w:val="20"/>
          <w:highlight w:val="lightGray"/>
        </w:rPr>
        <w:t>applicable Milestone Date</w:t>
      </w:r>
      <w:r w:rsidRPr="0042514F">
        <w:rPr>
          <w:i/>
          <w:szCs w:val="20"/>
          <w:highlight w:val="lightGray"/>
        </w:rPr>
        <w:t>.</w:t>
      </w:r>
      <w:r w:rsidRPr="0042514F">
        <w:rPr>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
        <w:gridCol w:w="2333"/>
        <w:gridCol w:w="2294"/>
        <w:gridCol w:w="1563"/>
      </w:tblGrid>
      <w:tr w:rsidR="00764051" w14:paraId="438EB65F" w14:textId="77777777" w:rsidTr="0020241B">
        <w:trPr>
          <w:tblHeader/>
        </w:trPr>
        <w:tc>
          <w:tcPr>
            <w:tcW w:w="245" w:type="pct"/>
            <w:shd w:val="clear" w:color="auto" w:fill="D9D9D9" w:themeFill="background1" w:themeFillShade="D9"/>
          </w:tcPr>
          <w:p w14:paraId="4E014A8E" w14:textId="77777777" w:rsidR="00764051" w:rsidRDefault="00764051" w:rsidP="0020241B">
            <w:pPr>
              <w:pStyle w:val="BodyText1"/>
              <w:keepNext/>
              <w:keepLines/>
              <w:spacing w:before="120" w:after="120"/>
              <w:rPr>
                <w:lang w:eastAsia="en-US"/>
              </w:rPr>
            </w:pPr>
          </w:p>
        </w:tc>
        <w:tc>
          <w:tcPr>
            <w:tcW w:w="1792" w:type="pct"/>
            <w:shd w:val="clear" w:color="auto" w:fill="D9D9D9" w:themeFill="background1" w:themeFillShade="D9"/>
          </w:tcPr>
          <w:p w14:paraId="229609F2" w14:textId="77777777" w:rsidR="00764051" w:rsidRPr="00E15E28" w:rsidRDefault="00764051" w:rsidP="0020241B">
            <w:pPr>
              <w:pStyle w:val="BodyText1"/>
              <w:keepNext/>
              <w:keepLines/>
              <w:spacing w:before="120" w:after="120"/>
              <w:rPr>
                <w:b/>
                <w:lang w:eastAsia="en-US"/>
              </w:rPr>
            </w:pPr>
            <w:r w:rsidRPr="00E15E28">
              <w:rPr>
                <w:b/>
                <w:lang w:eastAsia="en-US"/>
              </w:rPr>
              <w:t>Milestone</w:t>
            </w:r>
          </w:p>
        </w:tc>
        <w:tc>
          <w:tcPr>
            <w:tcW w:w="1762" w:type="pct"/>
            <w:shd w:val="clear" w:color="auto" w:fill="D9D9D9" w:themeFill="background1" w:themeFillShade="D9"/>
          </w:tcPr>
          <w:p w14:paraId="71085304" w14:textId="77777777" w:rsidR="00764051" w:rsidRPr="00E15E28" w:rsidRDefault="00764051" w:rsidP="0020241B">
            <w:pPr>
              <w:pStyle w:val="BodyText1"/>
              <w:keepNext/>
              <w:keepLines/>
              <w:spacing w:before="120" w:after="120"/>
              <w:rPr>
                <w:b/>
                <w:lang w:eastAsia="en-US"/>
              </w:rPr>
            </w:pPr>
            <w:r>
              <w:rPr>
                <w:rFonts w:cs="Arial"/>
                <w:b/>
                <w:szCs w:val="20"/>
              </w:rPr>
              <w:t xml:space="preserve">Milestone Date </w:t>
            </w:r>
          </w:p>
        </w:tc>
        <w:tc>
          <w:tcPr>
            <w:tcW w:w="1201" w:type="pct"/>
            <w:shd w:val="clear" w:color="auto" w:fill="D9D9D9" w:themeFill="background1" w:themeFillShade="D9"/>
          </w:tcPr>
          <w:p w14:paraId="6765B2F1" w14:textId="77777777" w:rsidR="00764051" w:rsidRPr="00E15E28" w:rsidRDefault="00764051" w:rsidP="0020241B">
            <w:pPr>
              <w:pStyle w:val="BodyText1"/>
              <w:keepNext/>
              <w:keepLines/>
              <w:spacing w:before="120" w:after="120"/>
              <w:rPr>
                <w:b/>
                <w:lang w:eastAsia="en-US"/>
              </w:rPr>
            </w:pPr>
            <w:r>
              <w:rPr>
                <w:b/>
                <w:lang w:eastAsia="en-US"/>
              </w:rPr>
              <w:t xml:space="preserve">Milestone payment </w:t>
            </w:r>
            <w:r w:rsidRPr="00E15E28">
              <w:rPr>
                <w:b/>
              </w:rPr>
              <w:t>(excl GST)</w:t>
            </w:r>
          </w:p>
        </w:tc>
      </w:tr>
      <w:tr w:rsidR="00764051" w14:paraId="6CBDFC62" w14:textId="77777777" w:rsidTr="0020241B">
        <w:tc>
          <w:tcPr>
            <w:tcW w:w="245" w:type="pct"/>
          </w:tcPr>
          <w:p w14:paraId="54F726CA" w14:textId="77777777" w:rsidR="00764051" w:rsidRDefault="00764051" w:rsidP="000A4E37">
            <w:pPr>
              <w:pStyle w:val="Level1Table"/>
              <w:numPr>
                <w:ilvl w:val="0"/>
                <w:numId w:val="46"/>
              </w:numPr>
              <w:spacing w:before="240"/>
            </w:pPr>
          </w:p>
        </w:tc>
        <w:tc>
          <w:tcPr>
            <w:tcW w:w="1792" w:type="pct"/>
          </w:tcPr>
          <w:p w14:paraId="2897E9C7" w14:textId="77777777" w:rsidR="00764051" w:rsidRPr="00655CB5" w:rsidRDefault="00764051" w:rsidP="0020241B">
            <w:pPr>
              <w:pStyle w:val="BodyText1"/>
              <w:spacing w:before="120" w:after="120"/>
              <w:rPr>
                <w:i/>
                <w:lang w:eastAsia="en-US"/>
              </w:rPr>
            </w:pPr>
          </w:p>
        </w:tc>
        <w:tc>
          <w:tcPr>
            <w:tcW w:w="1762" w:type="pct"/>
          </w:tcPr>
          <w:p w14:paraId="66F03B53" w14:textId="77777777" w:rsidR="00764051" w:rsidRDefault="00764051" w:rsidP="0020241B">
            <w:pPr>
              <w:pStyle w:val="BodyText1"/>
              <w:spacing w:before="120" w:after="120"/>
              <w:rPr>
                <w:lang w:eastAsia="en-US"/>
              </w:rPr>
            </w:pPr>
          </w:p>
        </w:tc>
        <w:tc>
          <w:tcPr>
            <w:tcW w:w="1201" w:type="pct"/>
          </w:tcPr>
          <w:p w14:paraId="2920DCA9" w14:textId="77777777" w:rsidR="00764051" w:rsidRPr="00655CB5" w:rsidRDefault="00764051" w:rsidP="0020241B">
            <w:pPr>
              <w:pStyle w:val="BodyText1"/>
              <w:spacing w:before="120" w:after="120"/>
              <w:rPr>
                <w:i/>
                <w:lang w:eastAsia="en-US"/>
              </w:rPr>
            </w:pPr>
          </w:p>
        </w:tc>
      </w:tr>
      <w:tr w:rsidR="00764051" w14:paraId="282B12C7" w14:textId="77777777" w:rsidTr="0020241B">
        <w:tc>
          <w:tcPr>
            <w:tcW w:w="245" w:type="pct"/>
            <w:tcBorders>
              <w:bottom w:val="single" w:sz="4" w:space="0" w:color="auto"/>
            </w:tcBorders>
          </w:tcPr>
          <w:p w14:paraId="4F883642" w14:textId="77777777" w:rsidR="00764051" w:rsidRDefault="00764051" w:rsidP="0020241B">
            <w:pPr>
              <w:pStyle w:val="Level1Table"/>
              <w:spacing w:before="240"/>
            </w:pPr>
          </w:p>
        </w:tc>
        <w:tc>
          <w:tcPr>
            <w:tcW w:w="1792" w:type="pct"/>
            <w:tcBorders>
              <w:bottom w:val="single" w:sz="4" w:space="0" w:color="auto"/>
            </w:tcBorders>
          </w:tcPr>
          <w:p w14:paraId="37966927" w14:textId="77777777" w:rsidR="00764051" w:rsidRDefault="00764051" w:rsidP="0020241B">
            <w:pPr>
              <w:pStyle w:val="BodyText1"/>
              <w:spacing w:before="120" w:after="120"/>
              <w:rPr>
                <w:lang w:eastAsia="en-US"/>
              </w:rPr>
            </w:pPr>
          </w:p>
        </w:tc>
        <w:tc>
          <w:tcPr>
            <w:tcW w:w="1762" w:type="pct"/>
            <w:tcBorders>
              <w:bottom w:val="single" w:sz="4" w:space="0" w:color="auto"/>
            </w:tcBorders>
          </w:tcPr>
          <w:p w14:paraId="204CDB94" w14:textId="77777777" w:rsidR="00764051" w:rsidRDefault="00764051" w:rsidP="0020241B">
            <w:pPr>
              <w:pStyle w:val="BodyText1"/>
              <w:spacing w:before="120" w:after="120"/>
              <w:rPr>
                <w:lang w:eastAsia="en-US"/>
              </w:rPr>
            </w:pPr>
          </w:p>
        </w:tc>
        <w:tc>
          <w:tcPr>
            <w:tcW w:w="1201" w:type="pct"/>
            <w:tcBorders>
              <w:bottom w:val="single" w:sz="4" w:space="0" w:color="auto"/>
            </w:tcBorders>
          </w:tcPr>
          <w:p w14:paraId="3F909183" w14:textId="77777777" w:rsidR="00764051" w:rsidRDefault="00764051" w:rsidP="0020241B">
            <w:pPr>
              <w:pStyle w:val="BodyText1"/>
              <w:spacing w:before="120" w:after="120"/>
              <w:rPr>
                <w:lang w:eastAsia="en-US"/>
              </w:rPr>
            </w:pPr>
          </w:p>
        </w:tc>
      </w:tr>
      <w:tr w:rsidR="00764051" w14:paraId="181E6B27" w14:textId="77777777" w:rsidTr="0020241B">
        <w:tc>
          <w:tcPr>
            <w:tcW w:w="3799" w:type="pct"/>
            <w:gridSpan w:val="3"/>
            <w:tcBorders>
              <w:bottom w:val="single" w:sz="4" w:space="0" w:color="auto"/>
            </w:tcBorders>
          </w:tcPr>
          <w:p w14:paraId="177C1B03" w14:textId="77777777" w:rsidR="00764051" w:rsidRDefault="00764051" w:rsidP="0020241B">
            <w:pPr>
              <w:pStyle w:val="BodyText1"/>
              <w:spacing w:before="120" w:after="120"/>
              <w:rPr>
                <w:lang w:eastAsia="en-US"/>
              </w:rPr>
            </w:pPr>
            <w:r>
              <w:rPr>
                <w:lang w:eastAsia="en-US"/>
              </w:rPr>
              <w:t>TOTAL</w:t>
            </w:r>
          </w:p>
        </w:tc>
        <w:tc>
          <w:tcPr>
            <w:tcW w:w="1201" w:type="pct"/>
            <w:tcBorders>
              <w:bottom w:val="single" w:sz="4" w:space="0" w:color="auto"/>
            </w:tcBorders>
          </w:tcPr>
          <w:p w14:paraId="0F24F6D8" w14:textId="77777777" w:rsidR="00764051" w:rsidRDefault="00764051" w:rsidP="0020241B">
            <w:pPr>
              <w:pStyle w:val="BodyText1"/>
              <w:spacing w:before="120" w:after="120"/>
              <w:rPr>
                <w:lang w:eastAsia="en-US"/>
              </w:rPr>
            </w:pPr>
          </w:p>
        </w:tc>
      </w:tr>
    </w:tbl>
    <w:p w14:paraId="620170DC" w14:textId="77777777" w:rsidR="00764051" w:rsidRPr="0032000E" w:rsidRDefault="00764051" w:rsidP="00764051">
      <w:pPr>
        <w:widowControl w:val="0"/>
        <w:spacing w:after="120"/>
        <w:rPr>
          <w:szCs w:val="20"/>
        </w:rPr>
      </w:pPr>
    </w:p>
    <w:p w14:paraId="6C53A2E0" w14:textId="77777777" w:rsidR="00764051" w:rsidRDefault="00764051" w:rsidP="00764051">
      <w:pPr>
        <w:pStyle w:val="Schedule1"/>
        <w:keepLines/>
      </w:pPr>
      <w:r>
        <w:rPr>
          <w:b w:val="0"/>
          <w:noProof/>
          <w:lang w:eastAsia="en-AU"/>
        </w:rPr>
        <mc:AlternateContent>
          <mc:Choice Requires="wps">
            <w:drawing>
              <wp:anchor distT="0" distB="0" distL="114300" distR="114300" simplePos="0" relativeHeight="251724800" behindDoc="0" locked="0" layoutInCell="1" allowOverlap="1" wp14:anchorId="081D9B33" wp14:editId="60AFE04C">
                <wp:simplePos x="0" y="0"/>
                <wp:positionH relativeFrom="rightMargin">
                  <wp:posOffset>162611</wp:posOffset>
                </wp:positionH>
                <wp:positionV relativeFrom="paragraph">
                  <wp:posOffset>31902</wp:posOffset>
                </wp:positionV>
                <wp:extent cx="2631440" cy="948906"/>
                <wp:effectExtent l="0" t="0" r="0" b="3810"/>
                <wp:wrapNone/>
                <wp:docPr id="106" name="Text Box 106"/>
                <wp:cNvGraphicFramePr/>
                <a:graphic xmlns:a="http://schemas.openxmlformats.org/drawingml/2006/main">
                  <a:graphicData uri="http://schemas.microsoft.com/office/word/2010/wordprocessingShape">
                    <wps:wsp>
                      <wps:cNvSpPr txBox="1"/>
                      <wps:spPr>
                        <a:xfrm>
                          <a:off x="0" y="0"/>
                          <a:ext cx="2631440" cy="948906"/>
                        </a:xfrm>
                        <a:prstGeom prst="rect">
                          <a:avLst/>
                        </a:prstGeom>
                        <a:solidFill>
                          <a:srgbClr val="E9E4DE"/>
                        </a:solidFill>
                        <a:ln w="6350">
                          <a:noFill/>
                        </a:ln>
                      </wps:spPr>
                      <wps:txbx>
                        <w:txbxContent>
                          <w:p w14:paraId="439DA12A" w14:textId="77777777" w:rsidR="00764051" w:rsidRPr="00E24032" w:rsidRDefault="00764051" w:rsidP="00764051">
                            <w:pPr>
                              <w:rPr>
                                <w:b/>
                                <w:i/>
                                <w:sz w:val="16"/>
                              </w:rPr>
                            </w:pPr>
                            <w:r w:rsidRPr="009A15A8">
                              <w:rPr>
                                <w:b/>
                                <w:i/>
                                <w:sz w:val="16"/>
                              </w:rPr>
                              <w:t xml:space="preserve">Guidance Note for section </w:t>
                            </w:r>
                            <w:r w:rsidRPr="009A15A8">
                              <w:rPr>
                                <w:b/>
                                <w:i/>
                                <w:sz w:val="16"/>
                              </w:rPr>
                              <w:fldChar w:fldCharType="begin"/>
                            </w:r>
                            <w:r w:rsidRPr="009A15A8">
                              <w:rPr>
                                <w:b/>
                                <w:i/>
                                <w:sz w:val="16"/>
                              </w:rPr>
                              <w:instrText xml:space="preserve"> REF _Ref93744687 \n \h  \* MERGEFORMAT </w:instrText>
                            </w:r>
                            <w:r w:rsidRPr="009A15A8">
                              <w:rPr>
                                <w:b/>
                                <w:i/>
                                <w:sz w:val="16"/>
                              </w:rPr>
                            </w:r>
                            <w:r w:rsidRPr="009A15A8">
                              <w:rPr>
                                <w:b/>
                                <w:i/>
                                <w:sz w:val="16"/>
                              </w:rPr>
                              <w:fldChar w:fldCharType="separate"/>
                            </w:r>
                            <w:r>
                              <w:rPr>
                                <w:b/>
                                <w:i/>
                                <w:sz w:val="16"/>
                              </w:rPr>
                              <w:t>5</w:t>
                            </w:r>
                            <w:r w:rsidRPr="009A15A8">
                              <w:rPr>
                                <w:b/>
                                <w:i/>
                                <w:sz w:val="16"/>
                              </w:rPr>
                              <w:fldChar w:fldCharType="end"/>
                            </w:r>
                            <w:r w:rsidRPr="009A15A8">
                              <w:rPr>
                                <w:b/>
                                <w:i/>
                                <w:sz w:val="16"/>
                              </w:rPr>
                              <w:t xml:space="preserve"> of </w:t>
                            </w:r>
                            <w:r w:rsidRPr="009A15A8">
                              <w:rPr>
                                <w:b/>
                                <w:i/>
                                <w:sz w:val="16"/>
                              </w:rPr>
                              <w:fldChar w:fldCharType="begin"/>
                            </w:r>
                            <w:r w:rsidRPr="009A15A8">
                              <w:rPr>
                                <w:b/>
                                <w:i/>
                                <w:sz w:val="16"/>
                              </w:rPr>
                              <w:instrText xml:space="preserve"> REF _Ref79752119 \n \h  \* MERGEFORMAT </w:instrText>
                            </w:r>
                            <w:r w:rsidRPr="009A15A8">
                              <w:rPr>
                                <w:b/>
                                <w:i/>
                                <w:sz w:val="16"/>
                              </w:rPr>
                            </w:r>
                            <w:r w:rsidRPr="009A15A8">
                              <w:rPr>
                                <w:b/>
                                <w:i/>
                                <w:sz w:val="16"/>
                              </w:rPr>
                              <w:fldChar w:fldCharType="separate"/>
                            </w:r>
                            <w:r>
                              <w:rPr>
                                <w:b/>
                                <w:i/>
                                <w:sz w:val="16"/>
                              </w:rPr>
                              <w:t>Schedule 2</w:t>
                            </w:r>
                            <w:r w:rsidRPr="009A15A8">
                              <w:rPr>
                                <w:b/>
                                <w:i/>
                                <w:sz w:val="16"/>
                              </w:rPr>
                              <w:fldChar w:fldCharType="end"/>
                            </w:r>
                            <w:r w:rsidRPr="009A15A8">
                              <w:rPr>
                                <w:b/>
                                <w:i/>
                                <w:sz w:val="16"/>
                              </w:rPr>
                              <w:t xml:space="preserve">: </w:t>
                            </w:r>
                            <w:r w:rsidRPr="009A15A8">
                              <w:rPr>
                                <w:sz w:val="16"/>
                              </w:rPr>
                              <w:t xml:space="preserve">This item should detail </w:t>
                            </w:r>
                            <w:r>
                              <w:rPr>
                                <w:sz w:val="16"/>
                              </w:rPr>
                              <w:t>any</w:t>
                            </w:r>
                            <w:r w:rsidRPr="009A15A8">
                              <w:rPr>
                                <w:sz w:val="16"/>
                              </w:rPr>
                              <w:t xml:space="preserve"> resources</w:t>
                            </w:r>
                            <w:r>
                              <w:rPr>
                                <w:sz w:val="16"/>
                              </w:rPr>
                              <w:t xml:space="preserve"> (including personnel)</w:t>
                            </w:r>
                            <w:r w:rsidRPr="009A15A8">
                              <w:rPr>
                                <w:sz w:val="16"/>
                              </w:rPr>
                              <w:t>, facilities and loaned equipment, including the estimated value of the contributions that have been committed by the parties to the Project. Any contribution specified in this item must be provided by the relevant party.</w:t>
                            </w:r>
                            <w:r>
                              <w:rPr>
                                <w:sz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1D9B33" id="Text Box 106" o:spid="_x0000_s1133" type="#_x0000_t202" style="position:absolute;left:0;text-align:left;margin-left:12.8pt;margin-top:2.5pt;width:207.2pt;height:74.7pt;z-index:25172480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" fillcolor="#e9e4de" stroked="f" strokeweight=".5pt">
                <v:textbox>
                  <w:txbxContent>
                    <w:p w14:paraId="439DA12A" w14:textId="77777777" w:rsidR="00764051" w:rsidRPr="00E24032" w:rsidRDefault="00764051" w:rsidP="00764051">
                      <w:pPr>
                        <w:rPr>
                          <w:b/>
                          <w:i/>
                          <w:sz w:val="16"/>
                        </w:rPr>
                      </w:pPr>
                      <w:r w:rsidRPr="009A15A8">
                        <w:rPr>
                          <w:b/>
                          <w:i/>
                          <w:sz w:val="16"/>
                        </w:rPr>
                        <w:t xml:space="preserve">Guidance Note for section </w:t>
                      </w:r>
                      <w:r w:rsidRPr="009A15A8">
                        <w:rPr>
                          <w:b/>
                          <w:i/>
                          <w:sz w:val="16"/>
                        </w:rPr>
                        <w:fldChar w:fldCharType="begin"/>
                      </w:r>
                      <w:r w:rsidRPr="009A15A8">
                        <w:rPr>
                          <w:b/>
                          <w:i/>
                          <w:sz w:val="16"/>
                        </w:rPr>
                        <w:instrText xml:space="preserve"> REF _Ref93744687 \n \h  \* MERGEFORMAT </w:instrText>
                      </w:r>
                      <w:r w:rsidRPr="009A15A8">
                        <w:rPr>
                          <w:b/>
                          <w:i/>
                          <w:sz w:val="16"/>
                        </w:rPr>
                      </w:r>
                      <w:r w:rsidRPr="009A15A8">
                        <w:rPr>
                          <w:b/>
                          <w:i/>
                          <w:sz w:val="16"/>
                        </w:rPr>
                        <w:fldChar w:fldCharType="separate"/>
                      </w:r>
                      <w:r>
                        <w:rPr>
                          <w:b/>
                          <w:i/>
                          <w:sz w:val="16"/>
                        </w:rPr>
                        <w:t>5</w:t>
                      </w:r>
                      <w:r w:rsidRPr="009A15A8">
                        <w:rPr>
                          <w:b/>
                          <w:i/>
                          <w:sz w:val="16"/>
                        </w:rPr>
                        <w:fldChar w:fldCharType="end"/>
                      </w:r>
                      <w:r w:rsidRPr="009A15A8">
                        <w:rPr>
                          <w:b/>
                          <w:i/>
                          <w:sz w:val="16"/>
                        </w:rPr>
                        <w:t xml:space="preserve"> of </w:t>
                      </w:r>
                      <w:r w:rsidRPr="009A15A8">
                        <w:rPr>
                          <w:b/>
                          <w:i/>
                          <w:sz w:val="16"/>
                        </w:rPr>
                        <w:fldChar w:fldCharType="begin"/>
                      </w:r>
                      <w:r w:rsidRPr="009A15A8">
                        <w:rPr>
                          <w:b/>
                          <w:i/>
                          <w:sz w:val="16"/>
                        </w:rPr>
                        <w:instrText xml:space="preserve"> REF _Ref79752119 \n \h  \* MERGEFORMAT </w:instrText>
                      </w:r>
                      <w:r w:rsidRPr="009A15A8">
                        <w:rPr>
                          <w:b/>
                          <w:i/>
                          <w:sz w:val="16"/>
                        </w:rPr>
                      </w:r>
                      <w:r w:rsidRPr="009A15A8">
                        <w:rPr>
                          <w:b/>
                          <w:i/>
                          <w:sz w:val="16"/>
                        </w:rPr>
                        <w:fldChar w:fldCharType="separate"/>
                      </w:r>
                      <w:r>
                        <w:rPr>
                          <w:b/>
                          <w:i/>
                          <w:sz w:val="16"/>
                        </w:rPr>
                        <w:t>Schedule 2</w:t>
                      </w:r>
                      <w:r w:rsidRPr="009A15A8">
                        <w:rPr>
                          <w:b/>
                          <w:i/>
                          <w:sz w:val="16"/>
                        </w:rPr>
                        <w:fldChar w:fldCharType="end"/>
                      </w:r>
                      <w:r w:rsidRPr="009A15A8">
                        <w:rPr>
                          <w:b/>
                          <w:i/>
                          <w:sz w:val="16"/>
                        </w:rPr>
                        <w:t xml:space="preserve">: </w:t>
                      </w:r>
                      <w:r w:rsidRPr="009A15A8">
                        <w:rPr>
                          <w:sz w:val="16"/>
                        </w:rPr>
                        <w:t xml:space="preserve">This item should detail </w:t>
                      </w:r>
                      <w:r>
                        <w:rPr>
                          <w:sz w:val="16"/>
                        </w:rPr>
                        <w:t>any</w:t>
                      </w:r>
                      <w:r w:rsidRPr="009A15A8">
                        <w:rPr>
                          <w:sz w:val="16"/>
                        </w:rPr>
                        <w:t xml:space="preserve"> resources</w:t>
                      </w:r>
                      <w:r>
                        <w:rPr>
                          <w:sz w:val="16"/>
                        </w:rPr>
                        <w:t xml:space="preserve"> (including personnel)</w:t>
                      </w:r>
                      <w:r w:rsidRPr="009A15A8">
                        <w:rPr>
                          <w:sz w:val="16"/>
                        </w:rPr>
                        <w:t>, facilities and loaned equipment, including the estimated value of the contributions that have been committed by the parties to the Project. Any contribution specified in this item must be provided by the relevant party.</w:t>
                      </w:r>
                      <w:r>
                        <w:rPr>
                          <w:sz w:val="16"/>
                        </w:rPr>
                        <w:t xml:space="preserve"> </w:t>
                      </w:r>
                    </w:p>
                  </w:txbxContent>
                </v:textbox>
                <w10:wrap anchorx="margin"/>
              </v:shape>
            </w:pict>
          </mc:Fallback>
        </mc:AlternateContent>
      </w:r>
      <w:r>
        <w:t xml:space="preserve">In-kind Contributions (clause </w:t>
      </w:r>
      <w:r>
        <w:fldChar w:fldCharType="begin"/>
      </w:r>
      <w:r>
        <w:instrText xml:space="preserve"> REF _Ref89591645 \w \h </w:instrText>
      </w:r>
      <w:r>
        <w:fldChar w:fldCharType="separate"/>
      </w:r>
      <w:r>
        <w:t>6</w:t>
      </w:r>
      <w:r>
        <w:fldChar w:fldCharType="end"/>
      </w:r>
      <w:r>
        <w:t>)</w:t>
      </w:r>
      <w:bookmarkEnd w:id="560"/>
    </w:p>
    <w:p w14:paraId="5F9C6E59" w14:textId="77777777" w:rsidR="00764051" w:rsidRPr="000C1E99" w:rsidRDefault="00764051" w:rsidP="00764051">
      <w:pPr>
        <w:pStyle w:val="Schedule2"/>
      </w:pPr>
      <w:r>
        <w:t>University In-kind Contributions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
        <w:gridCol w:w="1830"/>
        <w:gridCol w:w="1919"/>
        <w:gridCol w:w="2473"/>
      </w:tblGrid>
      <w:tr w:rsidR="00764051" w:rsidRPr="006C0BBF" w14:paraId="698EC881" w14:textId="77777777" w:rsidTr="0020241B">
        <w:tc>
          <w:tcPr>
            <w:tcW w:w="220" w:type="pct"/>
            <w:shd w:val="clear" w:color="auto" w:fill="D9D9D9" w:themeFill="background1" w:themeFillShade="D9"/>
          </w:tcPr>
          <w:p w14:paraId="0F4239A8" w14:textId="77777777" w:rsidR="00764051" w:rsidRDefault="00764051" w:rsidP="0020241B">
            <w:pPr>
              <w:keepNext/>
              <w:keepLines/>
              <w:spacing w:before="120" w:after="120"/>
              <w:rPr>
                <w:b/>
              </w:rPr>
            </w:pPr>
          </w:p>
        </w:tc>
        <w:tc>
          <w:tcPr>
            <w:tcW w:w="1406" w:type="pct"/>
            <w:shd w:val="clear" w:color="auto" w:fill="D9D9D9" w:themeFill="background1" w:themeFillShade="D9"/>
          </w:tcPr>
          <w:p w14:paraId="7AAA9607" w14:textId="77777777" w:rsidR="00764051" w:rsidRPr="006C0BBF" w:rsidRDefault="00764051" w:rsidP="0020241B">
            <w:pPr>
              <w:keepNext/>
              <w:keepLines/>
              <w:spacing w:before="120" w:after="120"/>
              <w:rPr>
                <w:b/>
              </w:rPr>
            </w:pPr>
            <w:r>
              <w:rPr>
                <w:b/>
              </w:rPr>
              <w:t xml:space="preserve">In-kind Contribution </w:t>
            </w:r>
          </w:p>
        </w:tc>
        <w:tc>
          <w:tcPr>
            <w:tcW w:w="1474" w:type="pct"/>
            <w:shd w:val="clear" w:color="auto" w:fill="D9D9D9" w:themeFill="background1" w:themeFillShade="D9"/>
          </w:tcPr>
          <w:p w14:paraId="7D4A8CFD" w14:textId="77777777" w:rsidR="00764051" w:rsidRPr="006C0BBF" w:rsidRDefault="00764051" w:rsidP="0020241B">
            <w:pPr>
              <w:keepNext/>
              <w:keepLines/>
              <w:spacing w:before="120" w:after="120"/>
              <w:rPr>
                <w:b/>
              </w:rPr>
            </w:pPr>
            <w:r>
              <w:rPr>
                <w:rFonts w:cs="Arial"/>
                <w:b/>
                <w:szCs w:val="20"/>
              </w:rPr>
              <w:t>Use in Project</w:t>
            </w:r>
          </w:p>
        </w:tc>
        <w:tc>
          <w:tcPr>
            <w:tcW w:w="1900" w:type="pct"/>
            <w:shd w:val="clear" w:color="auto" w:fill="D9D9D9" w:themeFill="background1" w:themeFillShade="D9"/>
          </w:tcPr>
          <w:p w14:paraId="300FCF41" w14:textId="77777777" w:rsidR="00764051" w:rsidRDefault="00764051" w:rsidP="0020241B">
            <w:pPr>
              <w:keepNext/>
              <w:keepLines/>
              <w:spacing w:before="120" w:after="120"/>
              <w:rPr>
                <w:rFonts w:cs="Arial"/>
                <w:b/>
                <w:szCs w:val="20"/>
              </w:rPr>
            </w:pPr>
            <w:r>
              <w:rPr>
                <w:rFonts w:cs="Arial"/>
                <w:b/>
                <w:szCs w:val="20"/>
              </w:rPr>
              <w:t>Value ($) of In-kind Contribution</w:t>
            </w:r>
          </w:p>
        </w:tc>
      </w:tr>
      <w:tr w:rsidR="00764051" w14:paraId="27AFC6E8" w14:textId="77777777" w:rsidTr="0020241B">
        <w:tc>
          <w:tcPr>
            <w:tcW w:w="220" w:type="pct"/>
          </w:tcPr>
          <w:p w14:paraId="25AED92D" w14:textId="77777777" w:rsidR="00764051" w:rsidRDefault="00764051" w:rsidP="000A4E37">
            <w:pPr>
              <w:pStyle w:val="BodyText1"/>
              <w:numPr>
                <w:ilvl w:val="0"/>
                <w:numId w:val="42"/>
              </w:numPr>
              <w:spacing w:before="120" w:after="120"/>
            </w:pPr>
          </w:p>
        </w:tc>
        <w:tc>
          <w:tcPr>
            <w:tcW w:w="1406" w:type="pct"/>
          </w:tcPr>
          <w:p w14:paraId="3FCE64CC" w14:textId="77777777" w:rsidR="00764051" w:rsidRDefault="00764051" w:rsidP="0020241B">
            <w:pPr>
              <w:spacing w:before="120" w:after="120"/>
            </w:pPr>
          </w:p>
        </w:tc>
        <w:tc>
          <w:tcPr>
            <w:tcW w:w="1474" w:type="pct"/>
          </w:tcPr>
          <w:p w14:paraId="6BFDAA97" w14:textId="77777777" w:rsidR="00764051" w:rsidRDefault="00764051" w:rsidP="0020241B">
            <w:pPr>
              <w:spacing w:before="120" w:after="120"/>
            </w:pPr>
          </w:p>
        </w:tc>
        <w:tc>
          <w:tcPr>
            <w:tcW w:w="1900" w:type="pct"/>
          </w:tcPr>
          <w:p w14:paraId="7D8663CE" w14:textId="77777777" w:rsidR="00764051" w:rsidRDefault="00764051" w:rsidP="0020241B">
            <w:pPr>
              <w:spacing w:before="120" w:after="120"/>
            </w:pPr>
          </w:p>
        </w:tc>
      </w:tr>
      <w:tr w:rsidR="00764051" w14:paraId="27108088" w14:textId="77777777" w:rsidTr="0020241B">
        <w:tc>
          <w:tcPr>
            <w:tcW w:w="220" w:type="pct"/>
          </w:tcPr>
          <w:p w14:paraId="1D6E6981" w14:textId="77777777" w:rsidR="00764051" w:rsidRDefault="00764051" w:rsidP="000A4E37">
            <w:pPr>
              <w:pStyle w:val="BodyText1"/>
              <w:numPr>
                <w:ilvl w:val="0"/>
                <w:numId w:val="42"/>
              </w:numPr>
              <w:spacing w:before="120" w:after="120"/>
            </w:pPr>
          </w:p>
        </w:tc>
        <w:tc>
          <w:tcPr>
            <w:tcW w:w="1406" w:type="pct"/>
          </w:tcPr>
          <w:p w14:paraId="2FD24EAF" w14:textId="77777777" w:rsidR="00764051" w:rsidRDefault="00764051" w:rsidP="0020241B">
            <w:pPr>
              <w:spacing w:before="120" w:after="120"/>
            </w:pPr>
          </w:p>
        </w:tc>
        <w:tc>
          <w:tcPr>
            <w:tcW w:w="1474" w:type="pct"/>
          </w:tcPr>
          <w:p w14:paraId="32215ABA" w14:textId="77777777" w:rsidR="00764051" w:rsidRDefault="00764051" w:rsidP="0020241B">
            <w:pPr>
              <w:spacing w:before="120" w:after="120"/>
            </w:pPr>
          </w:p>
        </w:tc>
        <w:tc>
          <w:tcPr>
            <w:tcW w:w="1900" w:type="pct"/>
          </w:tcPr>
          <w:p w14:paraId="44A27287" w14:textId="77777777" w:rsidR="00764051" w:rsidRDefault="00764051" w:rsidP="0020241B">
            <w:pPr>
              <w:spacing w:before="120" w:after="120"/>
            </w:pPr>
          </w:p>
        </w:tc>
      </w:tr>
      <w:tr w:rsidR="00764051" w14:paraId="7D35243F" w14:textId="77777777" w:rsidTr="0020241B">
        <w:tc>
          <w:tcPr>
            <w:tcW w:w="220" w:type="pct"/>
          </w:tcPr>
          <w:p w14:paraId="3F1FB2EE" w14:textId="77777777" w:rsidR="00764051" w:rsidRDefault="00764051" w:rsidP="000A4E37">
            <w:pPr>
              <w:pStyle w:val="BodyText1"/>
              <w:numPr>
                <w:ilvl w:val="0"/>
                <w:numId w:val="42"/>
              </w:numPr>
              <w:spacing w:before="120" w:after="120"/>
            </w:pPr>
          </w:p>
        </w:tc>
        <w:tc>
          <w:tcPr>
            <w:tcW w:w="1406" w:type="pct"/>
          </w:tcPr>
          <w:p w14:paraId="3E201FEA" w14:textId="77777777" w:rsidR="00764051" w:rsidRDefault="00764051" w:rsidP="0020241B">
            <w:pPr>
              <w:spacing w:before="120" w:after="120"/>
            </w:pPr>
          </w:p>
        </w:tc>
        <w:tc>
          <w:tcPr>
            <w:tcW w:w="1474" w:type="pct"/>
          </w:tcPr>
          <w:p w14:paraId="71752A79" w14:textId="77777777" w:rsidR="00764051" w:rsidRDefault="00764051" w:rsidP="0020241B">
            <w:pPr>
              <w:spacing w:before="120" w:after="120"/>
            </w:pPr>
          </w:p>
        </w:tc>
        <w:tc>
          <w:tcPr>
            <w:tcW w:w="1900" w:type="pct"/>
          </w:tcPr>
          <w:p w14:paraId="36EB5553" w14:textId="77777777" w:rsidR="00764051" w:rsidRDefault="00764051" w:rsidP="0020241B">
            <w:pPr>
              <w:spacing w:before="120" w:after="120"/>
            </w:pPr>
          </w:p>
        </w:tc>
      </w:tr>
      <w:tr w:rsidR="00764051" w14:paraId="041E2E78" w14:textId="77777777" w:rsidTr="0020241B">
        <w:tc>
          <w:tcPr>
            <w:tcW w:w="220" w:type="pct"/>
          </w:tcPr>
          <w:p w14:paraId="7ABC6F95" w14:textId="77777777" w:rsidR="00764051" w:rsidRDefault="00764051" w:rsidP="000A4E37">
            <w:pPr>
              <w:pStyle w:val="BodyText1"/>
              <w:numPr>
                <w:ilvl w:val="0"/>
                <w:numId w:val="42"/>
              </w:numPr>
              <w:spacing w:before="120" w:after="120"/>
            </w:pPr>
          </w:p>
        </w:tc>
        <w:tc>
          <w:tcPr>
            <w:tcW w:w="1406" w:type="pct"/>
          </w:tcPr>
          <w:p w14:paraId="2A119A25" w14:textId="77777777" w:rsidR="00764051" w:rsidRDefault="00764051" w:rsidP="0020241B">
            <w:pPr>
              <w:spacing w:before="120" w:after="120"/>
            </w:pPr>
          </w:p>
        </w:tc>
        <w:tc>
          <w:tcPr>
            <w:tcW w:w="1474" w:type="pct"/>
          </w:tcPr>
          <w:p w14:paraId="00535064" w14:textId="77777777" w:rsidR="00764051" w:rsidRDefault="00764051" w:rsidP="0020241B">
            <w:pPr>
              <w:spacing w:before="120" w:after="120"/>
            </w:pPr>
          </w:p>
        </w:tc>
        <w:tc>
          <w:tcPr>
            <w:tcW w:w="1900" w:type="pct"/>
          </w:tcPr>
          <w:p w14:paraId="173FC2BB" w14:textId="77777777" w:rsidR="00764051" w:rsidRDefault="00764051" w:rsidP="0020241B">
            <w:pPr>
              <w:spacing w:before="120" w:after="120"/>
            </w:pPr>
          </w:p>
        </w:tc>
      </w:tr>
    </w:tbl>
    <w:p w14:paraId="14E96BB9" w14:textId="77777777" w:rsidR="00764051" w:rsidRDefault="00764051" w:rsidP="00764051">
      <w:pPr>
        <w:pStyle w:val="IndentParaLevel1"/>
      </w:pPr>
    </w:p>
    <w:p w14:paraId="59D651BB" w14:textId="77777777" w:rsidR="00764051" w:rsidRDefault="00764051" w:rsidP="00764051">
      <w:pPr>
        <w:pStyle w:val="Schedule2"/>
      </w:pPr>
      <w:r>
        <w:t xml:space="preserve">Collaborator In-kind Contributions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
        <w:gridCol w:w="1828"/>
        <w:gridCol w:w="1842"/>
        <w:gridCol w:w="2545"/>
      </w:tblGrid>
      <w:tr w:rsidR="00764051" w:rsidRPr="006C0BBF" w14:paraId="7F5B38C3" w14:textId="77777777" w:rsidTr="0020241B">
        <w:tc>
          <w:tcPr>
            <w:tcW w:w="226" w:type="pct"/>
            <w:shd w:val="clear" w:color="auto" w:fill="D9D9D9" w:themeFill="background1" w:themeFillShade="D9"/>
          </w:tcPr>
          <w:p w14:paraId="0E0A67CE" w14:textId="77777777" w:rsidR="00764051" w:rsidRDefault="00764051" w:rsidP="0020241B">
            <w:pPr>
              <w:keepNext/>
              <w:keepLines/>
              <w:spacing w:before="120" w:after="120"/>
              <w:rPr>
                <w:b/>
              </w:rPr>
            </w:pPr>
          </w:p>
        </w:tc>
        <w:tc>
          <w:tcPr>
            <w:tcW w:w="1404" w:type="pct"/>
            <w:shd w:val="clear" w:color="auto" w:fill="D9D9D9" w:themeFill="background1" w:themeFillShade="D9"/>
          </w:tcPr>
          <w:p w14:paraId="403D12F7" w14:textId="77777777" w:rsidR="00764051" w:rsidRPr="006C0BBF" w:rsidRDefault="00764051" w:rsidP="0020241B">
            <w:pPr>
              <w:keepNext/>
              <w:keepLines/>
              <w:spacing w:before="120" w:after="120"/>
              <w:rPr>
                <w:b/>
              </w:rPr>
            </w:pPr>
            <w:r>
              <w:rPr>
                <w:b/>
              </w:rPr>
              <w:t xml:space="preserve">In-kind Contribution </w:t>
            </w:r>
          </w:p>
        </w:tc>
        <w:tc>
          <w:tcPr>
            <w:tcW w:w="1415" w:type="pct"/>
            <w:shd w:val="clear" w:color="auto" w:fill="D9D9D9" w:themeFill="background1" w:themeFillShade="D9"/>
          </w:tcPr>
          <w:p w14:paraId="020D725D" w14:textId="77777777" w:rsidR="00764051" w:rsidRPr="006C0BBF" w:rsidRDefault="00764051" w:rsidP="0020241B">
            <w:pPr>
              <w:keepNext/>
              <w:keepLines/>
              <w:spacing w:before="120" w:after="120"/>
              <w:rPr>
                <w:b/>
              </w:rPr>
            </w:pPr>
            <w:r>
              <w:rPr>
                <w:rFonts w:cs="Arial"/>
                <w:b/>
                <w:szCs w:val="20"/>
              </w:rPr>
              <w:t>Use in Project</w:t>
            </w:r>
          </w:p>
        </w:tc>
        <w:tc>
          <w:tcPr>
            <w:tcW w:w="1955" w:type="pct"/>
            <w:shd w:val="clear" w:color="auto" w:fill="D9D9D9" w:themeFill="background1" w:themeFillShade="D9"/>
          </w:tcPr>
          <w:p w14:paraId="58E90B16" w14:textId="77777777" w:rsidR="00764051" w:rsidRDefault="00764051" w:rsidP="0020241B">
            <w:pPr>
              <w:keepNext/>
              <w:keepLines/>
              <w:spacing w:before="120" w:after="120"/>
              <w:rPr>
                <w:rFonts w:cs="Arial"/>
                <w:b/>
                <w:szCs w:val="20"/>
              </w:rPr>
            </w:pPr>
            <w:r>
              <w:rPr>
                <w:rFonts w:cs="Arial"/>
                <w:b/>
                <w:szCs w:val="20"/>
              </w:rPr>
              <w:t>Value ($) of In-kind Contribution</w:t>
            </w:r>
          </w:p>
        </w:tc>
      </w:tr>
      <w:tr w:rsidR="00764051" w14:paraId="01FF95CC" w14:textId="77777777" w:rsidTr="0020241B">
        <w:tc>
          <w:tcPr>
            <w:tcW w:w="226" w:type="pct"/>
          </w:tcPr>
          <w:p w14:paraId="699D85A7" w14:textId="77777777" w:rsidR="00764051" w:rsidRDefault="00764051" w:rsidP="000A4E37">
            <w:pPr>
              <w:pStyle w:val="BodyText1"/>
              <w:numPr>
                <w:ilvl w:val="0"/>
                <w:numId w:val="47"/>
              </w:numPr>
              <w:spacing w:before="120" w:after="120"/>
            </w:pPr>
          </w:p>
        </w:tc>
        <w:tc>
          <w:tcPr>
            <w:tcW w:w="1404" w:type="pct"/>
          </w:tcPr>
          <w:p w14:paraId="5B1D3866" w14:textId="77777777" w:rsidR="00764051" w:rsidRDefault="00764051" w:rsidP="0020241B">
            <w:pPr>
              <w:spacing w:before="120" w:after="120"/>
            </w:pPr>
          </w:p>
        </w:tc>
        <w:tc>
          <w:tcPr>
            <w:tcW w:w="1415" w:type="pct"/>
          </w:tcPr>
          <w:p w14:paraId="0B098E01" w14:textId="77777777" w:rsidR="00764051" w:rsidRDefault="00764051" w:rsidP="0020241B">
            <w:pPr>
              <w:spacing w:before="120" w:after="120"/>
            </w:pPr>
          </w:p>
        </w:tc>
        <w:tc>
          <w:tcPr>
            <w:tcW w:w="1955" w:type="pct"/>
          </w:tcPr>
          <w:p w14:paraId="089973E4" w14:textId="77777777" w:rsidR="00764051" w:rsidRDefault="00764051" w:rsidP="0020241B">
            <w:pPr>
              <w:spacing w:before="120" w:after="120"/>
            </w:pPr>
          </w:p>
        </w:tc>
      </w:tr>
      <w:tr w:rsidR="00764051" w14:paraId="51322904" w14:textId="77777777" w:rsidTr="0020241B">
        <w:tc>
          <w:tcPr>
            <w:tcW w:w="226" w:type="pct"/>
          </w:tcPr>
          <w:p w14:paraId="45226DC7" w14:textId="77777777" w:rsidR="00764051" w:rsidRDefault="00764051" w:rsidP="000A4E37">
            <w:pPr>
              <w:pStyle w:val="BodyText1"/>
              <w:numPr>
                <w:ilvl w:val="0"/>
                <w:numId w:val="47"/>
              </w:numPr>
              <w:spacing w:before="120" w:after="120"/>
            </w:pPr>
          </w:p>
        </w:tc>
        <w:tc>
          <w:tcPr>
            <w:tcW w:w="1404" w:type="pct"/>
          </w:tcPr>
          <w:p w14:paraId="54DA4DC0" w14:textId="77777777" w:rsidR="00764051" w:rsidRDefault="00764051" w:rsidP="0020241B">
            <w:pPr>
              <w:spacing w:before="120" w:after="120"/>
            </w:pPr>
          </w:p>
        </w:tc>
        <w:tc>
          <w:tcPr>
            <w:tcW w:w="1415" w:type="pct"/>
          </w:tcPr>
          <w:p w14:paraId="55E5A327" w14:textId="77777777" w:rsidR="00764051" w:rsidRDefault="00764051" w:rsidP="0020241B">
            <w:pPr>
              <w:spacing w:before="120" w:after="120"/>
            </w:pPr>
          </w:p>
        </w:tc>
        <w:tc>
          <w:tcPr>
            <w:tcW w:w="1955" w:type="pct"/>
          </w:tcPr>
          <w:p w14:paraId="65B0F84A" w14:textId="77777777" w:rsidR="00764051" w:rsidRDefault="00764051" w:rsidP="0020241B">
            <w:pPr>
              <w:spacing w:before="120" w:after="120"/>
            </w:pPr>
          </w:p>
        </w:tc>
      </w:tr>
      <w:tr w:rsidR="00764051" w14:paraId="11FE891A" w14:textId="77777777" w:rsidTr="0020241B">
        <w:tc>
          <w:tcPr>
            <w:tcW w:w="226" w:type="pct"/>
          </w:tcPr>
          <w:p w14:paraId="0C5C5B25" w14:textId="77777777" w:rsidR="00764051" w:rsidRDefault="00764051" w:rsidP="000A4E37">
            <w:pPr>
              <w:pStyle w:val="BodyText1"/>
              <w:numPr>
                <w:ilvl w:val="0"/>
                <w:numId w:val="47"/>
              </w:numPr>
              <w:spacing w:before="120" w:after="120"/>
            </w:pPr>
          </w:p>
        </w:tc>
        <w:tc>
          <w:tcPr>
            <w:tcW w:w="1404" w:type="pct"/>
          </w:tcPr>
          <w:p w14:paraId="4E214201" w14:textId="77777777" w:rsidR="00764051" w:rsidRDefault="00764051" w:rsidP="0020241B">
            <w:pPr>
              <w:spacing w:before="120" w:after="120"/>
            </w:pPr>
          </w:p>
        </w:tc>
        <w:tc>
          <w:tcPr>
            <w:tcW w:w="1415" w:type="pct"/>
          </w:tcPr>
          <w:p w14:paraId="6CEDF69A" w14:textId="77777777" w:rsidR="00764051" w:rsidRDefault="00764051" w:rsidP="0020241B">
            <w:pPr>
              <w:spacing w:before="120" w:after="120"/>
            </w:pPr>
          </w:p>
        </w:tc>
        <w:tc>
          <w:tcPr>
            <w:tcW w:w="1955" w:type="pct"/>
          </w:tcPr>
          <w:p w14:paraId="001A74C6" w14:textId="77777777" w:rsidR="00764051" w:rsidRDefault="00764051" w:rsidP="0020241B">
            <w:pPr>
              <w:spacing w:before="120" w:after="120"/>
            </w:pPr>
          </w:p>
        </w:tc>
      </w:tr>
      <w:tr w:rsidR="00764051" w14:paraId="19828688" w14:textId="77777777" w:rsidTr="0020241B">
        <w:tc>
          <w:tcPr>
            <w:tcW w:w="226" w:type="pct"/>
          </w:tcPr>
          <w:p w14:paraId="6CDE74A0" w14:textId="77777777" w:rsidR="00764051" w:rsidRDefault="00764051" w:rsidP="000A4E37">
            <w:pPr>
              <w:pStyle w:val="BodyText1"/>
              <w:numPr>
                <w:ilvl w:val="0"/>
                <w:numId w:val="47"/>
              </w:numPr>
              <w:spacing w:before="120" w:after="120"/>
            </w:pPr>
          </w:p>
        </w:tc>
        <w:tc>
          <w:tcPr>
            <w:tcW w:w="1404" w:type="pct"/>
          </w:tcPr>
          <w:p w14:paraId="2D2CFF97" w14:textId="77777777" w:rsidR="00764051" w:rsidRDefault="00764051" w:rsidP="0020241B">
            <w:pPr>
              <w:spacing w:before="120" w:after="120"/>
            </w:pPr>
          </w:p>
        </w:tc>
        <w:tc>
          <w:tcPr>
            <w:tcW w:w="1415" w:type="pct"/>
          </w:tcPr>
          <w:p w14:paraId="32560B43" w14:textId="77777777" w:rsidR="00764051" w:rsidRDefault="00764051" w:rsidP="0020241B">
            <w:pPr>
              <w:spacing w:before="120" w:after="120"/>
            </w:pPr>
          </w:p>
        </w:tc>
        <w:tc>
          <w:tcPr>
            <w:tcW w:w="1955" w:type="pct"/>
          </w:tcPr>
          <w:p w14:paraId="29FAE727" w14:textId="77777777" w:rsidR="00764051" w:rsidRDefault="00764051" w:rsidP="0020241B">
            <w:pPr>
              <w:spacing w:before="120" w:after="120"/>
            </w:pPr>
          </w:p>
        </w:tc>
      </w:tr>
    </w:tbl>
    <w:p w14:paraId="3F6FCE32" w14:textId="77777777" w:rsidR="00764051" w:rsidRPr="00381134" w:rsidRDefault="00764051" w:rsidP="00764051">
      <w:pPr>
        <w:pStyle w:val="Schedule1"/>
        <w:keepLines/>
      </w:pPr>
      <w:bookmarkStart w:id="561" w:name="_Ref93436375"/>
      <w:r>
        <w:rPr>
          <w:b w:val="0"/>
          <w:noProof/>
          <w:lang w:eastAsia="en-AU"/>
        </w:rPr>
        <mc:AlternateContent>
          <mc:Choice Requires="wps">
            <w:drawing>
              <wp:anchor distT="0" distB="0" distL="114300" distR="114300" simplePos="0" relativeHeight="251725824" behindDoc="0" locked="0" layoutInCell="1" allowOverlap="1" wp14:anchorId="56739FEE" wp14:editId="563CA324">
                <wp:simplePos x="0" y="0"/>
                <wp:positionH relativeFrom="rightMargin">
                  <wp:posOffset>138430</wp:posOffset>
                </wp:positionH>
                <wp:positionV relativeFrom="paragraph">
                  <wp:posOffset>70816</wp:posOffset>
                </wp:positionV>
                <wp:extent cx="2631440" cy="1423035"/>
                <wp:effectExtent l="0" t="0" r="0" b="5715"/>
                <wp:wrapNone/>
                <wp:docPr id="107" name="Text Box 107"/>
                <wp:cNvGraphicFramePr/>
                <a:graphic xmlns:a="http://schemas.openxmlformats.org/drawingml/2006/main">
                  <a:graphicData uri="http://schemas.microsoft.com/office/word/2010/wordprocessingShape">
                    <wps:wsp>
                      <wps:cNvSpPr txBox="1"/>
                      <wps:spPr>
                        <a:xfrm>
                          <a:off x="0" y="0"/>
                          <a:ext cx="2631440" cy="1423035"/>
                        </a:xfrm>
                        <a:prstGeom prst="rect">
                          <a:avLst/>
                        </a:prstGeom>
                        <a:solidFill>
                          <a:srgbClr val="E9E4DE"/>
                        </a:solidFill>
                        <a:ln w="6350">
                          <a:noFill/>
                        </a:ln>
                      </wps:spPr>
                      <wps:txbx>
                        <w:txbxContent>
                          <w:p w14:paraId="113CAEC3" w14:textId="77777777" w:rsidR="00764051" w:rsidRDefault="00764051" w:rsidP="00764051">
                            <w:pPr>
                              <w:spacing w:after="120"/>
                              <w:rPr>
                                <w:sz w:val="16"/>
                              </w:rPr>
                            </w:pPr>
                            <w:r>
                              <w:rPr>
                                <w:b/>
                                <w:i/>
                                <w:sz w:val="16"/>
                              </w:rPr>
                              <w:t xml:space="preserve">Guidance Note for section </w:t>
                            </w:r>
                            <w:r>
                              <w:rPr>
                                <w:b/>
                                <w:i/>
                                <w:sz w:val="16"/>
                              </w:rPr>
                              <w:fldChar w:fldCharType="begin"/>
                            </w:r>
                            <w:r>
                              <w:rPr>
                                <w:b/>
                                <w:i/>
                                <w:sz w:val="16"/>
                              </w:rPr>
                              <w:instrText xml:space="preserve"> REF _Ref93436375 \n \h </w:instrText>
                            </w:r>
                            <w:r>
                              <w:rPr>
                                <w:b/>
                                <w:i/>
                                <w:sz w:val="16"/>
                              </w:rPr>
                            </w:r>
                            <w:r>
                              <w:rPr>
                                <w:b/>
                                <w:i/>
                                <w:sz w:val="16"/>
                              </w:rPr>
                              <w:fldChar w:fldCharType="separate"/>
                            </w:r>
                            <w:r>
                              <w:rPr>
                                <w:b/>
                                <w:i/>
                                <w:sz w:val="16"/>
                              </w:rPr>
                              <w:t>6</w:t>
                            </w:r>
                            <w:r>
                              <w:rPr>
                                <w:b/>
                                <w:i/>
                                <w:sz w:val="16"/>
                              </w:rPr>
                              <w:fldChar w:fldCharType="end"/>
                            </w:r>
                            <w:r>
                              <w:rPr>
                                <w:b/>
                                <w:i/>
                                <w:sz w:val="16"/>
                              </w:rPr>
                              <w:t xml:space="preserve"> of </w:t>
                            </w:r>
                            <w:r>
                              <w:rPr>
                                <w:b/>
                                <w:i/>
                                <w:sz w:val="16"/>
                              </w:rPr>
                              <w:fldChar w:fldCharType="begin"/>
                            </w:r>
                            <w:r>
                              <w:rPr>
                                <w:b/>
                                <w:i/>
                                <w:sz w:val="16"/>
                              </w:rPr>
                              <w:instrText xml:space="preserve"> REF _Ref79752119 \n \h </w:instrText>
                            </w:r>
                            <w:r>
                              <w:rPr>
                                <w:b/>
                                <w:i/>
                                <w:sz w:val="16"/>
                              </w:rPr>
                            </w:r>
                            <w:r>
                              <w:rPr>
                                <w:b/>
                                <w:i/>
                                <w:sz w:val="16"/>
                              </w:rPr>
                              <w:fldChar w:fldCharType="separate"/>
                            </w:r>
                            <w:r>
                              <w:rPr>
                                <w:b/>
                                <w:i/>
                                <w:sz w:val="16"/>
                              </w:rPr>
                              <w:t>Schedule 2</w:t>
                            </w:r>
                            <w:r>
                              <w:rPr>
                                <w:b/>
                                <w:i/>
                                <w:sz w:val="16"/>
                              </w:rPr>
                              <w:fldChar w:fldCharType="end"/>
                            </w:r>
                            <w:r>
                              <w:rPr>
                                <w:b/>
                                <w:i/>
                                <w:sz w:val="16"/>
                              </w:rPr>
                              <w:t>:</w:t>
                            </w:r>
                            <w:r w:rsidDel="00D52D3D">
                              <w:rPr>
                                <w:b/>
                                <w:i/>
                                <w:sz w:val="16"/>
                              </w:rPr>
                              <w:t xml:space="preserve"> </w:t>
                            </w:r>
                            <w:r>
                              <w:rPr>
                                <w:sz w:val="16"/>
                              </w:rPr>
                              <w:t>The parties should specify here any requirements for the parties to meet. This may include, for example, monthly status meetings.</w:t>
                            </w:r>
                          </w:p>
                          <w:p w14:paraId="600934E5" w14:textId="77777777" w:rsidR="00764051" w:rsidRPr="00077476" w:rsidRDefault="00764051" w:rsidP="00764051">
                            <w:pPr>
                              <w:spacing w:after="120"/>
                              <w:rPr>
                                <w:sz w:val="16"/>
                              </w:rPr>
                            </w:pPr>
                            <w:r>
                              <w:rPr>
                                <w:sz w:val="16"/>
                              </w:rPr>
                              <w:t xml:space="preserve">The parties should specify the details and requirements of the meetings, to ensure that both parties have the same expectations of the required meetings. </w:t>
                            </w:r>
                          </w:p>
                          <w:p w14:paraId="5C3F2F06" w14:textId="77777777" w:rsidR="00764051" w:rsidRPr="00C12F65" w:rsidRDefault="00764051" w:rsidP="00764051">
                            <w:pPr>
                              <w:rPr>
                                <w:sz w:val="16"/>
                              </w:rPr>
                            </w:pPr>
                            <w:r w:rsidRPr="00C12F65">
                              <w:rPr>
                                <w:sz w:val="16"/>
                              </w:rPr>
                              <w:t xml:space="preserve">Any progress reports should be specified in section </w:t>
                            </w:r>
                            <w:r w:rsidRPr="00C12F65">
                              <w:rPr>
                                <w:sz w:val="16"/>
                              </w:rPr>
                              <w:fldChar w:fldCharType="begin"/>
                            </w:r>
                            <w:r w:rsidRPr="00C12F65">
                              <w:rPr>
                                <w:sz w:val="16"/>
                              </w:rPr>
                              <w:instrText xml:space="preserve"> REF _Ref82278693 \n \h  \* MERGEFORMAT </w:instrText>
                            </w:r>
                            <w:r w:rsidRPr="00C12F65">
                              <w:rPr>
                                <w:sz w:val="16"/>
                              </w:rPr>
                            </w:r>
                            <w:r w:rsidRPr="00C12F65">
                              <w:rPr>
                                <w:sz w:val="16"/>
                              </w:rPr>
                              <w:fldChar w:fldCharType="separate"/>
                            </w:r>
                            <w:r>
                              <w:rPr>
                                <w:sz w:val="16"/>
                              </w:rPr>
                              <w:t>3</w:t>
                            </w:r>
                            <w:r w:rsidRPr="00C12F65">
                              <w:rPr>
                                <w:sz w:val="16"/>
                              </w:rPr>
                              <w:fldChar w:fldCharType="end"/>
                            </w:r>
                            <w:r w:rsidRPr="009A15A8">
                              <w:rPr>
                                <w:sz w:val="16"/>
                              </w:rPr>
                              <w:t xml:space="preserve"> </w:t>
                            </w:r>
                            <w:r w:rsidRPr="00C12F65">
                              <w:rPr>
                                <w:sz w:val="16"/>
                              </w:rPr>
                              <w:t>of this Schedule.</w:t>
                            </w:r>
                            <w:r>
                              <w:rPr>
                                <w:sz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739FEE" id="Text Box 107" o:spid="_x0000_s1134" type="#_x0000_t202" style="position:absolute;left:0;text-align:left;margin-left:10.9pt;margin-top:5.6pt;width:207.2pt;height:112.05pt;z-index:25172582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" fillcolor="#e9e4de" stroked="f" strokeweight=".5pt">
                <v:textbox>
                  <w:txbxContent>
                    <w:p w14:paraId="113CAEC3" w14:textId="77777777" w:rsidR="00764051" w:rsidRDefault="00764051" w:rsidP="00764051">
                      <w:pPr>
                        <w:spacing w:after="120"/>
                        <w:rPr>
                          <w:sz w:val="16"/>
                        </w:rPr>
                      </w:pPr>
                      <w:r>
                        <w:rPr>
                          <w:b/>
                          <w:i/>
                          <w:sz w:val="16"/>
                        </w:rPr>
                        <w:t xml:space="preserve">Guidance Note for section </w:t>
                      </w:r>
                      <w:r>
                        <w:rPr>
                          <w:b/>
                          <w:i/>
                          <w:sz w:val="16"/>
                        </w:rPr>
                        <w:fldChar w:fldCharType="begin"/>
                      </w:r>
                      <w:r>
                        <w:rPr>
                          <w:b/>
                          <w:i/>
                          <w:sz w:val="16"/>
                        </w:rPr>
                        <w:instrText xml:space="preserve"> REF _Ref93436375 \n \h </w:instrText>
                      </w:r>
                      <w:r>
                        <w:rPr>
                          <w:b/>
                          <w:i/>
                          <w:sz w:val="16"/>
                        </w:rPr>
                      </w:r>
                      <w:r>
                        <w:rPr>
                          <w:b/>
                          <w:i/>
                          <w:sz w:val="16"/>
                        </w:rPr>
                        <w:fldChar w:fldCharType="separate"/>
                      </w:r>
                      <w:r>
                        <w:rPr>
                          <w:b/>
                          <w:i/>
                          <w:sz w:val="16"/>
                        </w:rPr>
                        <w:t>6</w:t>
                      </w:r>
                      <w:r>
                        <w:rPr>
                          <w:b/>
                          <w:i/>
                          <w:sz w:val="16"/>
                        </w:rPr>
                        <w:fldChar w:fldCharType="end"/>
                      </w:r>
                      <w:r>
                        <w:rPr>
                          <w:b/>
                          <w:i/>
                          <w:sz w:val="16"/>
                        </w:rPr>
                        <w:t xml:space="preserve"> of </w:t>
                      </w:r>
                      <w:r>
                        <w:rPr>
                          <w:b/>
                          <w:i/>
                          <w:sz w:val="16"/>
                        </w:rPr>
                        <w:fldChar w:fldCharType="begin"/>
                      </w:r>
                      <w:r>
                        <w:rPr>
                          <w:b/>
                          <w:i/>
                          <w:sz w:val="16"/>
                        </w:rPr>
                        <w:instrText xml:space="preserve"> REF _Ref79752119 \n \h </w:instrText>
                      </w:r>
                      <w:r>
                        <w:rPr>
                          <w:b/>
                          <w:i/>
                          <w:sz w:val="16"/>
                        </w:rPr>
                      </w:r>
                      <w:r>
                        <w:rPr>
                          <w:b/>
                          <w:i/>
                          <w:sz w:val="16"/>
                        </w:rPr>
                        <w:fldChar w:fldCharType="separate"/>
                      </w:r>
                      <w:r>
                        <w:rPr>
                          <w:b/>
                          <w:i/>
                          <w:sz w:val="16"/>
                        </w:rPr>
                        <w:t>Schedule 2</w:t>
                      </w:r>
                      <w:r>
                        <w:rPr>
                          <w:b/>
                          <w:i/>
                          <w:sz w:val="16"/>
                        </w:rPr>
                        <w:fldChar w:fldCharType="end"/>
                      </w:r>
                      <w:r>
                        <w:rPr>
                          <w:b/>
                          <w:i/>
                          <w:sz w:val="16"/>
                        </w:rPr>
                        <w:t>:</w:t>
                      </w:r>
                      <w:r w:rsidDel="00D52D3D">
                        <w:rPr>
                          <w:b/>
                          <w:i/>
                          <w:sz w:val="16"/>
                        </w:rPr>
                        <w:t xml:space="preserve"> </w:t>
                      </w:r>
                      <w:r>
                        <w:rPr>
                          <w:sz w:val="16"/>
                        </w:rPr>
                        <w:t>The parties should specify here any requirements for the parties to meet. This may include, for example, monthly status meetings.</w:t>
                      </w:r>
                    </w:p>
                    <w:p w14:paraId="600934E5" w14:textId="77777777" w:rsidR="00764051" w:rsidRPr="00077476" w:rsidRDefault="00764051" w:rsidP="00764051">
                      <w:pPr>
                        <w:spacing w:after="120"/>
                        <w:rPr>
                          <w:sz w:val="16"/>
                        </w:rPr>
                      </w:pPr>
                      <w:r>
                        <w:rPr>
                          <w:sz w:val="16"/>
                        </w:rPr>
                        <w:t xml:space="preserve">The parties should specify the details and requirements of the meetings, to ensure that both parties have the same expectations of the required meetings. </w:t>
                      </w:r>
                    </w:p>
                    <w:p w14:paraId="5C3F2F06" w14:textId="77777777" w:rsidR="00764051" w:rsidRPr="00C12F65" w:rsidRDefault="00764051" w:rsidP="00764051">
                      <w:pPr>
                        <w:rPr>
                          <w:sz w:val="16"/>
                        </w:rPr>
                      </w:pPr>
                      <w:r w:rsidRPr="00C12F65">
                        <w:rPr>
                          <w:sz w:val="16"/>
                        </w:rPr>
                        <w:t xml:space="preserve">Any progress reports should be specified in section </w:t>
                      </w:r>
                      <w:r w:rsidRPr="00C12F65">
                        <w:rPr>
                          <w:sz w:val="16"/>
                        </w:rPr>
                        <w:fldChar w:fldCharType="begin"/>
                      </w:r>
                      <w:r w:rsidRPr="00C12F65">
                        <w:rPr>
                          <w:sz w:val="16"/>
                        </w:rPr>
                        <w:instrText xml:space="preserve"> REF _Ref82278693 \n \h  \* MERGEFORMAT </w:instrText>
                      </w:r>
                      <w:r w:rsidRPr="00C12F65">
                        <w:rPr>
                          <w:sz w:val="16"/>
                        </w:rPr>
                      </w:r>
                      <w:r w:rsidRPr="00C12F65">
                        <w:rPr>
                          <w:sz w:val="16"/>
                        </w:rPr>
                        <w:fldChar w:fldCharType="separate"/>
                      </w:r>
                      <w:r>
                        <w:rPr>
                          <w:sz w:val="16"/>
                        </w:rPr>
                        <w:t>3</w:t>
                      </w:r>
                      <w:r w:rsidRPr="00C12F65">
                        <w:rPr>
                          <w:sz w:val="16"/>
                        </w:rPr>
                        <w:fldChar w:fldCharType="end"/>
                      </w:r>
                      <w:r w:rsidRPr="009A15A8">
                        <w:rPr>
                          <w:sz w:val="16"/>
                        </w:rPr>
                        <w:t xml:space="preserve"> </w:t>
                      </w:r>
                      <w:r w:rsidRPr="00C12F65">
                        <w:rPr>
                          <w:sz w:val="16"/>
                        </w:rPr>
                        <w:t>of this Schedule.</w:t>
                      </w:r>
                      <w:r>
                        <w:rPr>
                          <w:sz w:val="16"/>
                        </w:rPr>
                        <w:t xml:space="preserve"> </w:t>
                      </w:r>
                    </w:p>
                  </w:txbxContent>
                </v:textbox>
                <w10:wrap anchorx="margin"/>
              </v:shape>
            </w:pict>
          </mc:Fallback>
        </mc:AlternateContent>
      </w:r>
      <w:r w:rsidRPr="00381134">
        <w:t>Progress meetings (clause </w:t>
      </w:r>
      <w:r>
        <w:fldChar w:fldCharType="begin"/>
      </w:r>
      <w:r>
        <w:instrText xml:space="preserve"> REF _Ref82277834 \r \h  \* MERGEFORMAT </w:instrText>
      </w:r>
      <w:r>
        <w:fldChar w:fldCharType="separate"/>
      </w:r>
      <w:r>
        <w:t>7.4</w:t>
      </w:r>
      <w:r>
        <w:fldChar w:fldCharType="end"/>
      </w:r>
      <w:r w:rsidRPr="00381134">
        <w:t>)</w:t>
      </w:r>
      <w:bookmarkEnd w:id="56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
        <w:gridCol w:w="1538"/>
        <w:gridCol w:w="1538"/>
        <w:gridCol w:w="1537"/>
        <w:gridCol w:w="1537"/>
      </w:tblGrid>
      <w:tr w:rsidR="00764051" w14:paraId="1CBC07A4" w14:textId="77777777" w:rsidTr="0020241B">
        <w:trPr>
          <w:tblHeader/>
        </w:trPr>
        <w:tc>
          <w:tcPr>
            <w:tcW w:w="275" w:type="pct"/>
            <w:shd w:val="clear" w:color="auto" w:fill="D9D9D9" w:themeFill="background1" w:themeFillShade="D9"/>
          </w:tcPr>
          <w:p w14:paraId="3F46363F" w14:textId="77777777" w:rsidR="00764051" w:rsidRDefault="00764051" w:rsidP="0020241B">
            <w:pPr>
              <w:pStyle w:val="BodyText1"/>
              <w:keepNext/>
              <w:keepLines/>
              <w:spacing w:before="120" w:after="120"/>
              <w:rPr>
                <w:b/>
                <w:lang w:eastAsia="en-US"/>
              </w:rPr>
            </w:pPr>
          </w:p>
        </w:tc>
        <w:tc>
          <w:tcPr>
            <w:tcW w:w="1181" w:type="pct"/>
            <w:shd w:val="clear" w:color="auto" w:fill="D9D9D9" w:themeFill="background1" w:themeFillShade="D9"/>
          </w:tcPr>
          <w:p w14:paraId="039BDFD0" w14:textId="77777777" w:rsidR="00764051" w:rsidRPr="00F67F69" w:rsidRDefault="00764051" w:rsidP="0020241B">
            <w:pPr>
              <w:pStyle w:val="BodyText1"/>
              <w:keepNext/>
              <w:keepLines/>
              <w:spacing w:before="120" w:after="120"/>
              <w:rPr>
                <w:b/>
                <w:lang w:eastAsia="en-US"/>
              </w:rPr>
            </w:pPr>
            <w:r>
              <w:rPr>
                <w:b/>
                <w:lang w:eastAsia="en-US"/>
              </w:rPr>
              <w:t>Meeting</w:t>
            </w:r>
          </w:p>
        </w:tc>
        <w:tc>
          <w:tcPr>
            <w:tcW w:w="1181" w:type="pct"/>
            <w:shd w:val="clear" w:color="auto" w:fill="D9D9D9" w:themeFill="background1" w:themeFillShade="D9"/>
          </w:tcPr>
          <w:p w14:paraId="0DE5E8A3" w14:textId="77777777" w:rsidR="00764051" w:rsidRPr="00F67F69" w:rsidRDefault="00764051" w:rsidP="0020241B">
            <w:pPr>
              <w:pStyle w:val="BodyText1"/>
              <w:keepNext/>
              <w:keepLines/>
              <w:spacing w:before="120" w:after="120"/>
              <w:rPr>
                <w:b/>
                <w:lang w:eastAsia="en-US"/>
              </w:rPr>
            </w:pPr>
            <w:r>
              <w:rPr>
                <w:b/>
                <w:lang w:eastAsia="en-US"/>
              </w:rPr>
              <w:t>Attendees</w:t>
            </w:r>
          </w:p>
        </w:tc>
        <w:tc>
          <w:tcPr>
            <w:tcW w:w="1181" w:type="pct"/>
            <w:shd w:val="clear" w:color="auto" w:fill="D9D9D9" w:themeFill="background1" w:themeFillShade="D9"/>
          </w:tcPr>
          <w:p w14:paraId="481A5FEC" w14:textId="77777777" w:rsidR="00764051" w:rsidRPr="00F67F69" w:rsidRDefault="00764051" w:rsidP="0020241B">
            <w:pPr>
              <w:pStyle w:val="BodyText1"/>
              <w:keepNext/>
              <w:keepLines/>
              <w:spacing w:before="120" w:after="120"/>
              <w:rPr>
                <w:b/>
                <w:lang w:eastAsia="en-US"/>
              </w:rPr>
            </w:pPr>
            <w:r>
              <w:rPr>
                <w:b/>
                <w:lang w:eastAsia="en-US"/>
              </w:rPr>
              <w:t>Frequency</w:t>
            </w:r>
          </w:p>
        </w:tc>
        <w:tc>
          <w:tcPr>
            <w:tcW w:w="1181" w:type="pct"/>
            <w:shd w:val="clear" w:color="auto" w:fill="D9D9D9" w:themeFill="background1" w:themeFillShade="D9"/>
          </w:tcPr>
          <w:p w14:paraId="36DECF1B" w14:textId="77777777" w:rsidR="00764051" w:rsidRPr="00F67F69" w:rsidRDefault="00764051" w:rsidP="0020241B">
            <w:pPr>
              <w:pStyle w:val="BodyText1"/>
              <w:keepNext/>
              <w:keepLines/>
              <w:spacing w:before="120" w:after="120"/>
              <w:rPr>
                <w:b/>
                <w:lang w:eastAsia="en-US"/>
              </w:rPr>
            </w:pPr>
            <w:r>
              <w:rPr>
                <w:b/>
                <w:lang w:eastAsia="en-US"/>
              </w:rPr>
              <w:t>Place</w:t>
            </w:r>
          </w:p>
        </w:tc>
      </w:tr>
      <w:tr w:rsidR="00764051" w14:paraId="47A88DCD" w14:textId="77777777" w:rsidTr="0020241B">
        <w:tc>
          <w:tcPr>
            <w:tcW w:w="275" w:type="pct"/>
          </w:tcPr>
          <w:p w14:paraId="747DE755" w14:textId="77777777" w:rsidR="00764051" w:rsidRDefault="00764051" w:rsidP="000A4E37">
            <w:pPr>
              <w:pStyle w:val="BodyText1"/>
              <w:keepNext/>
              <w:keepLines/>
              <w:numPr>
                <w:ilvl w:val="0"/>
                <w:numId w:val="45"/>
              </w:numPr>
              <w:spacing w:before="120" w:after="120"/>
              <w:rPr>
                <w:lang w:eastAsia="en-US"/>
              </w:rPr>
            </w:pPr>
          </w:p>
        </w:tc>
        <w:tc>
          <w:tcPr>
            <w:tcW w:w="1181" w:type="pct"/>
          </w:tcPr>
          <w:p w14:paraId="1D209008" w14:textId="77777777" w:rsidR="00764051" w:rsidRDefault="00764051" w:rsidP="0020241B">
            <w:pPr>
              <w:pStyle w:val="BodyText1"/>
              <w:keepNext/>
              <w:keepLines/>
              <w:spacing w:before="120" w:after="120"/>
              <w:rPr>
                <w:lang w:eastAsia="en-US"/>
              </w:rPr>
            </w:pPr>
          </w:p>
        </w:tc>
        <w:tc>
          <w:tcPr>
            <w:tcW w:w="1181" w:type="pct"/>
          </w:tcPr>
          <w:p w14:paraId="054248F8" w14:textId="77777777" w:rsidR="00764051" w:rsidRDefault="00764051" w:rsidP="0020241B">
            <w:pPr>
              <w:pStyle w:val="BodyText1"/>
              <w:keepNext/>
              <w:keepLines/>
              <w:spacing w:before="120" w:after="120"/>
              <w:rPr>
                <w:lang w:eastAsia="en-US"/>
              </w:rPr>
            </w:pPr>
          </w:p>
        </w:tc>
        <w:tc>
          <w:tcPr>
            <w:tcW w:w="1181" w:type="pct"/>
          </w:tcPr>
          <w:p w14:paraId="5AF5FF33" w14:textId="77777777" w:rsidR="00764051" w:rsidRDefault="00764051" w:rsidP="0020241B">
            <w:pPr>
              <w:pStyle w:val="BodyText1"/>
              <w:keepNext/>
              <w:keepLines/>
              <w:spacing w:before="120" w:after="120"/>
              <w:rPr>
                <w:lang w:eastAsia="en-US"/>
              </w:rPr>
            </w:pPr>
          </w:p>
        </w:tc>
        <w:tc>
          <w:tcPr>
            <w:tcW w:w="1181" w:type="pct"/>
          </w:tcPr>
          <w:p w14:paraId="2A4C2EB5" w14:textId="77777777" w:rsidR="00764051" w:rsidRDefault="00764051" w:rsidP="0020241B">
            <w:pPr>
              <w:pStyle w:val="BodyText1"/>
              <w:keepNext/>
              <w:keepLines/>
              <w:spacing w:before="120" w:after="120"/>
              <w:rPr>
                <w:lang w:eastAsia="en-US"/>
              </w:rPr>
            </w:pPr>
          </w:p>
        </w:tc>
      </w:tr>
      <w:tr w:rsidR="00764051" w14:paraId="3E61286E" w14:textId="77777777" w:rsidTr="0020241B">
        <w:tc>
          <w:tcPr>
            <w:tcW w:w="275" w:type="pct"/>
          </w:tcPr>
          <w:p w14:paraId="2854C638" w14:textId="77777777" w:rsidR="00764051" w:rsidRDefault="00764051" w:rsidP="000A4E37">
            <w:pPr>
              <w:pStyle w:val="BodyText1"/>
              <w:keepNext/>
              <w:keepLines/>
              <w:numPr>
                <w:ilvl w:val="0"/>
                <w:numId w:val="45"/>
              </w:numPr>
              <w:spacing w:before="120" w:after="120"/>
              <w:rPr>
                <w:lang w:eastAsia="en-US"/>
              </w:rPr>
            </w:pPr>
          </w:p>
        </w:tc>
        <w:tc>
          <w:tcPr>
            <w:tcW w:w="1181" w:type="pct"/>
          </w:tcPr>
          <w:p w14:paraId="57451687" w14:textId="77777777" w:rsidR="00764051" w:rsidRDefault="00764051" w:rsidP="0020241B">
            <w:pPr>
              <w:pStyle w:val="BodyText1"/>
              <w:keepNext/>
              <w:keepLines/>
              <w:spacing w:before="120" w:after="120"/>
              <w:rPr>
                <w:lang w:eastAsia="en-US"/>
              </w:rPr>
            </w:pPr>
          </w:p>
        </w:tc>
        <w:tc>
          <w:tcPr>
            <w:tcW w:w="1181" w:type="pct"/>
          </w:tcPr>
          <w:p w14:paraId="107E1E20" w14:textId="77777777" w:rsidR="00764051" w:rsidRDefault="00764051" w:rsidP="0020241B">
            <w:pPr>
              <w:pStyle w:val="BodyText1"/>
              <w:keepNext/>
              <w:keepLines/>
              <w:spacing w:before="120" w:after="120"/>
              <w:rPr>
                <w:lang w:eastAsia="en-US"/>
              </w:rPr>
            </w:pPr>
          </w:p>
        </w:tc>
        <w:tc>
          <w:tcPr>
            <w:tcW w:w="1181" w:type="pct"/>
          </w:tcPr>
          <w:p w14:paraId="51566660" w14:textId="77777777" w:rsidR="00764051" w:rsidRDefault="00764051" w:rsidP="0020241B">
            <w:pPr>
              <w:pStyle w:val="BodyText1"/>
              <w:keepNext/>
              <w:keepLines/>
              <w:spacing w:before="120" w:after="120"/>
              <w:rPr>
                <w:lang w:eastAsia="en-US"/>
              </w:rPr>
            </w:pPr>
          </w:p>
        </w:tc>
        <w:tc>
          <w:tcPr>
            <w:tcW w:w="1181" w:type="pct"/>
          </w:tcPr>
          <w:p w14:paraId="7AA245EA" w14:textId="77777777" w:rsidR="00764051" w:rsidRDefault="00764051" w:rsidP="0020241B">
            <w:pPr>
              <w:pStyle w:val="BodyText1"/>
              <w:keepNext/>
              <w:keepLines/>
              <w:spacing w:before="120" w:after="120"/>
              <w:rPr>
                <w:lang w:eastAsia="en-US"/>
              </w:rPr>
            </w:pPr>
          </w:p>
        </w:tc>
      </w:tr>
      <w:tr w:rsidR="00764051" w14:paraId="75B01226" w14:textId="77777777" w:rsidTr="0020241B">
        <w:tc>
          <w:tcPr>
            <w:tcW w:w="275" w:type="pct"/>
          </w:tcPr>
          <w:p w14:paraId="3058D8B5" w14:textId="77777777" w:rsidR="00764051" w:rsidRDefault="00764051" w:rsidP="000A4E37">
            <w:pPr>
              <w:pStyle w:val="BodyText1"/>
              <w:keepNext/>
              <w:keepLines/>
              <w:numPr>
                <w:ilvl w:val="0"/>
                <w:numId w:val="45"/>
              </w:numPr>
              <w:spacing w:before="120" w:after="120"/>
              <w:rPr>
                <w:lang w:eastAsia="en-US"/>
              </w:rPr>
            </w:pPr>
          </w:p>
        </w:tc>
        <w:tc>
          <w:tcPr>
            <w:tcW w:w="1181" w:type="pct"/>
          </w:tcPr>
          <w:p w14:paraId="5B7E5BF0" w14:textId="77777777" w:rsidR="00764051" w:rsidRDefault="00764051" w:rsidP="0020241B">
            <w:pPr>
              <w:pStyle w:val="BodyText1"/>
              <w:keepNext/>
              <w:keepLines/>
              <w:spacing w:before="120" w:after="120"/>
              <w:rPr>
                <w:lang w:eastAsia="en-US"/>
              </w:rPr>
            </w:pPr>
          </w:p>
        </w:tc>
        <w:tc>
          <w:tcPr>
            <w:tcW w:w="1181" w:type="pct"/>
          </w:tcPr>
          <w:p w14:paraId="1999EB45" w14:textId="77777777" w:rsidR="00764051" w:rsidRDefault="00764051" w:rsidP="0020241B">
            <w:pPr>
              <w:pStyle w:val="BodyText1"/>
              <w:keepNext/>
              <w:keepLines/>
              <w:spacing w:before="120" w:after="120"/>
              <w:rPr>
                <w:lang w:eastAsia="en-US"/>
              </w:rPr>
            </w:pPr>
          </w:p>
        </w:tc>
        <w:tc>
          <w:tcPr>
            <w:tcW w:w="1181" w:type="pct"/>
          </w:tcPr>
          <w:p w14:paraId="40E36AD1" w14:textId="77777777" w:rsidR="00764051" w:rsidRDefault="00764051" w:rsidP="0020241B">
            <w:pPr>
              <w:pStyle w:val="BodyText1"/>
              <w:keepNext/>
              <w:keepLines/>
              <w:spacing w:before="120" w:after="120"/>
              <w:rPr>
                <w:lang w:eastAsia="en-US"/>
              </w:rPr>
            </w:pPr>
          </w:p>
        </w:tc>
        <w:tc>
          <w:tcPr>
            <w:tcW w:w="1181" w:type="pct"/>
          </w:tcPr>
          <w:p w14:paraId="6F85A8F8" w14:textId="77777777" w:rsidR="00764051" w:rsidRDefault="00764051" w:rsidP="0020241B">
            <w:pPr>
              <w:pStyle w:val="BodyText1"/>
              <w:keepNext/>
              <w:keepLines/>
              <w:spacing w:before="120" w:after="120"/>
              <w:rPr>
                <w:lang w:eastAsia="en-US"/>
              </w:rPr>
            </w:pPr>
          </w:p>
        </w:tc>
      </w:tr>
    </w:tbl>
    <w:p w14:paraId="7EB536E9" w14:textId="77777777" w:rsidR="00764051" w:rsidRDefault="00764051" w:rsidP="00764051">
      <w:pPr>
        <w:sectPr w:rsidR="00764051" w:rsidSect="00F02369">
          <w:headerReference w:type="even" r:id="rId26"/>
          <w:headerReference w:type="default" r:id="rId27"/>
          <w:footerReference w:type="even" r:id="rId28"/>
          <w:footerReference w:type="default" r:id="rId29"/>
          <w:headerReference w:type="first" r:id="rId30"/>
          <w:footerReference w:type="first" r:id="rId31"/>
          <w:pgSz w:w="11906" w:h="16838" w:code="9"/>
          <w:pgMar w:top="1134" w:right="4536" w:bottom="1134" w:left="851" w:header="1077" w:footer="567" w:gutter="0"/>
          <w:pgNumType w:start="1"/>
          <w:cols w:space="708"/>
          <w:titlePg/>
          <w:docGrid w:linePitch="360"/>
        </w:sectPr>
      </w:pPr>
      <w:r>
        <w:br w:type="page"/>
      </w:r>
    </w:p>
    <w:p w14:paraId="09087345" w14:textId="77777777" w:rsidR="00764051" w:rsidRDefault="00764051" w:rsidP="00764051">
      <w:pPr>
        <w:pStyle w:val="ScheduleHeading"/>
        <w:rPr>
          <w:sz w:val="32"/>
          <w:szCs w:val="32"/>
        </w:rPr>
      </w:pPr>
      <w:bookmarkStart w:id="562" w:name="_Ref85103790"/>
      <w:bookmarkStart w:id="563" w:name="_Ref85103804"/>
      <w:bookmarkStart w:id="564" w:name="_Ref85189106"/>
      <w:bookmarkStart w:id="565" w:name="_Ref85189912"/>
      <w:bookmarkStart w:id="566" w:name="_Ref85189924"/>
      <w:bookmarkStart w:id="567" w:name="_Ref85190475"/>
      <w:bookmarkStart w:id="568" w:name="_Ref85191152"/>
      <w:bookmarkStart w:id="569" w:name="_Toc111095264"/>
      <w:bookmarkStart w:id="570" w:name="_Toc111095468"/>
      <w:r w:rsidRPr="000E5655">
        <w:rPr>
          <w:sz w:val="32"/>
          <w:szCs w:val="32"/>
        </w:rPr>
        <w:lastRenderedPageBreak/>
        <w:t xml:space="preserve">- </w:t>
      </w:r>
      <w:r>
        <w:rPr>
          <w:sz w:val="32"/>
          <w:szCs w:val="32"/>
        </w:rPr>
        <w:t xml:space="preserve">Project IP, </w:t>
      </w:r>
      <w:r w:rsidRPr="000E5655">
        <w:rPr>
          <w:sz w:val="32"/>
          <w:szCs w:val="32"/>
        </w:rPr>
        <w:t>Research Tools, Pre-existing IPR, Material and Confidential Information</w:t>
      </w:r>
      <w:bookmarkEnd w:id="562"/>
      <w:bookmarkEnd w:id="563"/>
      <w:bookmarkEnd w:id="564"/>
      <w:bookmarkEnd w:id="565"/>
      <w:bookmarkEnd w:id="566"/>
      <w:bookmarkEnd w:id="567"/>
      <w:bookmarkEnd w:id="568"/>
      <w:bookmarkEnd w:id="569"/>
      <w:bookmarkEnd w:id="570"/>
    </w:p>
    <w:p w14:paraId="243AE3D4" w14:textId="77777777" w:rsidR="00764051" w:rsidRDefault="00764051" w:rsidP="00764051">
      <w:pPr>
        <w:pStyle w:val="Schedule1"/>
      </w:pPr>
      <w:bookmarkStart w:id="571" w:name="_Ref85117623"/>
      <w:r>
        <w:rPr>
          <w:b w:val="0"/>
          <w:noProof/>
          <w:lang w:eastAsia="en-AU"/>
        </w:rPr>
        <mc:AlternateContent>
          <mc:Choice Requires="wps">
            <w:drawing>
              <wp:anchor distT="0" distB="0" distL="114300" distR="114300" simplePos="0" relativeHeight="251726848" behindDoc="0" locked="0" layoutInCell="1" allowOverlap="1" wp14:anchorId="0FDC8B3B" wp14:editId="0943021E">
                <wp:simplePos x="0" y="0"/>
                <wp:positionH relativeFrom="rightMargin">
                  <wp:posOffset>154600</wp:posOffset>
                </wp:positionH>
                <wp:positionV relativeFrom="paragraph">
                  <wp:posOffset>39791</wp:posOffset>
                </wp:positionV>
                <wp:extent cx="2631440" cy="2018923"/>
                <wp:effectExtent l="0" t="0" r="0" b="635"/>
                <wp:wrapNone/>
                <wp:docPr id="108" name="Text Box 108"/>
                <wp:cNvGraphicFramePr/>
                <a:graphic xmlns:a="http://schemas.openxmlformats.org/drawingml/2006/main">
                  <a:graphicData uri="http://schemas.microsoft.com/office/word/2010/wordprocessingShape">
                    <wps:wsp>
                      <wps:cNvSpPr txBox="1"/>
                      <wps:spPr>
                        <a:xfrm>
                          <a:off x="0" y="0"/>
                          <a:ext cx="2631440" cy="2018923"/>
                        </a:xfrm>
                        <a:prstGeom prst="rect">
                          <a:avLst/>
                        </a:prstGeom>
                        <a:solidFill>
                          <a:srgbClr val="E9E4DE"/>
                        </a:solidFill>
                        <a:ln w="6350">
                          <a:noFill/>
                        </a:ln>
                      </wps:spPr>
                      <wps:txbx>
                        <w:txbxContent>
                          <w:p w14:paraId="7EFBE05A" w14:textId="77777777" w:rsidR="00764051" w:rsidRDefault="00764051" w:rsidP="00764051">
                            <w:pPr>
                              <w:spacing w:after="120"/>
                              <w:rPr>
                                <w:sz w:val="16"/>
                              </w:rPr>
                            </w:pPr>
                            <w:r>
                              <w:rPr>
                                <w:b/>
                                <w:i/>
                                <w:sz w:val="16"/>
                              </w:rPr>
                              <w:t>G</w:t>
                            </w:r>
                            <w:r w:rsidRPr="006934C8">
                              <w:rPr>
                                <w:b/>
                                <w:i/>
                                <w:sz w:val="16"/>
                              </w:rPr>
                              <w:t xml:space="preserve">uidance Note for section </w:t>
                            </w:r>
                            <w:r w:rsidRPr="00FF7B99">
                              <w:rPr>
                                <w:b/>
                                <w:i/>
                                <w:sz w:val="16"/>
                              </w:rPr>
                              <w:fldChar w:fldCharType="begin"/>
                            </w:r>
                            <w:r w:rsidRPr="006934C8">
                              <w:rPr>
                                <w:b/>
                                <w:i/>
                                <w:sz w:val="16"/>
                              </w:rPr>
                              <w:instrText xml:space="preserve"> REF _Ref85117623 \n \h </w:instrText>
                            </w:r>
                            <w:r>
                              <w:rPr>
                                <w:b/>
                                <w:i/>
                                <w:sz w:val="16"/>
                              </w:rPr>
                              <w:instrText xml:space="preserve"> \* MERGEFORMAT </w:instrText>
                            </w:r>
                            <w:r w:rsidRPr="00FF7B99">
                              <w:rPr>
                                <w:b/>
                                <w:i/>
                                <w:sz w:val="16"/>
                              </w:rPr>
                            </w:r>
                            <w:r w:rsidRPr="00FF7B99">
                              <w:rPr>
                                <w:b/>
                                <w:i/>
                                <w:sz w:val="16"/>
                              </w:rPr>
                              <w:fldChar w:fldCharType="separate"/>
                            </w:r>
                            <w:r w:rsidRPr="006934C8">
                              <w:rPr>
                                <w:b/>
                                <w:i/>
                                <w:sz w:val="16"/>
                              </w:rPr>
                              <w:t>1</w:t>
                            </w:r>
                            <w:r w:rsidRPr="00FF7B99">
                              <w:rPr>
                                <w:b/>
                                <w:i/>
                                <w:sz w:val="16"/>
                              </w:rPr>
                              <w:fldChar w:fldCharType="end"/>
                            </w:r>
                            <w:r w:rsidRPr="006934C8">
                              <w:rPr>
                                <w:b/>
                                <w:i/>
                                <w:sz w:val="16"/>
                              </w:rPr>
                              <w:t xml:space="preserve"> of </w:t>
                            </w:r>
                            <w:r w:rsidRPr="00FF7B99">
                              <w:rPr>
                                <w:b/>
                                <w:i/>
                                <w:sz w:val="16"/>
                              </w:rPr>
                              <w:fldChar w:fldCharType="begin"/>
                            </w:r>
                            <w:r w:rsidRPr="006934C8">
                              <w:rPr>
                                <w:b/>
                                <w:i/>
                                <w:sz w:val="16"/>
                              </w:rPr>
                              <w:instrText xml:space="preserve"> REF _Ref85103790 \n \h </w:instrText>
                            </w:r>
                            <w:r>
                              <w:rPr>
                                <w:b/>
                                <w:i/>
                                <w:sz w:val="16"/>
                              </w:rPr>
                              <w:instrText xml:space="preserve"> \* MERGEFORMAT </w:instrText>
                            </w:r>
                            <w:r w:rsidRPr="00FF7B99">
                              <w:rPr>
                                <w:b/>
                                <w:i/>
                                <w:sz w:val="16"/>
                              </w:rPr>
                            </w:r>
                            <w:r w:rsidRPr="00FF7B99">
                              <w:rPr>
                                <w:b/>
                                <w:i/>
                                <w:sz w:val="16"/>
                              </w:rPr>
                              <w:fldChar w:fldCharType="separate"/>
                            </w:r>
                            <w:r w:rsidRPr="006934C8">
                              <w:rPr>
                                <w:b/>
                                <w:i/>
                                <w:sz w:val="16"/>
                              </w:rPr>
                              <w:t>Schedule 3</w:t>
                            </w:r>
                            <w:r w:rsidRPr="00FF7B99">
                              <w:rPr>
                                <w:b/>
                                <w:i/>
                                <w:sz w:val="16"/>
                              </w:rPr>
                              <w:fldChar w:fldCharType="end"/>
                            </w:r>
                            <w:r w:rsidRPr="006934C8">
                              <w:rPr>
                                <w:b/>
                                <w:i/>
                                <w:sz w:val="16"/>
                              </w:rPr>
                              <w:t xml:space="preserve"> </w:t>
                            </w:r>
                            <w:r w:rsidRPr="006934C8">
                              <w:rPr>
                                <w:sz w:val="16"/>
                              </w:rPr>
                              <w:t xml:space="preserve"> Please refer to the HERC</w:t>
                            </w:r>
                            <w:r>
                              <w:rPr>
                                <w:sz w:val="16"/>
                              </w:rPr>
                              <w:t xml:space="preserve"> IP Framework Practical Guide for information to assist parties to determine the Owner of the Project IP. The Owner is usually responsible for the registration and protection of the IPR in the Project </w:t>
                            </w:r>
                            <w:r w:rsidRPr="006934C8">
                              <w:rPr>
                                <w:sz w:val="16"/>
                              </w:rPr>
                              <w:t xml:space="preserve">IP, unless otherwise specified in section </w:t>
                            </w:r>
                            <w:r w:rsidRPr="00FF7B99">
                              <w:rPr>
                                <w:sz w:val="16"/>
                              </w:rPr>
                              <w:fldChar w:fldCharType="begin"/>
                            </w:r>
                            <w:r w:rsidRPr="006934C8">
                              <w:rPr>
                                <w:sz w:val="16"/>
                              </w:rPr>
                              <w:instrText xml:space="preserve"> REF _Ref93333836 \n \h </w:instrText>
                            </w:r>
                            <w:r>
                              <w:rPr>
                                <w:sz w:val="16"/>
                              </w:rPr>
                              <w:instrText xml:space="preserve"> \* MERGEFORMAT </w:instrText>
                            </w:r>
                            <w:r w:rsidRPr="00FF7B99">
                              <w:rPr>
                                <w:sz w:val="16"/>
                              </w:rPr>
                            </w:r>
                            <w:r w:rsidRPr="00FF7B99">
                              <w:rPr>
                                <w:sz w:val="16"/>
                              </w:rPr>
                              <w:fldChar w:fldCharType="separate"/>
                            </w:r>
                            <w:r w:rsidRPr="006934C8">
                              <w:rPr>
                                <w:sz w:val="16"/>
                              </w:rPr>
                              <w:t>4</w:t>
                            </w:r>
                            <w:r w:rsidRPr="00FF7B99">
                              <w:rPr>
                                <w:sz w:val="16"/>
                              </w:rPr>
                              <w:fldChar w:fldCharType="end"/>
                            </w:r>
                            <w:r w:rsidRPr="006934C8">
                              <w:rPr>
                                <w:sz w:val="16"/>
                              </w:rPr>
                              <w:t xml:space="preserve"> of this Schedule (</w:t>
                            </w:r>
                            <w:r>
                              <w:rPr>
                                <w:sz w:val="16"/>
                              </w:rPr>
                              <w:t xml:space="preserve">see clauses </w:t>
                            </w:r>
                            <w:r>
                              <w:rPr>
                                <w:sz w:val="16"/>
                              </w:rPr>
                              <w:fldChar w:fldCharType="begin"/>
                            </w:r>
                            <w:r>
                              <w:rPr>
                                <w:sz w:val="16"/>
                              </w:rPr>
                              <w:instrText xml:space="preserve"> REF _Ref87788192 \w \h </w:instrText>
                            </w:r>
                            <w:r>
                              <w:rPr>
                                <w:sz w:val="16"/>
                              </w:rPr>
                            </w:r>
                            <w:r>
                              <w:rPr>
                                <w:sz w:val="16"/>
                              </w:rPr>
                              <w:fldChar w:fldCharType="separate"/>
                            </w:r>
                            <w:r>
                              <w:rPr>
                                <w:sz w:val="16"/>
                              </w:rPr>
                              <w:t>10.5</w:t>
                            </w:r>
                            <w:r>
                              <w:rPr>
                                <w:sz w:val="16"/>
                              </w:rPr>
                              <w:fldChar w:fldCharType="end"/>
                            </w:r>
                            <w:r>
                              <w:rPr>
                                <w:sz w:val="16"/>
                              </w:rPr>
                              <w:t xml:space="preserve"> and </w:t>
                            </w:r>
                            <w:r>
                              <w:rPr>
                                <w:sz w:val="16"/>
                              </w:rPr>
                              <w:fldChar w:fldCharType="begin"/>
                            </w:r>
                            <w:r>
                              <w:rPr>
                                <w:sz w:val="16"/>
                              </w:rPr>
                              <w:instrText xml:space="preserve"> REF _Ref87788308 \w \h </w:instrText>
                            </w:r>
                            <w:r>
                              <w:rPr>
                                <w:sz w:val="16"/>
                              </w:rPr>
                            </w:r>
                            <w:r>
                              <w:rPr>
                                <w:sz w:val="16"/>
                              </w:rPr>
                              <w:fldChar w:fldCharType="separate"/>
                            </w:r>
                            <w:r>
                              <w:rPr>
                                <w:sz w:val="16"/>
                              </w:rPr>
                              <w:t>10.6</w:t>
                            </w:r>
                            <w:r>
                              <w:rPr>
                                <w:sz w:val="16"/>
                              </w:rPr>
                              <w:fldChar w:fldCharType="end"/>
                            </w:r>
                            <w:r>
                              <w:rPr>
                                <w:sz w:val="16"/>
                              </w:rPr>
                              <w:t>).</w:t>
                            </w:r>
                          </w:p>
                          <w:p w14:paraId="1FDAE178" w14:textId="77777777" w:rsidR="00764051" w:rsidRPr="00F55F32" w:rsidRDefault="00764051" w:rsidP="00764051">
                            <w:pPr>
                              <w:spacing w:after="120"/>
                              <w:rPr>
                                <w:b/>
                                <w:i/>
                                <w:sz w:val="16"/>
                              </w:rPr>
                            </w:pPr>
                            <w:r>
                              <w:rPr>
                                <w:sz w:val="16"/>
                              </w:rPr>
                              <w:t xml:space="preserve">If the Collaborator is the Owner of the IPR in the Project IP, this section </w:t>
                            </w:r>
                            <w:r>
                              <w:rPr>
                                <w:sz w:val="16"/>
                              </w:rPr>
                              <w:fldChar w:fldCharType="begin"/>
                            </w:r>
                            <w:r>
                              <w:rPr>
                                <w:sz w:val="16"/>
                              </w:rPr>
                              <w:instrText xml:space="preserve"> REF _Ref85103914 \n \h </w:instrText>
                            </w:r>
                            <w:r>
                              <w:rPr>
                                <w:sz w:val="16"/>
                              </w:rPr>
                            </w:r>
                            <w:r>
                              <w:rPr>
                                <w:sz w:val="16"/>
                              </w:rPr>
                              <w:fldChar w:fldCharType="separate"/>
                            </w:r>
                            <w:r>
                              <w:rPr>
                                <w:sz w:val="16"/>
                              </w:rPr>
                              <w:t>1.1</w:t>
                            </w:r>
                            <w:r>
                              <w:rPr>
                                <w:sz w:val="16"/>
                              </w:rPr>
                              <w:fldChar w:fldCharType="end"/>
                            </w:r>
                            <w:r>
                              <w:rPr>
                                <w:sz w:val="16"/>
                              </w:rPr>
                              <w:t xml:space="preserve"> should be updated and section </w:t>
                            </w:r>
                            <w:r>
                              <w:rPr>
                                <w:sz w:val="16"/>
                              </w:rPr>
                              <w:fldChar w:fldCharType="begin"/>
                            </w:r>
                            <w:r>
                              <w:rPr>
                                <w:sz w:val="16"/>
                              </w:rPr>
                              <w:instrText xml:space="preserve"> REF _Ref93745224 \n \h </w:instrText>
                            </w:r>
                            <w:r>
                              <w:rPr>
                                <w:sz w:val="16"/>
                              </w:rPr>
                            </w:r>
                            <w:r>
                              <w:rPr>
                                <w:sz w:val="16"/>
                              </w:rPr>
                              <w:fldChar w:fldCharType="separate"/>
                            </w:r>
                            <w:r>
                              <w:rPr>
                                <w:sz w:val="16"/>
                              </w:rPr>
                              <w:t>1.2</w:t>
                            </w:r>
                            <w:r>
                              <w:rPr>
                                <w:sz w:val="16"/>
                              </w:rPr>
                              <w:fldChar w:fldCharType="end"/>
                            </w:r>
                            <w:r>
                              <w:rPr>
                                <w:sz w:val="16"/>
                              </w:rPr>
                              <w:t xml:space="preserve"> should specify the University as the Licensee. </w:t>
                            </w:r>
                          </w:p>
                          <w:p w14:paraId="2B088D57" w14:textId="77777777" w:rsidR="00764051" w:rsidRDefault="00764051" w:rsidP="00764051">
                            <w:pPr>
                              <w:spacing w:after="120"/>
                              <w:rPr>
                                <w:sz w:val="16"/>
                              </w:rPr>
                            </w:pPr>
                            <w:r>
                              <w:rPr>
                                <w:sz w:val="16"/>
                              </w:rPr>
                              <w:t xml:space="preserve">The party that is not the Owner of the Project IP is granted a licence to Use the Project IP (see clauses </w:t>
                            </w:r>
                            <w:r>
                              <w:rPr>
                                <w:sz w:val="16"/>
                              </w:rPr>
                              <w:fldChar w:fldCharType="begin"/>
                            </w:r>
                            <w:r>
                              <w:rPr>
                                <w:sz w:val="16"/>
                              </w:rPr>
                              <w:instrText xml:space="preserve"> REF _Ref87788192 \w \h </w:instrText>
                            </w:r>
                            <w:r>
                              <w:rPr>
                                <w:sz w:val="16"/>
                              </w:rPr>
                            </w:r>
                            <w:r>
                              <w:rPr>
                                <w:sz w:val="16"/>
                              </w:rPr>
                              <w:fldChar w:fldCharType="separate"/>
                            </w:r>
                            <w:r>
                              <w:rPr>
                                <w:sz w:val="16"/>
                              </w:rPr>
                              <w:t>10.5</w:t>
                            </w:r>
                            <w:r>
                              <w:rPr>
                                <w:sz w:val="16"/>
                              </w:rPr>
                              <w:fldChar w:fldCharType="end"/>
                            </w:r>
                            <w:r>
                              <w:rPr>
                                <w:sz w:val="16"/>
                              </w:rPr>
                              <w:t xml:space="preserve"> and </w:t>
                            </w:r>
                            <w:r>
                              <w:rPr>
                                <w:sz w:val="16"/>
                              </w:rPr>
                              <w:fldChar w:fldCharType="begin"/>
                            </w:r>
                            <w:r>
                              <w:rPr>
                                <w:sz w:val="16"/>
                              </w:rPr>
                              <w:instrText xml:space="preserve"> REF _Ref87788308 \w \h </w:instrText>
                            </w:r>
                            <w:r>
                              <w:rPr>
                                <w:sz w:val="16"/>
                              </w:rPr>
                            </w:r>
                            <w:r>
                              <w:rPr>
                                <w:sz w:val="16"/>
                              </w:rPr>
                              <w:fldChar w:fldCharType="separate"/>
                            </w:r>
                            <w:r>
                              <w:rPr>
                                <w:sz w:val="16"/>
                              </w:rPr>
                              <w:t>10.6</w:t>
                            </w:r>
                            <w:r>
                              <w:rPr>
                                <w:sz w:val="16"/>
                              </w:rPr>
                              <w:fldChar w:fldCharType="end"/>
                            </w:r>
                            <w:r>
                              <w:rPr>
                                <w:sz w:val="16"/>
                              </w:rPr>
                              <w:t xml:space="preserve"> and section </w:t>
                            </w:r>
                            <w:r>
                              <w:rPr>
                                <w:sz w:val="16"/>
                              </w:rPr>
                              <w:fldChar w:fldCharType="begin"/>
                            </w:r>
                            <w:r>
                              <w:rPr>
                                <w:sz w:val="16"/>
                              </w:rPr>
                              <w:instrText xml:space="preserve"> REF _Ref93745224 \n \h </w:instrText>
                            </w:r>
                            <w:r>
                              <w:rPr>
                                <w:sz w:val="16"/>
                              </w:rPr>
                            </w:r>
                            <w:r>
                              <w:rPr>
                                <w:sz w:val="16"/>
                              </w:rPr>
                              <w:fldChar w:fldCharType="separate"/>
                            </w:r>
                            <w:r>
                              <w:rPr>
                                <w:sz w:val="16"/>
                              </w:rPr>
                              <w:t>1.2</w:t>
                            </w:r>
                            <w:r>
                              <w:rPr>
                                <w:sz w:val="16"/>
                              </w:rPr>
                              <w:fldChar w:fldCharType="end"/>
                            </w:r>
                            <w:r>
                              <w:rPr>
                                <w:sz w:val="16"/>
                              </w:rPr>
                              <w:t xml:space="preserve"> of this Schedule). </w:t>
                            </w:r>
                          </w:p>
                          <w:p w14:paraId="022306CB" w14:textId="77777777" w:rsidR="00764051" w:rsidRPr="00E24032" w:rsidRDefault="00764051" w:rsidP="00764051">
                            <w:pPr>
                              <w:rPr>
                                <w:b/>
                                <w:i/>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DC8B3B" id="Text Box 108" o:spid="_x0000_s1135" type="#_x0000_t202" style="position:absolute;left:0;text-align:left;margin-left:12.15pt;margin-top:3.15pt;width:207.2pt;height:158.95pt;z-index:25172684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" fillcolor="#e9e4de" stroked="f" strokeweight=".5pt">
                <v:textbox>
                  <w:txbxContent>
                    <w:p w14:paraId="7EFBE05A" w14:textId="77777777" w:rsidR="00764051" w:rsidRDefault="00764051" w:rsidP="00764051">
                      <w:pPr>
                        <w:spacing w:after="120"/>
                        <w:rPr>
                          <w:sz w:val="16"/>
                        </w:rPr>
                      </w:pPr>
                      <w:r>
                        <w:rPr>
                          <w:b/>
                          <w:i/>
                          <w:sz w:val="16"/>
                        </w:rPr>
                        <w:t>G</w:t>
                      </w:r>
                      <w:r w:rsidRPr="006934C8">
                        <w:rPr>
                          <w:b/>
                          <w:i/>
                          <w:sz w:val="16"/>
                        </w:rPr>
                        <w:t xml:space="preserve">uidance Note for section </w:t>
                      </w:r>
                      <w:r w:rsidRPr="00FF7B99">
                        <w:rPr>
                          <w:b/>
                          <w:i/>
                          <w:sz w:val="16"/>
                        </w:rPr>
                        <w:fldChar w:fldCharType="begin"/>
                      </w:r>
                      <w:r w:rsidRPr="006934C8">
                        <w:rPr>
                          <w:b/>
                          <w:i/>
                          <w:sz w:val="16"/>
                        </w:rPr>
                        <w:instrText xml:space="preserve"> REF _Ref85117623 \n \h </w:instrText>
                      </w:r>
                      <w:r>
                        <w:rPr>
                          <w:b/>
                          <w:i/>
                          <w:sz w:val="16"/>
                        </w:rPr>
                        <w:instrText xml:space="preserve"> \* MERGEFORMAT </w:instrText>
                      </w:r>
                      <w:r w:rsidRPr="00FF7B99">
                        <w:rPr>
                          <w:b/>
                          <w:i/>
                          <w:sz w:val="16"/>
                        </w:rPr>
                      </w:r>
                      <w:r w:rsidRPr="00FF7B99">
                        <w:rPr>
                          <w:b/>
                          <w:i/>
                          <w:sz w:val="16"/>
                        </w:rPr>
                        <w:fldChar w:fldCharType="separate"/>
                      </w:r>
                      <w:r w:rsidRPr="006934C8">
                        <w:rPr>
                          <w:b/>
                          <w:i/>
                          <w:sz w:val="16"/>
                        </w:rPr>
                        <w:t>1</w:t>
                      </w:r>
                      <w:r w:rsidRPr="00FF7B99">
                        <w:rPr>
                          <w:b/>
                          <w:i/>
                          <w:sz w:val="16"/>
                        </w:rPr>
                        <w:fldChar w:fldCharType="end"/>
                      </w:r>
                      <w:r w:rsidRPr="006934C8">
                        <w:rPr>
                          <w:b/>
                          <w:i/>
                          <w:sz w:val="16"/>
                        </w:rPr>
                        <w:t xml:space="preserve"> of </w:t>
                      </w:r>
                      <w:r w:rsidRPr="00FF7B99">
                        <w:rPr>
                          <w:b/>
                          <w:i/>
                          <w:sz w:val="16"/>
                        </w:rPr>
                        <w:fldChar w:fldCharType="begin"/>
                      </w:r>
                      <w:r w:rsidRPr="006934C8">
                        <w:rPr>
                          <w:b/>
                          <w:i/>
                          <w:sz w:val="16"/>
                        </w:rPr>
                        <w:instrText xml:space="preserve"> REF _Ref85103790 \n \h </w:instrText>
                      </w:r>
                      <w:r>
                        <w:rPr>
                          <w:b/>
                          <w:i/>
                          <w:sz w:val="16"/>
                        </w:rPr>
                        <w:instrText xml:space="preserve"> \* MERGEFORMAT </w:instrText>
                      </w:r>
                      <w:r w:rsidRPr="00FF7B99">
                        <w:rPr>
                          <w:b/>
                          <w:i/>
                          <w:sz w:val="16"/>
                        </w:rPr>
                      </w:r>
                      <w:r w:rsidRPr="00FF7B99">
                        <w:rPr>
                          <w:b/>
                          <w:i/>
                          <w:sz w:val="16"/>
                        </w:rPr>
                        <w:fldChar w:fldCharType="separate"/>
                      </w:r>
                      <w:r w:rsidRPr="006934C8">
                        <w:rPr>
                          <w:b/>
                          <w:i/>
                          <w:sz w:val="16"/>
                        </w:rPr>
                        <w:t>Schedule 3</w:t>
                      </w:r>
                      <w:r w:rsidRPr="00FF7B99">
                        <w:rPr>
                          <w:b/>
                          <w:i/>
                          <w:sz w:val="16"/>
                        </w:rPr>
                        <w:fldChar w:fldCharType="end"/>
                      </w:r>
                      <w:r w:rsidRPr="006934C8">
                        <w:rPr>
                          <w:b/>
                          <w:i/>
                          <w:sz w:val="16"/>
                        </w:rPr>
                        <w:t xml:space="preserve"> </w:t>
                      </w:r>
                      <w:r w:rsidRPr="006934C8">
                        <w:rPr>
                          <w:sz w:val="16"/>
                        </w:rPr>
                        <w:t xml:space="preserve"> Please refer to the HERC</w:t>
                      </w:r>
                      <w:r>
                        <w:rPr>
                          <w:sz w:val="16"/>
                        </w:rPr>
                        <w:t xml:space="preserve"> IP Framework Practical Guide for information to assist parties to determine the Owner of the Project IP. The Owner is usually responsible for the registration and protection of the IPR in the Project </w:t>
                      </w:r>
                      <w:r w:rsidRPr="006934C8">
                        <w:rPr>
                          <w:sz w:val="16"/>
                        </w:rPr>
                        <w:t xml:space="preserve">IP, unless otherwise specified in section </w:t>
                      </w:r>
                      <w:r w:rsidRPr="00FF7B99">
                        <w:rPr>
                          <w:sz w:val="16"/>
                        </w:rPr>
                        <w:fldChar w:fldCharType="begin"/>
                      </w:r>
                      <w:r w:rsidRPr="006934C8">
                        <w:rPr>
                          <w:sz w:val="16"/>
                        </w:rPr>
                        <w:instrText xml:space="preserve"> REF _Ref93333836 \n \h </w:instrText>
                      </w:r>
                      <w:r>
                        <w:rPr>
                          <w:sz w:val="16"/>
                        </w:rPr>
                        <w:instrText xml:space="preserve"> \* MERGEFORMAT </w:instrText>
                      </w:r>
                      <w:r w:rsidRPr="00FF7B99">
                        <w:rPr>
                          <w:sz w:val="16"/>
                        </w:rPr>
                      </w:r>
                      <w:r w:rsidRPr="00FF7B99">
                        <w:rPr>
                          <w:sz w:val="16"/>
                        </w:rPr>
                        <w:fldChar w:fldCharType="separate"/>
                      </w:r>
                      <w:r w:rsidRPr="006934C8">
                        <w:rPr>
                          <w:sz w:val="16"/>
                        </w:rPr>
                        <w:t>4</w:t>
                      </w:r>
                      <w:r w:rsidRPr="00FF7B99">
                        <w:rPr>
                          <w:sz w:val="16"/>
                        </w:rPr>
                        <w:fldChar w:fldCharType="end"/>
                      </w:r>
                      <w:r w:rsidRPr="006934C8">
                        <w:rPr>
                          <w:sz w:val="16"/>
                        </w:rPr>
                        <w:t xml:space="preserve"> of this Schedule (</w:t>
                      </w:r>
                      <w:r>
                        <w:rPr>
                          <w:sz w:val="16"/>
                        </w:rPr>
                        <w:t xml:space="preserve">see clauses </w:t>
                      </w:r>
                      <w:r>
                        <w:rPr>
                          <w:sz w:val="16"/>
                        </w:rPr>
                        <w:fldChar w:fldCharType="begin"/>
                      </w:r>
                      <w:r>
                        <w:rPr>
                          <w:sz w:val="16"/>
                        </w:rPr>
                        <w:instrText xml:space="preserve"> REF _Ref87788192 \w \h </w:instrText>
                      </w:r>
                      <w:r>
                        <w:rPr>
                          <w:sz w:val="16"/>
                        </w:rPr>
                      </w:r>
                      <w:r>
                        <w:rPr>
                          <w:sz w:val="16"/>
                        </w:rPr>
                        <w:fldChar w:fldCharType="separate"/>
                      </w:r>
                      <w:r>
                        <w:rPr>
                          <w:sz w:val="16"/>
                        </w:rPr>
                        <w:t>10.5</w:t>
                      </w:r>
                      <w:r>
                        <w:rPr>
                          <w:sz w:val="16"/>
                        </w:rPr>
                        <w:fldChar w:fldCharType="end"/>
                      </w:r>
                      <w:r>
                        <w:rPr>
                          <w:sz w:val="16"/>
                        </w:rPr>
                        <w:t xml:space="preserve"> and </w:t>
                      </w:r>
                      <w:r>
                        <w:rPr>
                          <w:sz w:val="16"/>
                        </w:rPr>
                        <w:fldChar w:fldCharType="begin"/>
                      </w:r>
                      <w:r>
                        <w:rPr>
                          <w:sz w:val="16"/>
                        </w:rPr>
                        <w:instrText xml:space="preserve"> REF _Ref87788308 \w \h </w:instrText>
                      </w:r>
                      <w:r>
                        <w:rPr>
                          <w:sz w:val="16"/>
                        </w:rPr>
                      </w:r>
                      <w:r>
                        <w:rPr>
                          <w:sz w:val="16"/>
                        </w:rPr>
                        <w:fldChar w:fldCharType="separate"/>
                      </w:r>
                      <w:r>
                        <w:rPr>
                          <w:sz w:val="16"/>
                        </w:rPr>
                        <w:t>10.6</w:t>
                      </w:r>
                      <w:r>
                        <w:rPr>
                          <w:sz w:val="16"/>
                        </w:rPr>
                        <w:fldChar w:fldCharType="end"/>
                      </w:r>
                      <w:r>
                        <w:rPr>
                          <w:sz w:val="16"/>
                        </w:rPr>
                        <w:t>).</w:t>
                      </w:r>
                    </w:p>
                    <w:p w14:paraId="1FDAE178" w14:textId="77777777" w:rsidR="00764051" w:rsidRPr="00F55F32" w:rsidRDefault="00764051" w:rsidP="00764051">
                      <w:pPr>
                        <w:spacing w:after="120"/>
                        <w:rPr>
                          <w:b/>
                          <w:i/>
                          <w:sz w:val="16"/>
                        </w:rPr>
                      </w:pPr>
                      <w:r>
                        <w:rPr>
                          <w:sz w:val="16"/>
                        </w:rPr>
                        <w:t xml:space="preserve">If the Collaborator is the Owner of the IPR in the Project IP, this section </w:t>
                      </w:r>
                      <w:r>
                        <w:rPr>
                          <w:sz w:val="16"/>
                        </w:rPr>
                        <w:fldChar w:fldCharType="begin"/>
                      </w:r>
                      <w:r>
                        <w:rPr>
                          <w:sz w:val="16"/>
                        </w:rPr>
                        <w:instrText xml:space="preserve"> REF _Ref85103914 \n \h </w:instrText>
                      </w:r>
                      <w:r>
                        <w:rPr>
                          <w:sz w:val="16"/>
                        </w:rPr>
                      </w:r>
                      <w:r>
                        <w:rPr>
                          <w:sz w:val="16"/>
                        </w:rPr>
                        <w:fldChar w:fldCharType="separate"/>
                      </w:r>
                      <w:r>
                        <w:rPr>
                          <w:sz w:val="16"/>
                        </w:rPr>
                        <w:t>1.1</w:t>
                      </w:r>
                      <w:r>
                        <w:rPr>
                          <w:sz w:val="16"/>
                        </w:rPr>
                        <w:fldChar w:fldCharType="end"/>
                      </w:r>
                      <w:r>
                        <w:rPr>
                          <w:sz w:val="16"/>
                        </w:rPr>
                        <w:t xml:space="preserve"> should be updated and section </w:t>
                      </w:r>
                      <w:r>
                        <w:rPr>
                          <w:sz w:val="16"/>
                        </w:rPr>
                        <w:fldChar w:fldCharType="begin"/>
                      </w:r>
                      <w:r>
                        <w:rPr>
                          <w:sz w:val="16"/>
                        </w:rPr>
                        <w:instrText xml:space="preserve"> REF _Ref93745224 \n \h </w:instrText>
                      </w:r>
                      <w:r>
                        <w:rPr>
                          <w:sz w:val="16"/>
                        </w:rPr>
                      </w:r>
                      <w:r>
                        <w:rPr>
                          <w:sz w:val="16"/>
                        </w:rPr>
                        <w:fldChar w:fldCharType="separate"/>
                      </w:r>
                      <w:r>
                        <w:rPr>
                          <w:sz w:val="16"/>
                        </w:rPr>
                        <w:t>1.2</w:t>
                      </w:r>
                      <w:r>
                        <w:rPr>
                          <w:sz w:val="16"/>
                        </w:rPr>
                        <w:fldChar w:fldCharType="end"/>
                      </w:r>
                      <w:r>
                        <w:rPr>
                          <w:sz w:val="16"/>
                        </w:rPr>
                        <w:t xml:space="preserve"> should specify the University as the Licensee. </w:t>
                      </w:r>
                    </w:p>
                    <w:p w14:paraId="2B088D57" w14:textId="77777777" w:rsidR="00764051" w:rsidRDefault="00764051" w:rsidP="00764051">
                      <w:pPr>
                        <w:spacing w:after="120"/>
                        <w:rPr>
                          <w:sz w:val="16"/>
                        </w:rPr>
                      </w:pPr>
                      <w:r>
                        <w:rPr>
                          <w:sz w:val="16"/>
                        </w:rPr>
                        <w:t xml:space="preserve">The party that is not the Owner of the Project IP is granted a licence to Use the Project IP (see clauses </w:t>
                      </w:r>
                      <w:r>
                        <w:rPr>
                          <w:sz w:val="16"/>
                        </w:rPr>
                        <w:fldChar w:fldCharType="begin"/>
                      </w:r>
                      <w:r>
                        <w:rPr>
                          <w:sz w:val="16"/>
                        </w:rPr>
                        <w:instrText xml:space="preserve"> REF _Ref87788192 \w \h </w:instrText>
                      </w:r>
                      <w:r>
                        <w:rPr>
                          <w:sz w:val="16"/>
                        </w:rPr>
                      </w:r>
                      <w:r>
                        <w:rPr>
                          <w:sz w:val="16"/>
                        </w:rPr>
                        <w:fldChar w:fldCharType="separate"/>
                      </w:r>
                      <w:r>
                        <w:rPr>
                          <w:sz w:val="16"/>
                        </w:rPr>
                        <w:t>10.5</w:t>
                      </w:r>
                      <w:r>
                        <w:rPr>
                          <w:sz w:val="16"/>
                        </w:rPr>
                        <w:fldChar w:fldCharType="end"/>
                      </w:r>
                      <w:r>
                        <w:rPr>
                          <w:sz w:val="16"/>
                        </w:rPr>
                        <w:t xml:space="preserve"> and </w:t>
                      </w:r>
                      <w:r>
                        <w:rPr>
                          <w:sz w:val="16"/>
                        </w:rPr>
                        <w:fldChar w:fldCharType="begin"/>
                      </w:r>
                      <w:r>
                        <w:rPr>
                          <w:sz w:val="16"/>
                        </w:rPr>
                        <w:instrText xml:space="preserve"> REF _Ref87788308 \w \h </w:instrText>
                      </w:r>
                      <w:r>
                        <w:rPr>
                          <w:sz w:val="16"/>
                        </w:rPr>
                      </w:r>
                      <w:r>
                        <w:rPr>
                          <w:sz w:val="16"/>
                        </w:rPr>
                        <w:fldChar w:fldCharType="separate"/>
                      </w:r>
                      <w:r>
                        <w:rPr>
                          <w:sz w:val="16"/>
                        </w:rPr>
                        <w:t>10.6</w:t>
                      </w:r>
                      <w:r>
                        <w:rPr>
                          <w:sz w:val="16"/>
                        </w:rPr>
                        <w:fldChar w:fldCharType="end"/>
                      </w:r>
                      <w:r>
                        <w:rPr>
                          <w:sz w:val="16"/>
                        </w:rPr>
                        <w:t xml:space="preserve"> and section </w:t>
                      </w:r>
                      <w:r>
                        <w:rPr>
                          <w:sz w:val="16"/>
                        </w:rPr>
                        <w:fldChar w:fldCharType="begin"/>
                      </w:r>
                      <w:r>
                        <w:rPr>
                          <w:sz w:val="16"/>
                        </w:rPr>
                        <w:instrText xml:space="preserve"> REF _Ref93745224 \n \h </w:instrText>
                      </w:r>
                      <w:r>
                        <w:rPr>
                          <w:sz w:val="16"/>
                        </w:rPr>
                      </w:r>
                      <w:r>
                        <w:rPr>
                          <w:sz w:val="16"/>
                        </w:rPr>
                        <w:fldChar w:fldCharType="separate"/>
                      </w:r>
                      <w:r>
                        <w:rPr>
                          <w:sz w:val="16"/>
                        </w:rPr>
                        <w:t>1.2</w:t>
                      </w:r>
                      <w:r>
                        <w:rPr>
                          <w:sz w:val="16"/>
                        </w:rPr>
                        <w:fldChar w:fldCharType="end"/>
                      </w:r>
                      <w:r>
                        <w:rPr>
                          <w:sz w:val="16"/>
                        </w:rPr>
                        <w:t xml:space="preserve"> of this Schedule). </w:t>
                      </w:r>
                    </w:p>
                    <w:p w14:paraId="022306CB" w14:textId="77777777" w:rsidR="00764051" w:rsidRPr="00E24032" w:rsidRDefault="00764051" w:rsidP="00764051">
                      <w:pPr>
                        <w:rPr>
                          <w:b/>
                          <w:i/>
                          <w:sz w:val="16"/>
                        </w:rPr>
                      </w:pPr>
                    </w:p>
                  </w:txbxContent>
                </v:textbox>
                <w10:wrap anchorx="margin"/>
              </v:shape>
            </w:pict>
          </mc:Fallback>
        </mc:AlternateContent>
      </w:r>
      <w:r>
        <w:t xml:space="preserve">Ownership of </w:t>
      </w:r>
      <w:bookmarkEnd w:id="571"/>
      <w:r>
        <w:t>Project IP</w:t>
      </w:r>
    </w:p>
    <w:p w14:paraId="0242F39E" w14:textId="77777777" w:rsidR="00764051" w:rsidRDefault="00764051" w:rsidP="00764051">
      <w:pPr>
        <w:pStyle w:val="Schedule2"/>
      </w:pPr>
      <w:bookmarkStart w:id="572" w:name="_Ref85103914"/>
      <w:r>
        <w:t xml:space="preserve">Owner of IPR in the </w:t>
      </w:r>
      <w:bookmarkEnd w:id="572"/>
      <w:r>
        <w:t>Project IP</w:t>
      </w:r>
    </w:p>
    <w:p w14:paraId="5D889F55" w14:textId="77777777" w:rsidR="00764051" w:rsidRDefault="00764051" w:rsidP="00764051">
      <w:pPr>
        <w:spacing w:before="120" w:after="120"/>
        <w:rPr>
          <w:b/>
        </w:rPr>
      </w:pPr>
      <w:r>
        <w:t>The University [</w:t>
      </w:r>
      <w:r w:rsidRPr="000E5655">
        <w:rPr>
          <w:i/>
          <w:shd w:val="clear" w:color="auto" w:fill="D9D9D9" w:themeFill="background1" w:themeFillShade="D9"/>
        </w:rPr>
        <w:t xml:space="preserve">or where appropriate in accordance with the </w:t>
      </w:r>
      <w:r>
        <w:rPr>
          <w:i/>
          <w:shd w:val="clear" w:color="auto" w:fill="D9D9D9" w:themeFill="background1" w:themeFillShade="D9"/>
        </w:rPr>
        <w:t>HERC IP Framework Practical Guide</w:t>
      </w:r>
      <w:r w:rsidRPr="000E5655">
        <w:rPr>
          <w:i/>
          <w:shd w:val="clear" w:color="auto" w:fill="D9D9D9" w:themeFill="background1" w:themeFillShade="D9"/>
        </w:rPr>
        <w:t>, the parties may agree that the Collaborator should be the owner</w:t>
      </w:r>
      <w:r w:rsidRPr="000E5655">
        <w:rPr>
          <w:i/>
        </w:rPr>
        <w:t>.]</w:t>
      </w:r>
    </w:p>
    <w:p w14:paraId="5D555CCA" w14:textId="77777777" w:rsidR="00764051" w:rsidRDefault="00764051" w:rsidP="00764051">
      <w:pPr>
        <w:pStyle w:val="Schedule2"/>
      </w:pPr>
      <w:bookmarkStart w:id="573" w:name="_Ref85103926"/>
      <w:bookmarkStart w:id="574" w:name="_Ref93745224"/>
      <w:r>
        <w:t xml:space="preserve">Licensee of IPR in the </w:t>
      </w:r>
      <w:bookmarkEnd w:id="573"/>
      <w:bookmarkEnd w:id="574"/>
      <w:r>
        <w:t>Project IP</w:t>
      </w:r>
    </w:p>
    <w:p w14:paraId="2ED5AB38" w14:textId="77777777" w:rsidR="00764051" w:rsidRDefault="00764051" w:rsidP="00764051">
      <w:pPr>
        <w:spacing w:before="120" w:after="120"/>
      </w:pPr>
      <w:r>
        <w:rPr>
          <w:b/>
          <w:noProof/>
          <w:lang w:eastAsia="en-AU"/>
        </w:rPr>
        <mc:AlternateContent>
          <mc:Choice Requires="wps">
            <w:drawing>
              <wp:anchor distT="0" distB="0" distL="114300" distR="114300" simplePos="0" relativeHeight="251727872" behindDoc="0" locked="0" layoutInCell="1" allowOverlap="1" wp14:anchorId="21833318" wp14:editId="1811F6AD">
                <wp:simplePos x="0" y="0"/>
                <wp:positionH relativeFrom="rightMargin">
                  <wp:posOffset>154600</wp:posOffset>
                </wp:positionH>
                <wp:positionV relativeFrom="paragraph">
                  <wp:posOffset>515394</wp:posOffset>
                </wp:positionV>
                <wp:extent cx="2631440" cy="2218099"/>
                <wp:effectExtent l="0" t="0" r="0" b="0"/>
                <wp:wrapNone/>
                <wp:docPr id="112" name="Text Box 112"/>
                <wp:cNvGraphicFramePr/>
                <a:graphic xmlns:a="http://schemas.openxmlformats.org/drawingml/2006/main">
                  <a:graphicData uri="http://schemas.microsoft.com/office/word/2010/wordprocessingShape">
                    <wps:wsp>
                      <wps:cNvSpPr txBox="1"/>
                      <wps:spPr>
                        <a:xfrm>
                          <a:off x="0" y="0"/>
                          <a:ext cx="2631440" cy="2218099"/>
                        </a:xfrm>
                        <a:prstGeom prst="rect">
                          <a:avLst/>
                        </a:prstGeom>
                        <a:solidFill>
                          <a:srgbClr val="E9E4DE"/>
                        </a:solidFill>
                        <a:ln w="6350">
                          <a:noFill/>
                        </a:ln>
                      </wps:spPr>
                      <wps:txbx>
                        <w:txbxContent>
                          <w:p w14:paraId="14C85877" w14:textId="77777777" w:rsidR="00764051" w:rsidRDefault="00764051" w:rsidP="00764051">
                            <w:pPr>
                              <w:spacing w:after="120"/>
                              <w:rPr>
                                <w:sz w:val="16"/>
                              </w:rPr>
                            </w:pPr>
                            <w:r>
                              <w:rPr>
                                <w:b/>
                                <w:i/>
                                <w:sz w:val="16"/>
                              </w:rPr>
                              <w:t xml:space="preserve">Guidance Note for section </w:t>
                            </w:r>
                            <w:r>
                              <w:rPr>
                                <w:b/>
                                <w:i/>
                                <w:sz w:val="16"/>
                              </w:rPr>
                              <w:fldChar w:fldCharType="begin"/>
                            </w:r>
                            <w:r>
                              <w:rPr>
                                <w:b/>
                                <w:i/>
                                <w:sz w:val="16"/>
                              </w:rPr>
                              <w:instrText xml:space="preserve"> REF _Ref85190937 \n \h </w:instrText>
                            </w:r>
                            <w:r>
                              <w:rPr>
                                <w:b/>
                                <w:i/>
                                <w:sz w:val="16"/>
                              </w:rPr>
                            </w:r>
                            <w:r>
                              <w:rPr>
                                <w:b/>
                                <w:i/>
                                <w:sz w:val="16"/>
                              </w:rPr>
                              <w:fldChar w:fldCharType="separate"/>
                            </w:r>
                            <w:r>
                              <w:rPr>
                                <w:b/>
                                <w:i/>
                                <w:sz w:val="16"/>
                              </w:rPr>
                              <w:t>2</w:t>
                            </w:r>
                            <w:r>
                              <w:rPr>
                                <w:b/>
                                <w:i/>
                                <w:sz w:val="16"/>
                              </w:rPr>
                              <w:fldChar w:fldCharType="end"/>
                            </w:r>
                            <w:r>
                              <w:rPr>
                                <w:b/>
                                <w:i/>
                                <w:sz w:val="16"/>
                              </w:rPr>
                              <w:t xml:space="preserve"> of </w:t>
                            </w:r>
                            <w:r>
                              <w:rPr>
                                <w:b/>
                                <w:i/>
                                <w:sz w:val="16"/>
                              </w:rPr>
                              <w:fldChar w:fldCharType="begin"/>
                            </w:r>
                            <w:r>
                              <w:rPr>
                                <w:b/>
                                <w:i/>
                                <w:sz w:val="16"/>
                              </w:rPr>
                              <w:instrText xml:space="preserve"> REF _Ref85103790 \n \h </w:instrText>
                            </w:r>
                            <w:r>
                              <w:rPr>
                                <w:b/>
                                <w:i/>
                                <w:sz w:val="16"/>
                              </w:rPr>
                            </w:r>
                            <w:r>
                              <w:rPr>
                                <w:b/>
                                <w:i/>
                                <w:sz w:val="16"/>
                              </w:rPr>
                              <w:fldChar w:fldCharType="separate"/>
                            </w:r>
                            <w:r>
                              <w:rPr>
                                <w:b/>
                                <w:i/>
                                <w:sz w:val="16"/>
                              </w:rPr>
                              <w:t>Schedule 3</w:t>
                            </w:r>
                            <w:r>
                              <w:rPr>
                                <w:b/>
                                <w:i/>
                                <w:sz w:val="16"/>
                              </w:rPr>
                              <w:fldChar w:fldCharType="end"/>
                            </w:r>
                            <w:r>
                              <w:rPr>
                                <w:b/>
                                <w:sz w:val="16"/>
                              </w:rPr>
                              <w:t xml:space="preserve">: </w:t>
                            </w:r>
                            <w:r w:rsidRPr="00C12F65">
                              <w:rPr>
                                <w:sz w:val="16"/>
                              </w:rPr>
                              <w:t>This se</w:t>
                            </w:r>
                            <w:r w:rsidRPr="00CB145D">
                              <w:rPr>
                                <w:sz w:val="16"/>
                              </w:rPr>
                              <w:t xml:space="preserve">ction </w:t>
                            </w:r>
                            <w:r>
                              <w:rPr>
                                <w:sz w:val="16"/>
                              </w:rPr>
                              <w:t xml:space="preserve">provides flexibility to </w:t>
                            </w:r>
                            <w:r w:rsidRPr="00FC6609">
                              <w:rPr>
                                <w:sz w:val="16"/>
                              </w:rPr>
                              <w:t>allow</w:t>
                            </w:r>
                            <w:r w:rsidRPr="00CB145D">
                              <w:rPr>
                                <w:sz w:val="16"/>
                              </w:rPr>
                              <w:t xml:space="preserve"> the parties to set out any limitations</w:t>
                            </w:r>
                            <w:r>
                              <w:rPr>
                                <w:sz w:val="16"/>
                              </w:rPr>
                              <w:t xml:space="preserve"> on Use</w:t>
                            </w:r>
                            <w:r w:rsidRPr="00CB145D">
                              <w:rPr>
                                <w:sz w:val="16"/>
                              </w:rPr>
                              <w:t xml:space="preserve"> that apply</w:t>
                            </w:r>
                            <w:r>
                              <w:rPr>
                                <w:sz w:val="16"/>
                              </w:rPr>
                              <w:t xml:space="preserve"> to the different forms of IPR that will be licensed to the other party. For example, any limitations specified in this section to the Project IP will limit the Licensee's rights to use the Project IP. </w:t>
                            </w:r>
                          </w:p>
                          <w:p w14:paraId="64F681FB" w14:textId="77777777" w:rsidR="00764051" w:rsidRDefault="00764051" w:rsidP="00764051">
                            <w:pPr>
                              <w:spacing w:after="120"/>
                              <w:rPr>
                                <w:sz w:val="16"/>
                              </w:rPr>
                            </w:pPr>
                            <w:r>
                              <w:rPr>
                                <w:sz w:val="16"/>
                              </w:rPr>
                              <w:t xml:space="preserve">If the limitations for the Use differ for particular IPR, the parties should set out the relevant limitations in the relevant sections below. </w:t>
                            </w:r>
                          </w:p>
                          <w:p w14:paraId="5FE5663B" w14:textId="77777777" w:rsidR="00764051" w:rsidRPr="00C12F65" w:rsidRDefault="00764051" w:rsidP="00764051">
                            <w:pPr>
                              <w:spacing w:after="120"/>
                              <w:rPr>
                                <w:b/>
                                <w:sz w:val="16"/>
                              </w:rPr>
                            </w:pPr>
                            <w:r>
                              <w:rPr>
                                <w:sz w:val="16"/>
                              </w:rPr>
                              <w:t>If no limitations are set out here, the definition of 'Use' will apply and the parties will be able to perform the actions specified in that definition (such as adapt and modify).  However, the parties will be prohibited from Commercialising the IPR.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833318" id="Text Box 112" o:spid="_x0000_s1136" type="#_x0000_t202" style="position:absolute;margin-left:12.15pt;margin-top:40.6pt;width:207.2pt;height:174.65pt;z-index:25172787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" fillcolor="#e9e4de" stroked="f" strokeweight=".5pt">
                <v:textbox>
                  <w:txbxContent>
                    <w:p w14:paraId="14C85877" w14:textId="77777777" w:rsidR="00764051" w:rsidRDefault="00764051" w:rsidP="00764051">
                      <w:pPr>
                        <w:spacing w:after="120"/>
                        <w:rPr>
                          <w:sz w:val="16"/>
                        </w:rPr>
                      </w:pPr>
                      <w:r>
                        <w:rPr>
                          <w:b/>
                          <w:i/>
                          <w:sz w:val="16"/>
                        </w:rPr>
                        <w:t xml:space="preserve">Guidance Note for section </w:t>
                      </w:r>
                      <w:r>
                        <w:rPr>
                          <w:b/>
                          <w:i/>
                          <w:sz w:val="16"/>
                        </w:rPr>
                        <w:fldChar w:fldCharType="begin"/>
                      </w:r>
                      <w:r>
                        <w:rPr>
                          <w:b/>
                          <w:i/>
                          <w:sz w:val="16"/>
                        </w:rPr>
                        <w:instrText xml:space="preserve"> REF _Ref85190937 \n \h </w:instrText>
                      </w:r>
                      <w:r>
                        <w:rPr>
                          <w:b/>
                          <w:i/>
                          <w:sz w:val="16"/>
                        </w:rPr>
                      </w:r>
                      <w:r>
                        <w:rPr>
                          <w:b/>
                          <w:i/>
                          <w:sz w:val="16"/>
                        </w:rPr>
                        <w:fldChar w:fldCharType="separate"/>
                      </w:r>
                      <w:r>
                        <w:rPr>
                          <w:b/>
                          <w:i/>
                          <w:sz w:val="16"/>
                        </w:rPr>
                        <w:t>2</w:t>
                      </w:r>
                      <w:r>
                        <w:rPr>
                          <w:b/>
                          <w:i/>
                          <w:sz w:val="16"/>
                        </w:rPr>
                        <w:fldChar w:fldCharType="end"/>
                      </w:r>
                      <w:r>
                        <w:rPr>
                          <w:b/>
                          <w:i/>
                          <w:sz w:val="16"/>
                        </w:rPr>
                        <w:t xml:space="preserve"> of </w:t>
                      </w:r>
                      <w:r>
                        <w:rPr>
                          <w:b/>
                          <w:i/>
                          <w:sz w:val="16"/>
                        </w:rPr>
                        <w:fldChar w:fldCharType="begin"/>
                      </w:r>
                      <w:r>
                        <w:rPr>
                          <w:b/>
                          <w:i/>
                          <w:sz w:val="16"/>
                        </w:rPr>
                        <w:instrText xml:space="preserve"> REF _Ref85103790 \n \h </w:instrText>
                      </w:r>
                      <w:r>
                        <w:rPr>
                          <w:b/>
                          <w:i/>
                          <w:sz w:val="16"/>
                        </w:rPr>
                      </w:r>
                      <w:r>
                        <w:rPr>
                          <w:b/>
                          <w:i/>
                          <w:sz w:val="16"/>
                        </w:rPr>
                        <w:fldChar w:fldCharType="separate"/>
                      </w:r>
                      <w:r>
                        <w:rPr>
                          <w:b/>
                          <w:i/>
                          <w:sz w:val="16"/>
                        </w:rPr>
                        <w:t>Schedule 3</w:t>
                      </w:r>
                      <w:r>
                        <w:rPr>
                          <w:b/>
                          <w:i/>
                          <w:sz w:val="16"/>
                        </w:rPr>
                        <w:fldChar w:fldCharType="end"/>
                      </w:r>
                      <w:r>
                        <w:rPr>
                          <w:b/>
                          <w:sz w:val="16"/>
                        </w:rPr>
                        <w:t xml:space="preserve">: </w:t>
                      </w:r>
                      <w:r w:rsidRPr="00C12F65">
                        <w:rPr>
                          <w:sz w:val="16"/>
                        </w:rPr>
                        <w:t>This se</w:t>
                      </w:r>
                      <w:r w:rsidRPr="00CB145D">
                        <w:rPr>
                          <w:sz w:val="16"/>
                        </w:rPr>
                        <w:t xml:space="preserve">ction </w:t>
                      </w:r>
                      <w:r>
                        <w:rPr>
                          <w:sz w:val="16"/>
                        </w:rPr>
                        <w:t xml:space="preserve">provides flexibility to </w:t>
                      </w:r>
                      <w:r w:rsidRPr="00FC6609">
                        <w:rPr>
                          <w:sz w:val="16"/>
                        </w:rPr>
                        <w:t>allow</w:t>
                      </w:r>
                      <w:r w:rsidRPr="00CB145D">
                        <w:rPr>
                          <w:sz w:val="16"/>
                        </w:rPr>
                        <w:t xml:space="preserve"> the parties to set out any limitations</w:t>
                      </w:r>
                      <w:r>
                        <w:rPr>
                          <w:sz w:val="16"/>
                        </w:rPr>
                        <w:t xml:space="preserve"> on Use</w:t>
                      </w:r>
                      <w:r w:rsidRPr="00CB145D">
                        <w:rPr>
                          <w:sz w:val="16"/>
                        </w:rPr>
                        <w:t xml:space="preserve"> that apply</w:t>
                      </w:r>
                      <w:r>
                        <w:rPr>
                          <w:sz w:val="16"/>
                        </w:rPr>
                        <w:t xml:space="preserve"> to the different forms of IPR that will be licensed to the other party. For example, any limitations specified in this section to the Project IP will limit the Licensee's rights to use the Project IP. </w:t>
                      </w:r>
                    </w:p>
                    <w:p w14:paraId="64F681FB" w14:textId="77777777" w:rsidR="00764051" w:rsidRDefault="00764051" w:rsidP="00764051">
                      <w:pPr>
                        <w:spacing w:after="120"/>
                        <w:rPr>
                          <w:sz w:val="16"/>
                        </w:rPr>
                      </w:pPr>
                      <w:r>
                        <w:rPr>
                          <w:sz w:val="16"/>
                        </w:rPr>
                        <w:t xml:space="preserve">If the limitations for the Use differ for particular IPR, the parties should set out the relevant limitations in the relevant sections below. </w:t>
                      </w:r>
                    </w:p>
                    <w:p w14:paraId="5FE5663B" w14:textId="77777777" w:rsidR="00764051" w:rsidRPr="00C12F65" w:rsidRDefault="00764051" w:rsidP="00764051">
                      <w:pPr>
                        <w:spacing w:after="120"/>
                        <w:rPr>
                          <w:b/>
                          <w:sz w:val="16"/>
                        </w:rPr>
                      </w:pPr>
                      <w:r>
                        <w:rPr>
                          <w:sz w:val="16"/>
                        </w:rPr>
                        <w:t>If no limitations are set out here, the definition of 'Use' will apply and the parties will be able to perform the actions specified in that definition (such as adapt and modify).  However, the parties will be prohibited from Commercialising the IPR.</w:t>
                      </w:r>
                    </w:p>
                  </w:txbxContent>
                </v:textbox>
                <w10:wrap anchorx="margin"/>
              </v:shape>
            </w:pict>
          </mc:Fallback>
        </mc:AlternateContent>
      </w:r>
      <w:r>
        <w:t>The Collaborator [</w:t>
      </w:r>
      <w:r w:rsidRPr="000E5655">
        <w:rPr>
          <w:i/>
          <w:shd w:val="clear" w:color="auto" w:fill="D9D9D9" w:themeFill="background1" w:themeFillShade="D9"/>
        </w:rPr>
        <w:t xml:space="preserve">or where appropriate in accordance with the </w:t>
      </w:r>
      <w:r>
        <w:rPr>
          <w:i/>
          <w:shd w:val="clear" w:color="auto" w:fill="D9D9D9" w:themeFill="background1" w:themeFillShade="D9"/>
        </w:rPr>
        <w:t>HERC IP Framework Practical Guide</w:t>
      </w:r>
      <w:r w:rsidRPr="000E5655">
        <w:rPr>
          <w:i/>
          <w:shd w:val="clear" w:color="auto" w:fill="D9D9D9" w:themeFill="background1" w:themeFillShade="D9"/>
        </w:rPr>
        <w:t>, the parties may agree that the Collaborator should be the owner, in which case the University should be the Licensee.</w:t>
      </w:r>
      <w:r>
        <w:t xml:space="preserve">]  </w:t>
      </w:r>
    </w:p>
    <w:p w14:paraId="56164428" w14:textId="77777777" w:rsidR="00764051" w:rsidRPr="003F31EA" w:rsidRDefault="00764051" w:rsidP="00764051">
      <w:pPr>
        <w:pStyle w:val="Schedule1"/>
      </w:pPr>
      <w:bookmarkStart w:id="575" w:name="_Ref85190937"/>
      <w:r>
        <w:rPr>
          <w:b w:val="0"/>
          <w:noProof/>
          <w:lang w:eastAsia="en-AU"/>
        </w:rPr>
        <mc:AlternateContent>
          <mc:Choice Requires="wps">
            <w:drawing>
              <wp:anchor distT="0" distB="0" distL="114300" distR="114300" simplePos="0" relativeHeight="251728896" behindDoc="0" locked="0" layoutInCell="1" allowOverlap="1" wp14:anchorId="15EEEB75" wp14:editId="530E3C99">
                <wp:simplePos x="0" y="0"/>
                <wp:positionH relativeFrom="page">
                  <wp:posOffset>4825497</wp:posOffset>
                </wp:positionH>
                <wp:positionV relativeFrom="paragraph">
                  <wp:posOffset>1984066</wp:posOffset>
                </wp:positionV>
                <wp:extent cx="2631440" cy="3159659"/>
                <wp:effectExtent l="0" t="0" r="0" b="3175"/>
                <wp:wrapNone/>
                <wp:docPr id="113" name="Text Box 113"/>
                <wp:cNvGraphicFramePr/>
                <a:graphic xmlns:a="http://schemas.openxmlformats.org/drawingml/2006/main">
                  <a:graphicData uri="http://schemas.microsoft.com/office/word/2010/wordprocessingShape">
                    <wps:wsp>
                      <wps:cNvSpPr txBox="1"/>
                      <wps:spPr>
                        <a:xfrm>
                          <a:off x="0" y="0"/>
                          <a:ext cx="2631440" cy="3159659"/>
                        </a:xfrm>
                        <a:prstGeom prst="rect">
                          <a:avLst/>
                        </a:prstGeom>
                        <a:solidFill>
                          <a:srgbClr val="E9E4DE"/>
                        </a:solidFill>
                        <a:ln w="6350">
                          <a:noFill/>
                        </a:ln>
                      </wps:spPr>
                      <wps:txbx>
                        <w:txbxContent>
                          <w:p w14:paraId="7E8FBC6C" w14:textId="77777777" w:rsidR="00764051" w:rsidRPr="00C12F65" w:rsidRDefault="00764051" w:rsidP="00764051">
                            <w:pPr>
                              <w:spacing w:after="120"/>
                              <w:rPr>
                                <w:sz w:val="16"/>
                              </w:rPr>
                            </w:pPr>
                            <w:r>
                              <w:rPr>
                                <w:b/>
                                <w:i/>
                                <w:sz w:val="16"/>
                              </w:rPr>
                              <w:t xml:space="preserve">Guidance Note for section </w:t>
                            </w:r>
                            <w:r>
                              <w:rPr>
                                <w:b/>
                                <w:i/>
                                <w:sz w:val="16"/>
                              </w:rPr>
                              <w:fldChar w:fldCharType="begin"/>
                            </w:r>
                            <w:r>
                              <w:rPr>
                                <w:b/>
                                <w:i/>
                                <w:sz w:val="16"/>
                              </w:rPr>
                              <w:instrText xml:space="preserve"> REF _Ref93493677 \n \h </w:instrText>
                            </w:r>
                            <w:r>
                              <w:rPr>
                                <w:b/>
                                <w:i/>
                                <w:sz w:val="16"/>
                              </w:rPr>
                            </w:r>
                            <w:r>
                              <w:rPr>
                                <w:b/>
                                <w:i/>
                                <w:sz w:val="16"/>
                              </w:rPr>
                              <w:fldChar w:fldCharType="separate"/>
                            </w:r>
                            <w:r>
                              <w:rPr>
                                <w:b/>
                                <w:i/>
                                <w:sz w:val="16"/>
                              </w:rPr>
                              <w:t>3</w:t>
                            </w:r>
                            <w:r>
                              <w:rPr>
                                <w:b/>
                                <w:i/>
                                <w:sz w:val="16"/>
                              </w:rPr>
                              <w:fldChar w:fldCharType="end"/>
                            </w:r>
                            <w:r>
                              <w:rPr>
                                <w:b/>
                                <w:i/>
                                <w:sz w:val="16"/>
                              </w:rPr>
                              <w:t xml:space="preserve"> of </w:t>
                            </w:r>
                            <w:r>
                              <w:rPr>
                                <w:b/>
                                <w:i/>
                                <w:sz w:val="16"/>
                              </w:rPr>
                              <w:fldChar w:fldCharType="begin"/>
                            </w:r>
                            <w:r>
                              <w:rPr>
                                <w:b/>
                                <w:i/>
                                <w:sz w:val="16"/>
                              </w:rPr>
                              <w:instrText xml:space="preserve"> REF _Ref85103790 \n \h </w:instrText>
                            </w:r>
                            <w:r>
                              <w:rPr>
                                <w:b/>
                                <w:i/>
                                <w:sz w:val="16"/>
                              </w:rPr>
                            </w:r>
                            <w:r>
                              <w:rPr>
                                <w:b/>
                                <w:i/>
                                <w:sz w:val="16"/>
                              </w:rPr>
                              <w:fldChar w:fldCharType="separate"/>
                            </w:r>
                            <w:r>
                              <w:rPr>
                                <w:b/>
                                <w:i/>
                                <w:sz w:val="16"/>
                              </w:rPr>
                              <w:t>Schedule 3</w:t>
                            </w:r>
                            <w:r>
                              <w:rPr>
                                <w:b/>
                                <w:i/>
                                <w:sz w:val="16"/>
                              </w:rPr>
                              <w:fldChar w:fldCharType="end"/>
                            </w:r>
                            <w:r>
                              <w:rPr>
                                <w:b/>
                                <w:i/>
                                <w:sz w:val="16"/>
                              </w:rPr>
                              <w:t xml:space="preserve">: </w:t>
                            </w:r>
                            <w:r w:rsidRPr="00C12F65">
                              <w:rPr>
                                <w:sz w:val="16"/>
                              </w:rPr>
                              <w:t>The Owner</w:t>
                            </w:r>
                            <w:r>
                              <w:rPr>
                                <w:sz w:val="16"/>
                              </w:rPr>
                              <w:t xml:space="preserve"> </w:t>
                            </w:r>
                            <w:r w:rsidRPr="00C12F65">
                              <w:rPr>
                                <w:sz w:val="16"/>
                              </w:rPr>
                              <w:t xml:space="preserve">grants the Licensee a licence to Use the </w:t>
                            </w:r>
                            <w:r>
                              <w:rPr>
                                <w:sz w:val="16"/>
                              </w:rPr>
                              <w:t>Project IP</w:t>
                            </w:r>
                            <w:r w:rsidRPr="00C12F65">
                              <w:rPr>
                                <w:sz w:val="16"/>
                              </w:rPr>
                              <w:t xml:space="preserve"> for the 'Purpose' (see </w:t>
                            </w:r>
                            <w:r>
                              <w:rPr>
                                <w:sz w:val="16"/>
                              </w:rPr>
                              <w:t xml:space="preserve">clauses </w:t>
                            </w:r>
                            <w:r>
                              <w:rPr>
                                <w:sz w:val="16"/>
                              </w:rPr>
                              <w:fldChar w:fldCharType="begin"/>
                            </w:r>
                            <w:r>
                              <w:rPr>
                                <w:sz w:val="16"/>
                              </w:rPr>
                              <w:instrText xml:space="preserve"> REF _Ref87788192 \w \h </w:instrText>
                            </w:r>
                            <w:r>
                              <w:rPr>
                                <w:sz w:val="16"/>
                              </w:rPr>
                            </w:r>
                            <w:r>
                              <w:rPr>
                                <w:sz w:val="16"/>
                              </w:rPr>
                              <w:fldChar w:fldCharType="separate"/>
                            </w:r>
                            <w:r>
                              <w:rPr>
                                <w:sz w:val="16"/>
                              </w:rPr>
                              <w:t>10.5</w:t>
                            </w:r>
                            <w:r>
                              <w:rPr>
                                <w:sz w:val="16"/>
                              </w:rPr>
                              <w:fldChar w:fldCharType="end"/>
                            </w:r>
                            <w:r>
                              <w:rPr>
                                <w:sz w:val="16"/>
                              </w:rPr>
                              <w:t xml:space="preserve"> and </w:t>
                            </w:r>
                            <w:r>
                              <w:rPr>
                                <w:sz w:val="16"/>
                              </w:rPr>
                              <w:fldChar w:fldCharType="begin"/>
                            </w:r>
                            <w:r>
                              <w:rPr>
                                <w:sz w:val="16"/>
                              </w:rPr>
                              <w:instrText xml:space="preserve"> REF _Ref87788308 \w \h </w:instrText>
                            </w:r>
                            <w:r>
                              <w:rPr>
                                <w:sz w:val="16"/>
                              </w:rPr>
                            </w:r>
                            <w:r>
                              <w:rPr>
                                <w:sz w:val="16"/>
                              </w:rPr>
                              <w:fldChar w:fldCharType="separate"/>
                            </w:r>
                            <w:r>
                              <w:rPr>
                                <w:sz w:val="16"/>
                              </w:rPr>
                              <w:t>10.6</w:t>
                            </w:r>
                            <w:r>
                              <w:rPr>
                                <w:sz w:val="16"/>
                              </w:rPr>
                              <w:fldChar w:fldCharType="end"/>
                            </w:r>
                            <w:r w:rsidRPr="00C12F65">
                              <w:rPr>
                                <w:sz w:val="16"/>
                              </w:rPr>
                              <w:t xml:space="preserve">). This Purpose restricts the scope of the Licensee's licence (for example, to specific fields of use or activities). 'Use' is also a defined term and limits what the Licensee can do with the </w:t>
                            </w:r>
                            <w:r>
                              <w:rPr>
                                <w:sz w:val="16"/>
                              </w:rPr>
                              <w:t>Project IP</w:t>
                            </w:r>
                            <w:r w:rsidRPr="00C12F65">
                              <w:rPr>
                                <w:sz w:val="16"/>
                              </w:rPr>
                              <w:t xml:space="preserve"> for the Purpose</w:t>
                            </w:r>
                            <w:r>
                              <w:rPr>
                                <w:sz w:val="16"/>
                              </w:rPr>
                              <w:t xml:space="preserve"> (see section </w:t>
                            </w:r>
                            <w:r>
                              <w:rPr>
                                <w:sz w:val="16"/>
                              </w:rPr>
                              <w:fldChar w:fldCharType="begin"/>
                            </w:r>
                            <w:r>
                              <w:rPr>
                                <w:sz w:val="16"/>
                              </w:rPr>
                              <w:instrText xml:space="preserve"> REF _Ref85190937 \n \h </w:instrText>
                            </w:r>
                            <w:r>
                              <w:rPr>
                                <w:sz w:val="16"/>
                              </w:rPr>
                            </w:r>
                            <w:r>
                              <w:rPr>
                                <w:sz w:val="16"/>
                              </w:rPr>
                              <w:fldChar w:fldCharType="separate"/>
                            </w:r>
                            <w:r>
                              <w:rPr>
                                <w:sz w:val="16"/>
                              </w:rPr>
                              <w:t>2</w:t>
                            </w:r>
                            <w:r>
                              <w:rPr>
                                <w:sz w:val="16"/>
                              </w:rPr>
                              <w:fldChar w:fldCharType="end"/>
                            </w:r>
                            <w:r>
                              <w:rPr>
                                <w:sz w:val="16"/>
                              </w:rPr>
                              <w:t xml:space="preserve"> of this Schedule)</w:t>
                            </w:r>
                            <w:r w:rsidRPr="00C12F65">
                              <w:rPr>
                                <w:sz w:val="16"/>
                              </w:rPr>
                              <w:t xml:space="preserve">.  </w:t>
                            </w:r>
                          </w:p>
                          <w:p w14:paraId="6B3C7703" w14:textId="77777777" w:rsidR="00764051" w:rsidRDefault="00764051" w:rsidP="00764051">
                            <w:pPr>
                              <w:spacing w:after="120"/>
                              <w:rPr>
                                <w:sz w:val="16"/>
                              </w:rPr>
                            </w:pPr>
                            <w:r w:rsidRPr="00C12F65">
                              <w:rPr>
                                <w:sz w:val="16"/>
                              </w:rPr>
                              <w:t xml:space="preserve">If the University is the Licensee, the 'Purpose' </w:t>
                            </w:r>
                            <w:r>
                              <w:rPr>
                                <w:sz w:val="16"/>
                              </w:rPr>
                              <w:t xml:space="preserve">can </w:t>
                            </w:r>
                            <w:r w:rsidRPr="00C12F65">
                              <w:rPr>
                                <w:sz w:val="16"/>
                              </w:rPr>
                              <w:t>include</w:t>
                            </w:r>
                            <w:r>
                              <w:rPr>
                                <w:sz w:val="16"/>
                              </w:rPr>
                              <w:t>, for example,</w:t>
                            </w:r>
                            <w:r w:rsidRPr="00C12F65">
                              <w:rPr>
                                <w:sz w:val="16"/>
                              </w:rPr>
                              <w:t xml:space="preserve"> rights for research and teaching use following the completion of the Project.  However, the confidentiality terms and publication requirements in this Agreement will apply to any such rights.</w:t>
                            </w:r>
                          </w:p>
                          <w:p w14:paraId="09AEB0FE" w14:textId="77777777" w:rsidR="00764051" w:rsidRDefault="00764051" w:rsidP="00764051">
                            <w:pPr>
                              <w:spacing w:after="120"/>
                              <w:rPr>
                                <w:sz w:val="16"/>
                              </w:rPr>
                            </w:pPr>
                            <w:r>
                              <w:rPr>
                                <w:sz w:val="16"/>
                              </w:rPr>
                              <w:t xml:space="preserve">Parties should note that the definition of 'Use' permits 'Use' by Affiliates.  If this is not acceptable to the parties, 'Use' by Affiliates should be restricted in </w:t>
                            </w:r>
                            <w:r w:rsidRPr="00202B10">
                              <w:rPr>
                                <w:sz w:val="16"/>
                              </w:rPr>
                              <w:t xml:space="preserve">section </w:t>
                            </w:r>
                            <w:r w:rsidRPr="00FF7B99">
                              <w:rPr>
                                <w:sz w:val="16"/>
                              </w:rPr>
                              <w:fldChar w:fldCharType="begin"/>
                            </w:r>
                            <w:r w:rsidRPr="006934C8">
                              <w:rPr>
                                <w:sz w:val="16"/>
                              </w:rPr>
                              <w:instrText xml:space="preserve"> REF _Ref93493677 \n \h  \* MERGEFORMAT </w:instrText>
                            </w:r>
                            <w:r w:rsidRPr="00FF7B99">
                              <w:rPr>
                                <w:sz w:val="16"/>
                              </w:rPr>
                            </w:r>
                            <w:r w:rsidRPr="00FF7B99">
                              <w:rPr>
                                <w:sz w:val="16"/>
                              </w:rPr>
                              <w:fldChar w:fldCharType="separate"/>
                            </w:r>
                            <w:r w:rsidRPr="006934C8">
                              <w:rPr>
                                <w:sz w:val="16"/>
                              </w:rPr>
                              <w:t>3</w:t>
                            </w:r>
                            <w:r w:rsidRPr="00FF7B99">
                              <w:rPr>
                                <w:sz w:val="16"/>
                              </w:rPr>
                              <w:fldChar w:fldCharType="end"/>
                            </w:r>
                            <w:r w:rsidRPr="006934C8">
                              <w:rPr>
                                <w:sz w:val="16"/>
                              </w:rPr>
                              <w:t xml:space="preserve"> of this Schedule.</w:t>
                            </w:r>
                            <w:r>
                              <w:rPr>
                                <w:sz w:val="16"/>
                              </w:rPr>
                              <w:t xml:space="preserve">    </w:t>
                            </w:r>
                          </w:p>
                          <w:p w14:paraId="0DC8C057" w14:textId="77777777" w:rsidR="00764051" w:rsidRPr="00C12F65" w:rsidRDefault="00764051" w:rsidP="00764051">
                            <w:pPr>
                              <w:spacing w:after="120"/>
                              <w:rPr>
                                <w:sz w:val="16"/>
                              </w:rPr>
                            </w:pPr>
                            <w:r>
                              <w:rPr>
                                <w:sz w:val="16"/>
                              </w:rPr>
                              <w:t xml:space="preserve">The scope of the Purpose will not restrict the Owner's use of the Project IP by the Owner, but it will still be restricted by the scope of the Owner's licence to any of the Licensee's Pre-existing IPR or Third Party IPR incorporated into the Project IP.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EEEB75" id="Text Box 113" o:spid="_x0000_s1137" type="#_x0000_t202" style="position:absolute;left:0;text-align:left;margin-left:379.95pt;margin-top:156.25pt;width:207.2pt;height:248.8pt;z-index:251728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" fillcolor="#e9e4de" stroked="f" strokeweight=".5pt">
                <v:textbox>
                  <w:txbxContent>
                    <w:p w14:paraId="7E8FBC6C" w14:textId="77777777" w:rsidR="00764051" w:rsidRPr="00C12F65" w:rsidRDefault="00764051" w:rsidP="00764051">
                      <w:pPr>
                        <w:spacing w:after="120"/>
                        <w:rPr>
                          <w:sz w:val="16"/>
                        </w:rPr>
                      </w:pPr>
                      <w:r>
                        <w:rPr>
                          <w:b/>
                          <w:i/>
                          <w:sz w:val="16"/>
                        </w:rPr>
                        <w:t xml:space="preserve">Guidance Note for section </w:t>
                      </w:r>
                      <w:r>
                        <w:rPr>
                          <w:b/>
                          <w:i/>
                          <w:sz w:val="16"/>
                        </w:rPr>
                        <w:fldChar w:fldCharType="begin"/>
                      </w:r>
                      <w:r>
                        <w:rPr>
                          <w:b/>
                          <w:i/>
                          <w:sz w:val="16"/>
                        </w:rPr>
                        <w:instrText xml:space="preserve"> REF _Ref93493677 \n \h </w:instrText>
                      </w:r>
                      <w:r>
                        <w:rPr>
                          <w:b/>
                          <w:i/>
                          <w:sz w:val="16"/>
                        </w:rPr>
                      </w:r>
                      <w:r>
                        <w:rPr>
                          <w:b/>
                          <w:i/>
                          <w:sz w:val="16"/>
                        </w:rPr>
                        <w:fldChar w:fldCharType="separate"/>
                      </w:r>
                      <w:r>
                        <w:rPr>
                          <w:b/>
                          <w:i/>
                          <w:sz w:val="16"/>
                        </w:rPr>
                        <w:t>3</w:t>
                      </w:r>
                      <w:r>
                        <w:rPr>
                          <w:b/>
                          <w:i/>
                          <w:sz w:val="16"/>
                        </w:rPr>
                        <w:fldChar w:fldCharType="end"/>
                      </w:r>
                      <w:r>
                        <w:rPr>
                          <w:b/>
                          <w:i/>
                          <w:sz w:val="16"/>
                        </w:rPr>
                        <w:t xml:space="preserve"> of </w:t>
                      </w:r>
                      <w:r>
                        <w:rPr>
                          <w:b/>
                          <w:i/>
                          <w:sz w:val="16"/>
                        </w:rPr>
                        <w:fldChar w:fldCharType="begin"/>
                      </w:r>
                      <w:r>
                        <w:rPr>
                          <w:b/>
                          <w:i/>
                          <w:sz w:val="16"/>
                        </w:rPr>
                        <w:instrText xml:space="preserve"> REF _Ref85103790 \n \h </w:instrText>
                      </w:r>
                      <w:r>
                        <w:rPr>
                          <w:b/>
                          <w:i/>
                          <w:sz w:val="16"/>
                        </w:rPr>
                      </w:r>
                      <w:r>
                        <w:rPr>
                          <w:b/>
                          <w:i/>
                          <w:sz w:val="16"/>
                        </w:rPr>
                        <w:fldChar w:fldCharType="separate"/>
                      </w:r>
                      <w:r>
                        <w:rPr>
                          <w:b/>
                          <w:i/>
                          <w:sz w:val="16"/>
                        </w:rPr>
                        <w:t>Schedule 3</w:t>
                      </w:r>
                      <w:r>
                        <w:rPr>
                          <w:b/>
                          <w:i/>
                          <w:sz w:val="16"/>
                        </w:rPr>
                        <w:fldChar w:fldCharType="end"/>
                      </w:r>
                      <w:r>
                        <w:rPr>
                          <w:b/>
                          <w:i/>
                          <w:sz w:val="16"/>
                        </w:rPr>
                        <w:t xml:space="preserve">: </w:t>
                      </w:r>
                      <w:r w:rsidRPr="00C12F65">
                        <w:rPr>
                          <w:sz w:val="16"/>
                        </w:rPr>
                        <w:t>The Owner</w:t>
                      </w:r>
                      <w:r>
                        <w:rPr>
                          <w:sz w:val="16"/>
                        </w:rPr>
                        <w:t xml:space="preserve"> </w:t>
                      </w:r>
                      <w:r w:rsidRPr="00C12F65">
                        <w:rPr>
                          <w:sz w:val="16"/>
                        </w:rPr>
                        <w:t xml:space="preserve">grants the Licensee a licence to Use the </w:t>
                      </w:r>
                      <w:r>
                        <w:rPr>
                          <w:sz w:val="16"/>
                        </w:rPr>
                        <w:t>Project IP</w:t>
                      </w:r>
                      <w:r w:rsidRPr="00C12F65">
                        <w:rPr>
                          <w:sz w:val="16"/>
                        </w:rPr>
                        <w:t xml:space="preserve"> for the 'Purpose' (see </w:t>
                      </w:r>
                      <w:r>
                        <w:rPr>
                          <w:sz w:val="16"/>
                        </w:rPr>
                        <w:t xml:space="preserve">clauses </w:t>
                      </w:r>
                      <w:r>
                        <w:rPr>
                          <w:sz w:val="16"/>
                        </w:rPr>
                        <w:fldChar w:fldCharType="begin"/>
                      </w:r>
                      <w:r>
                        <w:rPr>
                          <w:sz w:val="16"/>
                        </w:rPr>
                        <w:instrText xml:space="preserve"> REF _Ref87788192 \w \h </w:instrText>
                      </w:r>
                      <w:r>
                        <w:rPr>
                          <w:sz w:val="16"/>
                        </w:rPr>
                      </w:r>
                      <w:r>
                        <w:rPr>
                          <w:sz w:val="16"/>
                        </w:rPr>
                        <w:fldChar w:fldCharType="separate"/>
                      </w:r>
                      <w:r>
                        <w:rPr>
                          <w:sz w:val="16"/>
                        </w:rPr>
                        <w:t>10.5</w:t>
                      </w:r>
                      <w:r>
                        <w:rPr>
                          <w:sz w:val="16"/>
                        </w:rPr>
                        <w:fldChar w:fldCharType="end"/>
                      </w:r>
                      <w:r>
                        <w:rPr>
                          <w:sz w:val="16"/>
                        </w:rPr>
                        <w:t xml:space="preserve"> and </w:t>
                      </w:r>
                      <w:r>
                        <w:rPr>
                          <w:sz w:val="16"/>
                        </w:rPr>
                        <w:fldChar w:fldCharType="begin"/>
                      </w:r>
                      <w:r>
                        <w:rPr>
                          <w:sz w:val="16"/>
                        </w:rPr>
                        <w:instrText xml:space="preserve"> REF _Ref87788308 \w \h </w:instrText>
                      </w:r>
                      <w:r>
                        <w:rPr>
                          <w:sz w:val="16"/>
                        </w:rPr>
                      </w:r>
                      <w:r>
                        <w:rPr>
                          <w:sz w:val="16"/>
                        </w:rPr>
                        <w:fldChar w:fldCharType="separate"/>
                      </w:r>
                      <w:r>
                        <w:rPr>
                          <w:sz w:val="16"/>
                        </w:rPr>
                        <w:t>10.6</w:t>
                      </w:r>
                      <w:r>
                        <w:rPr>
                          <w:sz w:val="16"/>
                        </w:rPr>
                        <w:fldChar w:fldCharType="end"/>
                      </w:r>
                      <w:r w:rsidRPr="00C12F65">
                        <w:rPr>
                          <w:sz w:val="16"/>
                        </w:rPr>
                        <w:t xml:space="preserve">). This Purpose restricts the scope of the Licensee's licence (for example, to specific fields of use or activities). 'Use' is also a defined term and limits what the Licensee can do with the </w:t>
                      </w:r>
                      <w:r>
                        <w:rPr>
                          <w:sz w:val="16"/>
                        </w:rPr>
                        <w:t>Project IP</w:t>
                      </w:r>
                      <w:r w:rsidRPr="00C12F65">
                        <w:rPr>
                          <w:sz w:val="16"/>
                        </w:rPr>
                        <w:t xml:space="preserve"> for the Purpose</w:t>
                      </w:r>
                      <w:r>
                        <w:rPr>
                          <w:sz w:val="16"/>
                        </w:rPr>
                        <w:t xml:space="preserve"> (see section </w:t>
                      </w:r>
                      <w:r>
                        <w:rPr>
                          <w:sz w:val="16"/>
                        </w:rPr>
                        <w:fldChar w:fldCharType="begin"/>
                      </w:r>
                      <w:r>
                        <w:rPr>
                          <w:sz w:val="16"/>
                        </w:rPr>
                        <w:instrText xml:space="preserve"> REF _Ref85190937 \n \h </w:instrText>
                      </w:r>
                      <w:r>
                        <w:rPr>
                          <w:sz w:val="16"/>
                        </w:rPr>
                      </w:r>
                      <w:r>
                        <w:rPr>
                          <w:sz w:val="16"/>
                        </w:rPr>
                        <w:fldChar w:fldCharType="separate"/>
                      </w:r>
                      <w:r>
                        <w:rPr>
                          <w:sz w:val="16"/>
                        </w:rPr>
                        <w:t>2</w:t>
                      </w:r>
                      <w:r>
                        <w:rPr>
                          <w:sz w:val="16"/>
                        </w:rPr>
                        <w:fldChar w:fldCharType="end"/>
                      </w:r>
                      <w:r>
                        <w:rPr>
                          <w:sz w:val="16"/>
                        </w:rPr>
                        <w:t xml:space="preserve"> of this Schedule)</w:t>
                      </w:r>
                      <w:r w:rsidRPr="00C12F65">
                        <w:rPr>
                          <w:sz w:val="16"/>
                        </w:rPr>
                        <w:t xml:space="preserve">.  </w:t>
                      </w:r>
                    </w:p>
                    <w:p w14:paraId="6B3C7703" w14:textId="77777777" w:rsidR="00764051" w:rsidRDefault="00764051" w:rsidP="00764051">
                      <w:pPr>
                        <w:spacing w:after="120"/>
                        <w:rPr>
                          <w:sz w:val="16"/>
                        </w:rPr>
                      </w:pPr>
                      <w:r w:rsidRPr="00C12F65">
                        <w:rPr>
                          <w:sz w:val="16"/>
                        </w:rPr>
                        <w:t xml:space="preserve">If the University is the Licensee, the 'Purpose' </w:t>
                      </w:r>
                      <w:r>
                        <w:rPr>
                          <w:sz w:val="16"/>
                        </w:rPr>
                        <w:t xml:space="preserve">can </w:t>
                      </w:r>
                      <w:r w:rsidRPr="00C12F65">
                        <w:rPr>
                          <w:sz w:val="16"/>
                        </w:rPr>
                        <w:t>include</w:t>
                      </w:r>
                      <w:r>
                        <w:rPr>
                          <w:sz w:val="16"/>
                        </w:rPr>
                        <w:t>, for example,</w:t>
                      </w:r>
                      <w:r w:rsidRPr="00C12F65">
                        <w:rPr>
                          <w:sz w:val="16"/>
                        </w:rPr>
                        <w:t xml:space="preserve"> rights for research and teaching use following the completion of the Project.  However, the confidentiality terms and publication requirements in this Agreement will apply to any such rights.</w:t>
                      </w:r>
                    </w:p>
                    <w:p w14:paraId="09AEB0FE" w14:textId="77777777" w:rsidR="00764051" w:rsidRDefault="00764051" w:rsidP="00764051">
                      <w:pPr>
                        <w:spacing w:after="120"/>
                        <w:rPr>
                          <w:sz w:val="16"/>
                        </w:rPr>
                      </w:pPr>
                      <w:r>
                        <w:rPr>
                          <w:sz w:val="16"/>
                        </w:rPr>
                        <w:t xml:space="preserve">Parties should note that the definition of 'Use' permits 'Use' by Affiliates.  If this is not acceptable to the parties, 'Use' by Affiliates should be restricted in </w:t>
                      </w:r>
                      <w:r w:rsidRPr="00202B10">
                        <w:rPr>
                          <w:sz w:val="16"/>
                        </w:rPr>
                        <w:t xml:space="preserve">section </w:t>
                      </w:r>
                      <w:r w:rsidRPr="00FF7B99">
                        <w:rPr>
                          <w:sz w:val="16"/>
                        </w:rPr>
                        <w:fldChar w:fldCharType="begin"/>
                      </w:r>
                      <w:r w:rsidRPr="006934C8">
                        <w:rPr>
                          <w:sz w:val="16"/>
                        </w:rPr>
                        <w:instrText xml:space="preserve"> REF _Ref93493677 \n \h  \* MERGEFORMAT </w:instrText>
                      </w:r>
                      <w:r w:rsidRPr="00FF7B99">
                        <w:rPr>
                          <w:sz w:val="16"/>
                        </w:rPr>
                      </w:r>
                      <w:r w:rsidRPr="00FF7B99">
                        <w:rPr>
                          <w:sz w:val="16"/>
                        </w:rPr>
                        <w:fldChar w:fldCharType="separate"/>
                      </w:r>
                      <w:r w:rsidRPr="006934C8">
                        <w:rPr>
                          <w:sz w:val="16"/>
                        </w:rPr>
                        <w:t>3</w:t>
                      </w:r>
                      <w:r w:rsidRPr="00FF7B99">
                        <w:rPr>
                          <w:sz w:val="16"/>
                        </w:rPr>
                        <w:fldChar w:fldCharType="end"/>
                      </w:r>
                      <w:r w:rsidRPr="006934C8">
                        <w:rPr>
                          <w:sz w:val="16"/>
                        </w:rPr>
                        <w:t xml:space="preserve"> of this Schedule.</w:t>
                      </w:r>
                      <w:r>
                        <w:rPr>
                          <w:sz w:val="16"/>
                        </w:rPr>
                        <w:t xml:space="preserve">    </w:t>
                      </w:r>
                    </w:p>
                    <w:p w14:paraId="0DC8C057" w14:textId="77777777" w:rsidR="00764051" w:rsidRPr="00C12F65" w:rsidRDefault="00764051" w:rsidP="00764051">
                      <w:pPr>
                        <w:spacing w:after="120"/>
                        <w:rPr>
                          <w:sz w:val="16"/>
                        </w:rPr>
                      </w:pPr>
                      <w:r>
                        <w:rPr>
                          <w:sz w:val="16"/>
                        </w:rPr>
                        <w:t xml:space="preserve">The scope of the Purpose will not restrict the Owner's use of the Project IP by the Owner, but it will still be restricted by the scope of the Owner's licence to any of the Licensee's Pre-existing IPR or Third Party IPR incorporated into the Project IP. </w:t>
                      </w:r>
                    </w:p>
                  </w:txbxContent>
                </v:textbox>
                <w10:wrap anchorx="page"/>
              </v:shape>
            </w:pict>
          </mc:Fallback>
        </mc:AlternateContent>
      </w:r>
      <w:r w:rsidRPr="003F31EA">
        <w:t>Use</w:t>
      </w:r>
      <w:bookmarkEnd w:id="57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6"/>
        <w:gridCol w:w="4933"/>
      </w:tblGrid>
      <w:tr w:rsidR="00764051" w:rsidRPr="006C0BBF" w14:paraId="319621CC" w14:textId="77777777" w:rsidTr="0020241B">
        <w:tc>
          <w:tcPr>
            <w:tcW w:w="1211" w:type="pct"/>
            <w:shd w:val="clear" w:color="auto" w:fill="D9D9D9" w:themeFill="background1" w:themeFillShade="D9"/>
          </w:tcPr>
          <w:p w14:paraId="2F4190F1" w14:textId="77777777" w:rsidR="00764051" w:rsidRPr="006C0BBF" w:rsidRDefault="00764051" w:rsidP="0020241B">
            <w:pPr>
              <w:spacing w:before="120" w:after="120"/>
              <w:rPr>
                <w:b/>
              </w:rPr>
            </w:pPr>
            <w:r>
              <w:rPr>
                <w:b/>
              </w:rPr>
              <w:t>IPR</w:t>
            </w:r>
          </w:p>
        </w:tc>
        <w:tc>
          <w:tcPr>
            <w:tcW w:w="3789" w:type="pct"/>
            <w:shd w:val="clear" w:color="auto" w:fill="D9D9D9" w:themeFill="background1" w:themeFillShade="D9"/>
          </w:tcPr>
          <w:p w14:paraId="0162424C" w14:textId="77777777" w:rsidR="00764051" w:rsidRPr="006C0BBF" w:rsidRDefault="00764051" w:rsidP="0020241B">
            <w:pPr>
              <w:spacing w:before="120" w:after="120"/>
              <w:rPr>
                <w:b/>
              </w:rPr>
            </w:pPr>
            <w:r w:rsidRPr="006C0BBF">
              <w:rPr>
                <w:rFonts w:cs="Arial"/>
                <w:b/>
                <w:szCs w:val="20"/>
              </w:rPr>
              <w:t>Limitations o</w:t>
            </w:r>
            <w:r w:rsidRPr="00CB145D">
              <w:rPr>
                <w:rFonts w:cs="Arial"/>
                <w:b/>
                <w:szCs w:val="20"/>
              </w:rPr>
              <w:t xml:space="preserve">n </w:t>
            </w:r>
            <w:r w:rsidRPr="00C36438">
              <w:rPr>
                <w:rFonts w:cs="Arial"/>
                <w:b/>
                <w:szCs w:val="20"/>
              </w:rPr>
              <w:t>U</w:t>
            </w:r>
            <w:r w:rsidRPr="00CB145D">
              <w:rPr>
                <w:rFonts w:cs="Arial"/>
                <w:b/>
                <w:szCs w:val="20"/>
              </w:rPr>
              <w:t>se</w:t>
            </w:r>
          </w:p>
        </w:tc>
      </w:tr>
      <w:tr w:rsidR="00764051" w14:paraId="09C9DA5D" w14:textId="77777777" w:rsidTr="0020241B">
        <w:tc>
          <w:tcPr>
            <w:tcW w:w="1211" w:type="pct"/>
          </w:tcPr>
          <w:p w14:paraId="679B4DD3" w14:textId="77777777" w:rsidR="00764051" w:rsidRDefault="00764051" w:rsidP="0020241B">
            <w:pPr>
              <w:spacing w:before="120" w:after="120"/>
            </w:pPr>
            <w:r>
              <w:t>Project IP</w:t>
            </w:r>
          </w:p>
        </w:tc>
        <w:tc>
          <w:tcPr>
            <w:tcW w:w="3789" w:type="pct"/>
          </w:tcPr>
          <w:p w14:paraId="4C057E44" w14:textId="77777777" w:rsidR="00764051" w:rsidRDefault="00764051" w:rsidP="0020241B">
            <w:pPr>
              <w:spacing w:before="120" w:after="120"/>
            </w:pPr>
            <w:r w:rsidRPr="009D3180">
              <w:rPr>
                <w:shd w:val="clear" w:color="auto" w:fill="D9D9D9" w:themeFill="background1" w:themeFillShade="D9"/>
              </w:rPr>
              <w:t>[</w:t>
            </w:r>
            <w:r w:rsidRPr="00202B10">
              <w:rPr>
                <w:i/>
                <w:highlight w:val="lightGray"/>
              </w:rPr>
              <w:t xml:space="preserve">Insert any </w:t>
            </w:r>
            <w:r w:rsidRPr="00747361">
              <w:rPr>
                <w:i/>
                <w:highlight w:val="lightGray"/>
              </w:rPr>
              <w:t>limitation</w:t>
            </w:r>
            <w:r w:rsidRPr="00202B10">
              <w:rPr>
                <w:i/>
                <w:highlight w:val="lightGray"/>
              </w:rPr>
              <w:t xml:space="preserve"> on the </w:t>
            </w:r>
            <w:r w:rsidRPr="00747361">
              <w:rPr>
                <w:i/>
                <w:highlight w:val="lightGray"/>
              </w:rPr>
              <w:t>right to Use</w:t>
            </w:r>
            <w:r w:rsidRPr="00202B10">
              <w:rPr>
                <w:i/>
                <w:highlight w:val="lightGray"/>
              </w:rPr>
              <w:t xml:space="preserve"> the Project IP or insert N/A</w:t>
            </w:r>
            <w:r w:rsidRPr="00202B10">
              <w:rPr>
                <w:i/>
                <w:shd w:val="clear" w:color="auto" w:fill="D9D9D9" w:themeFill="background1" w:themeFillShade="D9"/>
              </w:rPr>
              <w:t>.]</w:t>
            </w:r>
          </w:p>
        </w:tc>
      </w:tr>
      <w:tr w:rsidR="00764051" w14:paraId="48A8F0E1" w14:textId="77777777" w:rsidTr="0020241B">
        <w:tc>
          <w:tcPr>
            <w:tcW w:w="1211" w:type="pct"/>
          </w:tcPr>
          <w:p w14:paraId="1FCAC53B" w14:textId="77777777" w:rsidR="00764051" w:rsidRDefault="00764051" w:rsidP="0020241B">
            <w:pPr>
              <w:spacing w:before="120" w:after="120"/>
            </w:pPr>
            <w:r>
              <w:t>University's Pre-existing IPR</w:t>
            </w:r>
          </w:p>
        </w:tc>
        <w:tc>
          <w:tcPr>
            <w:tcW w:w="3789" w:type="pct"/>
          </w:tcPr>
          <w:p w14:paraId="40FD18B0" w14:textId="77777777" w:rsidR="00764051" w:rsidRDefault="00764051" w:rsidP="0020241B">
            <w:pPr>
              <w:spacing w:before="120" w:after="120"/>
            </w:pPr>
            <w:r>
              <w:t>[</w:t>
            </w:r>
            <w:r>
              <w:rPr>
                <w:i/>
                <w:highlight w:val="lightGray"/>
              </w:rPr>
              <w:t>I</w:t>
            </w:r>
            <w:r w:rsidRPr="009D3180">
              <w:rPr>
                <w:i/>
                <w:highlight w:val="lightGray"/>
              </w:rPr>
              <w:t xml:space="preserve">f limitations apply include 'Limitations on </w:t>
            </w:r>
            <w:r w:rsidRPr="00C36438">
              <w:rPr>
                <w:i/>
                <w:highlight w:val="lightGray"/>
              </w:rPr>
              <w:t>U</w:t>
            </w:r>
            <w:r w:rsidRPr="00CB145D">
              <w:rPr>
                <w:i/>
                <w:highlight w:val="lightGray"/>
              </w:rPr>
              <w:t>se</w:t>
            </w:r>
            <w:r w:rsidRPr="009D3180">
              <w:rPr>
                <w:i/>
                <w:highlight w:val="lightGray"/>
              </w:rPr>
              <w:t xml:space="preserve"> are set out in </w:t>
            </w:r>
            <w:r>
              <w:rPr>
                <w:i/>
                <w:highlight w:val="lightGray"/>
              </w:rPr>
              <w:t>section</w:t>
            </w:r>
            <w:r w:rsidRPr="009D3180">
              <w:rPr>
                <w:i/>
                <w:highlight w:val="lightGray"/>
              </w:rPr>
              <w:t xml:space="preserve"> </w:t>
            </w:r>
            <w:r>
              <w:rPr>
                <w:i/>
                <w:highlight w:val="lightGray"/>
              </w:rPr>
              <w:fldChar w:fldCharType="begin"/>
            </w:r>
            <w:r>
              <w:rPr>
                <w:i/>
                <w:highlight w:val="lightGray"/>
              </w:rPr>
              <w:instrText xml:space="preserve"> REF _Ref85191463 \n \h </w:instrText>
            </w:r>
            <w:r>
              <w:rPr>
                <w:i/>
                <w:highlight w:val="lightGray"/>
              </w:rPr>
            </w:r>
            <w:r>
              <w:rPr>
                <w:i/>
                <w:highlight w:val="lightGray"/>
              </w:rPr>
              <w:fldChar w:fldCharType="separate"/>
            </w:r>
            <w:r>
              <w:rPr>
                <w:i/>
                <w:highlight w:val="lightGray"/>
              </w:rPr>
              <w:t>5.2</w:t>
            </w:r>
            <w:r>
              <w:rPr>
                <w:i/>
                <w:highlight w:val="lightGray"/>
              </w:rPr>
              <w:fldChar w:fldCharType="end"/>
            </w:r>
            <w:r w:rsidRPr="009D3180">
              <w:rPr>
                <w:i/>
                <w:highlight w:val="lightGray"/>
              </w:rPr>
              <w:t xml:space="preserve"> of this Schedule.' or in</w:t>
            </w:r>
            <w:r>
              <w:rPr>
                <w:i/>
                <w:highlight w:val="lightGray"/>
              </w:rPr>
              <w:t>sert</w:t>
            </w:r>
            <w:r w:rsidRPr="009D3180">
              <w:rPr>
                <w:i/>
                <w:highlight w:val="lightGray"/>
              </w:rPr>
              <w:t xml:space="preserve"> 'N/A'.</w:t>
            </w:r>
            <w:r>
              <w:t>]</w:t>
            </w:r>
          </w:p>
        </w:tc>
      </w:tr>
      <w:tr w:rsidR="00764051" w14:paraId="31CEAA0E" w14:textId="77777777" w:rsidTr="0020241B">
        <w:tc>
          <w:tcPr>
            <w:tcW w:w="1211" w:type="pct"/>
          </w:tcPr>
          <w:p w14:paraId="142DB285" w14:textId="77777777" w:rsidR="00764051" w:rsidRDefault="00764051" w:rsidP="0020241B">
            <w:pPr>
              <w:spacing w:before="120" w:after="120"/>
            </w:pPr>
            <w:r>
              <w:t>Collaborator's Pre-existing IPR</w:t>
            </w:r>
          </w:p>
        </w:tc>
        <w:tc>
          <w:tcPr>
            <w:tcW w:w="3789" w:type="pct"/>
          </w:tcPr>
          <w:p w14:paraId="3826566F" w14:textId="77777777" w:rsidR="00764051" w:rsidRDefault="00764051" w:rsidP="0020241B">
            <w:pPr>
              <w:spacing w:before="120" w:after="120"/>
            </w:pPr>
            <w:r>
              <w:t>[</w:t>
            </w:r>
            <w:r w:rsidRPr="001F0911">
              <w:rPr>
                <w:i/>
                <w:highlight w:val="lightGray"/>
              </w:rPr>
              <w:t xml:space="preserve">If limitations apply include 'Limitations on </w:t>
            </w:r>
            <w:r w:rsidRPr="00C36438">
              <w:rPr>
                <w:i/>
                <w:highlight w:val="lightGray"/>
              </w:rPr>
              <w:t>U</w:t>
            </w:r>
            <w:r w:rsidRPr="00CB145D">
              <w:rPr>
                <w:i/>
                <w:highlight w:val="lightGray"/>
              </w:rPr>
              <w:t>se</w:t>
            </w:r>
            <w:r w:rsidRPr="001F0911">
              <w:rPr>
                <w:i/>
                <w:highlight w:val="lightGray"/>
              </w:rPr>
              <w:t xml:space="preserve"> are set out in </w:t>
            </w:r>
            <w:r>
              <w:rPr>
                <w:i/>
                <w:highlight w:val="lightGray"/>
              </w:rPr>
              <w:t>section</w:t>
            </w:r>
            <w:r w:rsidRPr="001F0911">
              <w:rPr>
                <w:i/>
                <w:highlight w:val="lightGray"/>
              </w:rPr>
              <w:t xml:space="preserve"> </w:t>
            </w:r>
            <w:r w:rsidRPr="004350D8">
              <w:rPr>
                <w:i/>
                <w:highlight w:val="lightGray"/>
              </w:rPr>
              <w:t>6.1</w:t>
            </w:r>
            <w:r w:rsidRPr="001F0911">
              <w:rPr>
                <w:i/>
                <w:highlight w:val="lightGray"/>
              </w:rPr>
              <w:t xml:space="preserve"> of this Schedule.' or in</w:t>
            </w:r>
            <w:r>
              <w:rPr>
                <w:i/>
                <w:highlight w:val="lightGray"/>
              </w:rPr>
              <w:t>sert</w:t>
            </w:r>
            <w:r w:rsidRPr="001F0911">
              <w:rPr>
                <w:i/>
                <w:highlight w:val="lightGray"/>
              </w:rPr>
              <w:t xml:space="preserve"> 'N/</w:t>
            </w:r>
            <w:r w:rsidRPr="007226A5">
              <w:rPr>
                <w:i/>
                <w:highlight w:val="lightGray"/>
              </w:rPr>
              <w:t>A'</w:t>
            </w:r>
            <w:r w:rsidRPr="009D3180">
              <w:rPr>
                <w:i/>
                <w:highlight w:val="lightGray"/>
              </w:rPr>
              <w:t>.</w:t>
            </w:r>
            <w:r>
              <w:t>]</w:t>
            </w:r>
          </w:p>
        </w:tc>
      </w:tr>
      <w:tr w:rsidR="00764051" w14:paraId="742E52D3" w14:textId="77777777" w:rsidTr="0020241B">
        <w:tc>
          <w:tcPr>
            <w:tcW w:w="1211" w:type="pct"/>
          </w:tcPr>
          <w:p w14:paraId="605EAABC" w14:textId="77777777" w:rsidR="00764051" w:rsidRDefault="00764051" w:rsidP="0020241B">
            <w:pPr>
              <w:spacing w:before="120" w:after="120"/>
            </w:pPr>
            <w:r>
              <w:t>Third Party IPR</w:t>
            </w:r>
          </w:p>
        </w:tc>
        <w:tc>
          <w:tcPr>
            <w:tcW w:w="3789" w:type="pct"/>
          </w:tcPr>
          <w:p w14:paraId="2AC8CB5C" w14:textId="77777777" w:rsidR="00764051" w:rsidRDefault="00764051" w:rsidP="0020241B">
            <w:pPr>
              <w:spacing w:before="120" w:after="120"/>
            </w:pPr>
            <w:r>
              <w:t>[</w:t>
            </w:r>
            <w:r w:rsidRPr="001F0911">
              <w:rPr>
                <w:i/>
                <w:highlight w:val="lightGray"/>
              </w:rPr>
              <w:t xml:space="preserve">If limitations apply include 'Limitations on </w:t>
            </w:r>
            <w:r w:rsidRPr="00C36438">
              <w:rPr>
                <w:i/>
                <w:highlight w:val="lightGray"/>
              </w:rPr>
              <w:t>U</w:t>
            </w:r>
            <w:r w:rsidRPr="00CB145D">
              <w:rPr>
                <w:i/>
                <w:highlight w:val="lightGray"/>
              </w:rPr>
              <w:t>se</w:t>
            </w:r>
            <w:r w:rsidRPr="001F0911">
              <w:rPr>
                <w:i/>
                <w:highlight w:val="lightGray"/>
              </w:rPr>
              <w:t xml:space="preserve"> are set out in </w:t>
            </w:r>
            <w:r>
              <w:rPr>
                <w:i/>
                <w:highlight w:val="lightGray"/>
              </w:rPr>
              <w:t>section</w:t>
            </w:r>
            <w:r w:rsidRPr="001F0911">
              <w:rPr>
                <w:i/>
                <w:highlight w:val="lightGray"/>
              </w:rPr>
              <w:t xml:space="preserve"> </w:t>
            </w:r>
            <w:r>
              <w:rPr>
                <w:i/>
                <w:highlight w:val="lightGray"/>
              </w:rPr>
              <w:t>7</w:t>
            </w:r>
            <w:r w:rsidRPr="001F0911">
              <w:rPr>
                <w:i/>
                <w:highlight w:val="lightGray"/>
              </w:rPr>
              <w:t xml:space="preserve"> of this Schedule.' or in</w:t>
            </w:r>
            <w:r>
              <w:rPr>
                <w:i/>
                <w:highlight w:val="lightGray"/>
              </w:rPr>
              <w:t>sert</w:t>
            </w:r>
            <w:r w:rsidRPr="001F0911">
              <w:rPr>
                <w:i/>
                <w:highlight w:val="lightGray"/>
              </w:rPr>
              <w:t xml:space="preserve"> 'N/</w:t>
            </w:r>
            <w:r w:rsidRPr="007226A5">
              <w:rPr>
                <w:i/>
                <w:highlight w:val="lightGray"/>
              </w:rPr>
              <w:t>A'</w:t>
            </w:r>
            <w:r w:rsidRPr="009D3180">
              <w:rPr>
                <w:i/>
                <w:highlight w:val="lightGray"/>
              </w:rPr>
              <w:t>.</w:t>
            </w:r>
            <w:r w:rsidRPr="007226A5">
              <w:t>]</w:t>
            </w:r>
          </w:p>
        </w:tc>
      </w:tr>
    </w:tbl>
    <w:p w14:paraId="302C50A7" w14:textId="77777777" w:rsidR="00764051" w:rsidRPr="00B90227" w:rsidRDefault="00764051" w:rsidP="00764051">
      <w:pPr>
        <w:pStyle w:val="IndentParaLevel1"/>
      </w:pPr>
    </w:p>
    <w:p w14:paraId="2F1EF501" w14:textId="77777777" w:rsidR="00764051" w:rsidRDefault="00764051" w:rsidP="00764051">
      <w:pPr>
        <w:pStyle w:val="Schedule1"/>
        <w:keepNext w:val="0"/>
      </w:pPr>
      <w:bookmarkStart w:id="576" w:name="_Ref93493677"/>
      <w:r>
        <w:t>Purpose</w:t>
      </w:r>
      <w:bookmarkEnd w:id="576"/>
    </w:p>
    <w:p w14:paraId="51A9F523" w14:textId="77777777" w:rsidR="00764051" w:rsidRDefault="00764051" w:rsidP="00764051">
      <w:pPr>
        <w:spacing w:before="120" w:after="120"/>
        <w:rPr>
          <w:i/>
        </w:rPr>
      </w:pPr>
      <w:r w:rsidRPr="00C276DF">
        <w:t>[</w:t>
      </w:r>
      <w:r w:rsidRPr="00F057D9">
        <w:rPr>
          <w:i/>
          <w:highlight w:val="lightGray"/>
        </w:rPr>
        <w:t xml:space="preserve">Insert the purpose for which the Licensee is permitted to use the </w:t>
      </w:r>
      <w:r>
        <w:rPr>
          <w:i/>
          <w:highlight w:val="lightGray"/>
        </w:rPr>
        <w:t>Project IP</w:t>
      </w:r>
      <w:r w:rsidRPr="00F057D9">
        <w:rPr>
          <w:i/>
          <w:highlight w:val="lightGray"/>
        </w:rPr>
        <w:t xml:space="preserve"> of the Project</w:t>
      </w:r>
      <w:r w:rsidRPr="000E5655">
        <w:rPr>
          <w:i/>
        </w:rPr>
        <w:t>.</w:t>
      </w:r>
      <w:r w:rsidRPr="00F057D9">
        <w:t>]</w:t>
      </w:r>
      <w:r w:rsidRPr="000E5655">
        <w:rPr>
          <w:i/>
        </w:rPr>
        <w:t xml:space="preserve">  </w:t>
      </w:r>
    </w:p>
    <w:p w14:paraId="002E2E63" w14:textId="77777777" w:rsidR="00764051" w:rsidRDefault="00764051" w:rsidP="00764051">
      <w:pPr>
        <w:pStyle w:val="Schedule1"/>
        <w:keepLines/>
      </w:pPr>
      <w:bookmarkStart w:id="577" w:name="_Ref93333836"/>
      <w:r>
        <w:rPr>
          <w:b w:val="0"/>
          <w:noProof/>
          <w:lang w:eastAsia="en-AU"/>
        </w:rPr>
        <w:lastRenderedPageBreak/>
        <mc:AlternateContent>
          <mc:Choice Requires="wps">
            <w:drawing>
              <wp:anchor distT="0" distB="0" distL="114300" distR="114300" simplePos="0" relativeHeight="251729920" behindDoc="0" locked="0" layoutInCell="1" allowOverlap="1" wp14:anchorId="6618FD6B" wp14:editId="12CCEE81">
                <wp:simplePos x="0" y="0"/>
                <wp:positionH relativeFrom="rightMargin">
                  <wp:posOffset>145887</wp:posOffset>
                </wp:positionH>
                <wp:positionV relativeFrom="paragraph">
                  <wp:posOffset>164616</wp:posOffset>
                </wp:positionV>
                <wp:extent cx="2631440" cy="1565452"/>
                <wp:effectExtent l="0" t="0" r="0" b="0"/>
                <wp:wrapNone/>
                <wp:docPr id="115" name="Text Box 115"/>
                <wp:cNvGraphicFramePr/>
                <a:graphic xmlns:a="http://schemas.openxmlformats.org/drawingml/2006/main">
                  <a:graphicData uri="http://schemas.microsoft.com/office/word/2010/wordprocessingShape">
                    <wps:wsp>
                      <wps:cNvSpPr txBox="1"/>
                      <wps:spPr>
                        <a:xfrm>
                          <a:off x="0" y="0"/>
                          <a:ext cx="2631440" cy="1565452"/>
                        </a:xfrm>
                        <a:prstGeom prst="rect">
                          <a:avLst/>
                        </a:prstGeom>
                        <a:solidFill>
                          <a:srgbClr val="E9E4DE"/>
                        </a:solidFill>
                        <a:ln w="6350">
                          <a:noFill/>
                        </a:ln>
                      </wps:spPr>
                      <wps:txbx>
                        <w:txbxContent>
                          <w:p w14:paraId="698788B1" w14:textId="77777777" w:rsidR="00764051" w:rsidRDefault="00764051" w:rsidP="00764051">
                            <w:pPr>
                              <w:spacing w:after="120"/>
                              <w:rPr>
                                <w:sz w:val="16"/>
                              </w:rPr>
                            </w:pPr>
                            <w:r w:rsidRPr="00F55F32">
                              <w:rPr>
                                <w:b/>
                                <w:i/>
                                <w:sz w:val="16"/>
                              </w:rPr>
                              <w:t xml:space="preserve">Guidance Note for </w:t>
                            </w:r>
                            <w:r>
                              <w:rPr>
                                <w:b/>
                                <w:i/>
                                <w:sz w:val="16"/>
                              </w:rPr>
                              <w:t xml:space="preserve">section </w:t>
                            </w:r>
                            <w:r>
                              <w:rPr>
                                <w:b/>
                                <w:i/>
                                <w:sz w:val="16"/>
                              </w:rPr>
                              <w:fldChar w:fldCharType="begin"/>
                            </w:r>
                            <w:r>
                              <w:rPr>
                                <w:b/>
                                <w:i/>
                                <w:sz w:val="16"/>
                              </w:rPr>
                              <w:instrText xml:space="preserve"> REF _Ref93333836 \n \h </w:instrText>
                            </w:r>
                            <w:r>
                              <w:rPr>
                                <w:b/>
                                <w:i/>
                                <w:sz w:val="16"/>
                              </w:rPr>
                            </w:r>
                            <w:r>
                              <w:rPr>
                                <w:b/>
                                <w:i/>
                                <w:sz w:val="16"/>
                              </w:rPr>
                              <w:fldChar w:fldCharType="separate"/>
                            </w:r>
                            <w:r>
                              <w:rPr>
                                <w:b/>
                                <w:i/>
                                <w:sz w:val="16"/>
                              </w:rPr>
                              <w:t>4</w:t>
                            </w:r>
                            <w:r>
                              <w:rPr>
                                <w:b/>
                                <w:i/>
                                <w:sz w:val="16"/>
                              </w:rPr>
                              <w:fldChar w:fldCharType="end"/>
                            </w:r>
                            <w:r>
                              <w:rPr>
                                <w:b/>
                                <w:i/>
                                <w:sz w:val="16"/>
                              </w:rPr>
                              <w:t xml:space="preserve"> of </w:t>
                            </w:r>
                            <w:r>
                              <w:rPr>
                                <w:b/>
                                <w:i/>
                                <w:sz w:val="16"/>
                              </w:rPr>
                              <w:fldChar w:fldCharType="begin"/>
                            </w:r>
                            <w:r>
                              <w:rPr>
                                <w:b/>
                                <w:i/>
                                <w:sz w:val="16"/>
                              </w:rPr>
                              <w:instrText xml:space="preserve"> REF _Ref85103790 \n \h </w:instrText>
                            </w:r>
                            <w:r>
                              <w:rPr>
                                <w:b/>
                                <w:i/>
                                <w:sz w:val="16"/>
                              </w:rPr>
                            </w:r>
                            <w:r>
                              <w:rPr>
                                <w:b/>
                                <w:i/>
                                <w:sz w:val="16"/>
                              </w:rPr>
                              <w:fldChar w:fldCharType="separate"/>
                            </w:r>
                            <w:r>
                              <w:rPr>
                                <w:b/>
                                <w:i/>
                                <w:sz w:val="16"/>
                              </w:rPr>
                              <w:t>Schedule 3</w:t>
                            </w:r>
                            <w:r>
                              <w:rPr>
                                <w:b/>
                                <w:i/>
                                <w:sz w:val="16"/>
                              </w:rPr>
                              <w:fldChar w:fldCharType="end"/>
                            </w:r>
                            <w:r>
                              <w:rPr>
                                <w:b/>
                                <w:i/>
                                <w:sz w:val="16"/>
                              </w:rPr>
                              <w:t>:</w:t>
                            </w:r>
                            <w:r w:rsidRPr="0042514F">
                              <w:rPr>
                                <w:sz w:val="16"/>
                              </w:rPr>
                              <w:t xml:space="preserve"> If the</w:t>
                            </w:r>
                            <w:r>
                              <w:rPr>
                                <w:sz w:val="16"/>
                              </w:rPr>
                              <w:t xml:space="preserve"> parties agree that </w:t>
                            </w:r>
                            <w:r w:rsidRPr="0042514F">
                              <w:rPr>
                                <w:sz w:val="16"/>
                              </w:rPr>
                              <w:t xml:space="preserve">the IPR created by the Project in the </w:t>
                            </w:r>
                            <w:r>
                              <w:rPr>
                                <w:sz w:val="16"/>
                              </w:rPr>
                              <w:t>Project IP</w:t>
                            </w:r>
                            <w:r w:rsidRPr="0042514F">
                              <w:rPr>
                                <w:sz w:val="16"/>
                              </w:rPr>
                              <w:t xml:space="preserve"> will be subject to a registration process/assessment at the conclusion of the Project</w:t>
                            </w:r>
                            <w:r>
                              <w:rPr>
                                <w:sz w:val="16"/>
                              </w:rPr>
                              <w:t xml:space="preserve"> or there should be any obligations in relation to defending an infringement action, the details (including the party responsible) and process</w:t>
                            </w:r>
                            <w:r w:rsidRPr="0042514F">
                              <w:rPr>
                                <w:sz w:val="16"/>
                              </w:rPr>
                              <w:t xml:space="preserve"> should be </w:t>
                            </w:r>
                            <w:r>
                              <w:rPr>
                                <w:sz w:val="16"/>
                              </w:rPr>
                              <w:t xml:space="preserve">detailed here.  </w:t>
                            </w:r>
                          </w:p>
                          <w:p w14:paraId="0F93EC42" w14:textId="77777777" w:rsidR="00764051" w:rsidRPr="00F55F32" w:rsidRDefault="00764051" w:rsidP="00764051">
                            <w:pPr>
                              <w:spacing w:after="120"/>
                              <w:rPr>
                                <w:b/>
                                <w:i/>
                                <w:sz w:val="16"/>
                              </w:rPr>
                            </w:pPr>
                            <w:r>
                              <w:rPr>
                                <w:sz w:val="16"/>
                              </w:rPr>
                              <w:t xml:space="preserve">If the Collaborator is the Licensee, but responsible for the registration and protection of the IPR in the Project IP, this should be specified in section </w:t>
                            </w:r>
                            <w:r>
                              <w:rPr>
                                <w:sz w:val="16"/>
                              </w:rPr>
                              <w:fldChar w:fldCharType="begin"/>
                            </w:r>
                            <w:r>
                              <w:rPr>
                                <w:sz w:val="16"/>
                              </w:rPr>
                              <w:instrText xml:space="preserve"> REF _Ref99958455 \n \h </w:instrText>
                            </w:r>
                            <w:r>
                              <w:rPr>
                                <w:sz w:val="16"/>
                              </w:rPr>
                            </w:r>
                            <w:r>
                              <w:rPr>
                                <w:sz w:val="16"/>
                              </w:rPr>
                              <w:fldChar w:fldCharType="separate"/>
                            </w:r>
                            <w:r>
                              <w:rPr>
                                <w:sz w:val="16"/>
                              </w:rPr>
                              <w:t>4.1</w:t>
                            </w:r>
                            <w:r>
                              <w:rPr>
                                <w:sz w:val="16"/>
                              </w:rPr>
                              <w:fldChar w:fldCharType="end"/>
                            </w:r>
                            <w:r>
                              <w:rPr>
                                <w:sz w:val="16"/>
                              </w:rPr>
                              <w:t xml:space="preserve"> of this Schedule. </w:t>
                            </w:r>
                          </w:p>
                          <w:p w14:paraId="38DB606A" w14:textId="77777777" w:rsidR="00764051" w:rsidRPr="00E24032" w:rsidRDefault="00764051" w:rsidP="00764051">
                            <w:pPr>
                              <w:rPr>
                                <w:b/>
                                <w:i/>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18FD6B" id="Text Box 115" o:spid="_x0000_s1138" type="#_x0000_t202" style="position:absolute;left:0;text-align:left;margin-left:11.5pt;margin-top:12.95pt;width:207.2pt;height:123.25pt;z-index:25172992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" fillcolor="#e9e4de" stroked="f" strokeweight=".5pt">
                <v:textbox>
                  <w:txbxContent>
                    <w:p w14:paraId="698788B1" w14:textId="77777777" w:rsidR="00764051" w:rsidRDefault="00764051" w:rsidP="00764051">
                      <w:pPr>
                        <w:spacing w:after="120"/>
                        <w:rPr>
                          <w:sz w:val="16"/>
                        </w:rPr>
                      </w:pPr>
                      <w:r w:rsidRPr="00F55F32">
                        <w:rPr>
                          <w:b/>
                          <w:i/>
                          <w:sz w:val="16"/>
                        </w:rPr>
                        <w:t xml:space="preserve">Guidance Note for </w:t>
                      </w:r>
                      <w:r>
                        <w:rPr>
                          <w:b/>
                          <w:i/>
                          <w:sz w:val="16"/>
                        </w:rPr>
                        <w:t xml:space="preserve">section </w:t>
                      </w:r>
                      <w:r>
                        <w:rPr>
                          <w:b/>
                          <w:i/>
                          <w:sz w:val="16"/>
                        </w:rPr>
                        <w:fldChar w:fldCharType="begin"/>
                      </w:r>
                      <w:r>
                        <w:rPr>
                          <w:b/>
                          <w:i/>
                          <w:sz w:val="16"/>
                        </w:rPr>
                        <w:instrText xml:space="preserve"> REF _Ref93333836 \n \h </w:instrText>
                      </w:r>
                      <w:r>
                        <w:rPr>
                          <w:b/>
                          <w:i/>
                          <w:sz w:val="16"/>
                        </w:rPr>
                      </w:r>
                      <w:r>
                        <w:rPr>
                          <w:b/>
                          <w:i/>
                          <w:sz w:val="16"/>
                        </w:rPr>
                        <w:fldChar w:fldCharType="separate"/>
                      </w:r>
                      <w:r>
                        <w:rPr>
                          <w:b/>
                          <w:i/>
                          <w:sz w:val="16"/>
                        </w:rPr>
                        <w:t>4</w:t>
                      </w:r>
                      <w:r>
                        <w:rPr>
                          <w:b/>
                          <w:i/>
                          <w:sz w:val="16"/>
                        </w:rPr>
                        <w:fldChar w:fldCharType="end"/>
                      </w:r>
                      <w:r>
                        <w:rPr>
                          <w:b/>
                          <w:i/>
                          <w:sz w:val="16"/>
                        </w:rPr>
                        <w:t xml:space="preserve"> of </w:t>
                      </w:r>
                      <w:r>
                        <w:rPr>
                          <w:b/>
                          <w:i/>
                          <w:sz w:val="16"/>
                        </w:rPr>
                        <w:fldChar w:fldCharType="begin"/>
                      </w:r>
                      <w:r>
                        <w:rPr>
                          <w:b/>
                          <w:i/>
                          <w:sz w:val="16"/>
                        </w:rPr>
                        <w:instrText xml:space="preserve"> REF _Ref85103790 \n \h </w:instrText>
                      </w:r>
                      <w:r>
                        <w:rPr>
                          <w:b/>
                          <w:i/>
                          <w:sz w:val="16"/>
                        </w:rPr>
                      </w:r>
                      <w:r>
                        <w:rPr>
                          <w:b/>
                          <w:i/>
                          <w:sz w:val="16"/>
                        </w:rPr>
                        <w:fldChar w:fldCharType="separate"/>
                      </w:r>
                      <w:r>
                        <w:rPr>
                          <w:b/>
                          <w:i/>
                          <w:sz w:val="16"/>
                        </w:rPr>
                        <w:t>Schedule 3</w:t>
                      </w:r>
                      <w:r>
                        <w:rPr>
                          <w:b/>
                          <w:i/>
                          <w:sz w:val="16"/>
                        </w:rPr>
                        <w:fldChar w:fldCharType="end"/>
                      </w:r>
                      <w:r>
                        <w:rPr>
                          <w:b/>
                          <w:i/>
                          <w:sz w:val="16"/>
                        </w:rPr>
                        <w:t>:</w:t>
                      </w:r>
                      <w:r w:rsidRPr="0042514F">
                        <w:rPr>
                          <w:sz w:val="16"/>
                        </w:rPr>
                        <w:t xml:space="preserve"> If the</w:t>
                      </w:r>
                      <w:r>
                        <w:rPr>
                          <w:sz w:val="16"/>
                        </w:rPr>
                        <w:t xml:space="preserve"> parties agree that </w:t>
                      </w:r>
                      <w:r w:rsidRPr="0042514F">
                        <w:rPr>
                          <w:sz w:val="16"/>
                        </w:rPr>
                        <w:t xml:space="preserve">the IPR created by the Project in the </w:t>
                      </w:r>
                      <w:r>
                        <w:rPr>
                          <w:sz w:val="16"/>
                        </w:rPr>
                        <w:t>Project IP</w:t>
                      </w:r>
                      <w:r w:rsidRPr="0042514F">
                        <w:rPr>
                          <w:sz w:val="16"/>
                        </w:rPr>
                        <w:t xml:space="preserve"> will be subject to a registration process/assessment at the conclusion of the Project</w:t>
                      </w:r>
                      <w:r>
                        <w:rPr>
                          <w:sz w:val="16"/>
                        </w:rPr>
                        <w:t xml:space="preserve"> or there should be any obligations in relation to defending an infringement action, the details (including the party responsible) and process</w:t>
                      </w:r>
                      <w:r w:rsidRPr="0042514F">
                        <w:rPr>
                          <w:sz w:val="16"/>
                        </w:rPr>
                        <w:t xml:space="preserve"> should be </w:t>
                      </w:r>
                      <w:r>
                        <w:rPr>
                          <w:sz w:val="16"/>
                        </w:rPr>
                        <w:t xml:space="preserve">detailed here.  </w:t>
                      </w:r>
                    </w:p>
                    <w:p w14:paraId="0F93EC42" w14:textId="77777777" w:rsidR="00764051" w:rsidRPr="00F55F32" w:rsidRDefault="00764051" w:rsidP="00764051">
                      <w:pPr>
                        <w:spacing w:after="120"/>
                        <w:rPr>
                          <w:b/>
                          <w:i/>
                          <w:sz w:val="16"/>
                        </w:rPr>
                      </w:pPr>
                      <w:r>
                        <w:rPr>
                          <w:sz w:val="16"/>
                        </w:rPr>
                        <w:t xml:space="preserve">If the Collaborator is the Licensee, but responsible for the registration and protection of the IPR in the Project IP, this should be specified in section </w:t>
                      </w:r>
                      <w:r>
                        <w:rPr>
                          <w:sz w:val="16"/>
                        </w:rPr>
                        <w:fldChar w:fldCharType="begin"/>
                      </w:r>
                      <w:r>
                        <w:rPr>
                          <w:sz w:val="16"/>
                        </w:rPr>
                        <w:instrText xml:space="preserve"> REF _Ref99958455 \n \h </w:instrText>
                      </w:r>
                      <w:r>
                        <w:rPr>
                          <w:sz w:val="16"/>
                        </w:rPr>
                      </w:r>
                      <w:r>
                        <w:rPr>
                          <w:sz w:val="16"/>
                        </w:rPr>
                        <w:fldChar w:fldCharType="separate"/>
                      </w:r>
                      <w:r>
                        <w:rPr>
                          <w:sz w:val="16"/>
                        </w:rPr>
                        <w:t>4.1</w:t>
                      </w:r>
                      <w:r>
                        <w:rPr>
                          <w:sz w:val="16"/>
                        </w:rPr>
                        <w:fldChar w:fldCharType="end"/>
                      </w:r>
                      <w:r>
                        <w:rPr>
                          <w:sz w:val="16"/>
                        </w:rPr>
                        <w:t xml:space="preserve"> of this Schedule. </w:t>
                      </w:r>
                    </w:p>
                    <w:p w14:paraId="38DB606A" w14:textId="77777777" w:rsidR="00764051" w:rsidRPr="00E24032" w:rsidRDefault="00764051" w:rsidP="00764051">
                      <w:pPr>
                        <w:rPr>
                          <w:b/>
                          <w:i/>
                          <w:sz w:val="16"/>
                        </w:rPr>
                      </w:pPr>
                    </w:p>
                  </w:txbxContent>
                </v:textbox>
                <w10:wrap anchorx="margin"/>
              </v:shape>
            </w:pict>
          </mc:Fallback>
        </mc:AlternateContent>
      </w:r>
      <w:r>
        <w:t>R</w:t>
      </w:r>
      <w:r w:rsidRPr="00C12F65">
        <w:t>egistration and protection of the IPR</w:t>
      </w:r>
      <w:bookmarkEnd w:id="577"/>
    </w:p>
    <w:p w14:paraId="06B64A4F" w14:textId="77777777" w:rsidR="00764051" w:rsidRDefault="00764051" w:rsidP="00764051">
      <w:pPr>
        <w:pStyle w:val="Schedule2"/>
        <w:keepLines/>
      </w:pPr>
      <w:bookmarkStart w:id="578" w:name="_Ref99958455"/>
      <w:r>
        <w:t>Party responsible for registration and protection of IPR</w:t>
      </w:r>
      <w:bookmarkEnd w:id="578"/>
    </w:p>
    <w:p w14:paraId="1A4D70F9" w14:textId="77777777" w:rsidR="00764051" w:rsidRDefault="00764051" w:rsidP="00764051">
      <w:pPr>
        <w:pStyle w:val="IndentParaLevel1"/>
        <w:keepNext/>
        <w:keepLines/>
        <w:ind w:left="0"/>
        <w:rPr>
          <w:i/>
          <w:szCs w:val="20"/>
        </w:rPr>
      </w:pPr>
      <w:r>
        <w:rPr>
          <w:szCs w:val="20"/>
        </w:rPr>
        <w:t>[</w:t>
      </w:r>
      <w:r w:rsidRPr="0084044D">
        <w:rPr>
          <w:i/>
          <w:szCs w:val="20"/>
          <w:highlight w:val="lightGray"/>
        </w:rPr>
        <w:t>identify the Collaborator or University as responsible for the registration and protection of IPR.]</w:t>
      </w:r>
    </w:p>
    <w:p w14:paraId="27F3D21F" w14:textId="77777777" w:rsidR="00764051" w:rsidRPr="000C1E99" w:rsidRDefault="00764051" w:rsidP="00764051">
      <w:pPr>
        <w:pStyle w:val="Schedule2"/>
        <w:keepLines/>
      </w:pPr>
      <w:bookmarkStart w:id="579" w:name="_Ref99958462"/>
      <w:r>
        <w:t>Process for registration and protection of IPR</w:t>
      </w:r>
      <w:bookmarkEnd w:id="579"/>
    </w:p>
    <w:p w14:paraId="4FD0B967" w14:textId="77777777" w:rsidR="00764051" w:rsidRDefault="00764051" w:rsidP="00764051">
      <w:pPr>
        <w:shd w:val="clear" w:color="auto" w:fill="FFFFFF" w:themeFill="background1"/>
        <w:spacing w:before="120" w:after="120"/>
        <w:rPr>
          <w:i/>
          <w:shd w:val="clear" w:color="auto" w:fill="D9D9D9" w:themeFill="background1" w:themeFillShade="D9"/>
        </w:rPr>
      </w:pPr>
      <w:r w:rsidRPr="00C12F65">
        <w:rPr>
          <w:i/>
        </w:rPr>
        <w:t>[</w:t>
      </w:r>
      <w:r w:rsidRPr="00C12F65">
        <w:rPr>
          <w:i/>
          <w:shd w:val="clear" w:color="auto" w:fill="D9D9D9" w:themeFill="background1" w:themeFillShade="D9"/>
        </w:rPr>
        <w:t xml:space="preserve">insert details </w:t>
      </w:r>
      <w:r w:rsidRPr="00202B10">
        <w:rPr>
          <w:i/>
          <w:shd w:val="clear" w:color="auto" w:fill="D9D9D9" w:themeFill="background1" w:themeFillShade="D9"/>
        </w:rPr>
        <w:t xml:space="preserve">of any registration process/assessment or protection of IPR in the Project IP required following the conclusion of the Project </w:t>
      </w:r>
      <w:r w:rsidRPr="00C12F65">
        <w:rPr>
          <w:i/>
          <w:shd w:val="clear" w:color="auto" w:fill="D9D9D9" w:themeFill="background1" w:themeFillShade="D9"/>
        </w:rPr>
        <w:t>or insert 'not applicable'.]</w:t>
      </w:r>
    </w:p>
    <w:p w14:paraId="15658737" w14:textId="77777777" w:rsidR="00764051" w:rsidRDefault="00764051" w:rsidP="00764051">
      <w:pPr>
        <w:pStyle w:val="Schedule1"/>
      </w:pPr>
      <w:bookmarkStart w:id="580" w:name="_Ref85103858"/>
      <w:r>
        <w:rPr>
          <w:b w:val="0"/>
          <w:noProof/>
          <w:lang w:eastAsia="en-AU"/>
        </w:rPr>
        <mc:AlternateContent>
          <mc:Choice Requires="wps">
            <w:drawing>
              <wp:anchor distT="0" distB="0" distL="114300" distR="114300" simplePos="0" relativeHeight="251771904" behindDoc="0" locked="0" layoutInCell="1" allowOverlap="1" wp14:anchorId="20CA3210" wp14:editId="0B063DB1">
                <wp:simplePos x="0" y="0"/>
                <wp:positionH relativeFrom="page">
                  <wp:posOffset>4852657</wp:posOffset>
                </wp:positionH>
                <wp:positionV relativeFrom="paragraph">
                  <wp:posOffset>45041</wp:posOffset>
                </wp:positionV>
                <wp:extent cx="2631600" cy="959667"/>
                <wp:effectExtent l="0" t="0" r="0" b="0"/>
                <wp:wrapNone/>
                <wp:docPr id="28" name="Text Box 28"/>
                <wp:cNvGraphicFramePr/>
                <a:graphic xmlns:a="http://schemas.openxmlformats.org/drawingml/2006/main">
                  <a:graphicData uri="http://schemas.microsoft.com/office/word/2010/wordprocessingShape">
                    <wps:wsp>
                      <wps:cNvSpPr txBox="1"/>
                      <wps:spPr>
                        <a:xfrm>
                          <a:off x="0" y="0"/>
                          <a:ext cx="2631600" cy="959667"/>
                        </a:xfrm>
                        <a:prstGeom prst="rect">
                          <a:avLst/>
                        </a:prstGeom>
                        <a:solidFill>
                          <a:srgbClr val="E9E4DE"/>
                        </a:solidFill>
                        <a:ln w="6350">
                          <a:noFill/>
                        </a:ln>
                      </wps:spPr>
                      <wps:txbx>
                        <w:txbxContent>
                          <w:p w14:paraId="530EA470" w14:textId="77777777" w:rsidR="00764051" w:rsidRPr="003F067C" w:rsidRDefault="00764051" w:rsidP="00764051">
                            <w:pPr>
                              <w:rPr>
                                <w:sz w:val="16"/>
                              </w:rPr>
                            </w:pPr>
                            <w:r>
                              <w:rPr>
                                <w:b/>
                                <w:i/>
                                <w:sz w:val="16"/>
                              </w:rPr>
                              <w:t xml:space="preserve">Guidance Note for section </w:t>
                            </w:r>
                            <w:r>
                              <w:rPr>
                                <w:b/>
                                <w:i/>
                                <w:sz w:val="16"/>
                              </w:rPr>
                              <w:fldChar w:fldCharType="begin"/>
                            </w:r>
                            <w:r>
                              <w:rPr>
                                <w:b/>
                                <w:i/>
                                <w:sz w:val="16"/>
                              </w:rPr>
                              <w:instrText xml:space="preserve"> REF _Ref85103858 \n \h </w:instrText>
                            </w:r>
                            <w:r>
                              <w:rPr>
                                <w:b/>
                                <w:i/>
                                <w:sz w:val="16"/>
                              </w:rPr>
                            </w:r>
                            <w:r>
                              <w:rPr>
                                <w:b/>
                                <w:i/>
                                <w:sz w:val="16"/>
                              </w:rPr>
                              <w:fldChar w:fldCharType="separate"/>
                            </w:r>
                            <w:r>
                              <w:rPr>
                                <w:b/>
                                <w:i/>
                                <w:sz w:val="16"/>
                              </w:rPr>
                              <w:t>5</w:t>
                            </w:r>
                            <w:r>
                              <w:rPr>
                                <w:b/>
                                <w:i/>
                                <w:sz w:val="16"/>
                              </w:rPr>
                              <w:fldChar w:fldCharType="end"/>
                            </w:r>
                            <w:r>
                              <w:rPr>
                                <w:b/>
                                <w:i/>
                                <w:sz w:val="16"/>
                              </w:rPr>
                              <w:t xml:space="preserve"> of </w:t>
                            </w:r>
                            <w:r>
                              <w:rPr>
                                <w:b/>
                                <w:i/>
                                <w:sz w:val="16"/>
                              </w:rPr>
                              <w:fldChar w:fldCharType="begin"/>
                            </w:r>
                            <w:r>
                              <w:rPr>
                                <w:b/>
                                <w:i/>
                                <w:sz w:val="16"/>
                              </w:rPr>
                              <w:instrText xml:space="preserve"> REF _Ref85103790 \n \h </w:instrText>
                            </w:r>
                            <w:r>
                              <w:rPr>
                                <w:b/>
                                <w:i/>
                                <w:sz w:val="16"/>
                              </w:rPr>
                            </w:r>
                            <w:r>
                              <w:rPr>
                                <w:b/>
                                <w:i/>
                                <w:sz w:val="16"/>
                              </w:rPr>
                              <w:fldChar w:fldCharType="separate"/>
                            </w:r>
                            <w:r>
                              <w:rPr>
                                <w:b/>
                                <w:i/>
                                <w:sz w:val="16"/>
                              </w:rPr>
                              <w:t>Schedule 3</w:t>
                            </w:r>
                            <w:r>
                              <w:rPr>
                                <w:b/>
                                <w:i/>
                                <w:sz w:val="16"/>
                              </w:rPr>
                              <w:fldChar w:fldCharType="end"/>
                            </w:r>
                            <w:r>
                              <w:rPr>
                                <w:b/>
                                <w:i/>
                                <w:sz w:val="16"/>
                              </w:rPr>
                              <w:t xml:space="preserve">: </w:t>
                            </w:r>
                            <w:r w:rsidRPr="004350D8">
                              <w:rPr>
                                <w:sz w:val="16"/>
                              </w:rPr>
                              <w:t xml:space="preserve">This section is not intended to be exhaustive, but allows the </w:t>
                            </w:r>
                            <w:r>
                              <w:rPr>
                                <w:sz w:val="16"/>
                              </w:rPr>
                              <w:t>University</w:t>
                            </w:r>
                            <w:r w:rsidRPr="004350D8">
                              <w:rPr>
                                <w:sz w:val="16"/>
                              </w:rPr>
                              <w:t xml:space="preserve"> to </w:t>
                            </w:r>
                            <w:r w:rsidRPr="00CB145D">
                              <w:rPr>
                                <w:sz w:val="16"/>
                              </w:rPr>
                              <w:t xml:space="preserve">specify </w:t>
                            </w:r>
                            <w:r>
                              <w:rPr>
                                <w:sz w:val="16"/>
                              </w:rPr>
                              <w:t>its</w:t>
                            </w:r>
                            <w:r w:rsidRPr="00CB145D">
                              <w:rPr>
                                <w:sz w:val="16"/>
                              </w:rPr>
                              <w:t xml:space="preserve"> Materials/ Research Tools for clarity.</w:t>
                            </w:r>
                            <w:r>
                              <w:rPr>
                                <w:sz w:val="16"/>
                              </w:rPr>
                              <w:t xml:space="preserve">  No</w:t>
                            </w:r>
                            <w:r w:rsidRPr="0076256C">
                              <w:rPr>
                                <w:sz w:val="16"/>
                              </w:rPr>
                              <w:t xml:space="preserve"> rights are granted to the Collaborator in relation to the Research Tools</w:t>
                            </w:r>
                            <w:r>
                              <w:rPr>
                                <w:sz w:val="16"/>
                              </w:rPr>
                              <w:t xml:space="preserve"> (as Research Tools are excluded from the definition of Pre-existing IPR).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CA3210" id="Text Box 28" o:spid="_x0000_s1139" type="#_x0000_t202" style="position:absolute;left:0;text-align:left;margin-left:382.1pt;margin-top:3.55pt;width:207.2pt;height:75.55pt;z-index:251771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" fillcolor="#e9e4de" stroked="f" strokeweight=".5pt">
                <v:textbox>
                  <w:txbxContent>
                    <w:p w14:paraId="530EA470" w14:textId="77777777" w:rsidR="00764051" w:rsidRPr="003F067C" w:rsidRDefault="00764051" w:rsidP="00764051">
                      <w:pPr>
                        <w:rPr>
                          <w:sz w:val="16"/>
                        </w:rPr>
                      </w:pPr>
                      <w:r>
                        <w:rPr>
                          <w:b/>
                          <w:i/>
                          <w:sz w:val="16"/>
                        </w:rPr>
                        <w:t xml:space="preserve">Guidance Note for section </w:t>
                      </w:r>
                      <w:r>
                        <w:rPr>
                          <w:b/>
                          <w:i/>
                          <w:sz w:val="16"/>
                        </w:rPr>
                        <w:fldChar w:fldCharType="begin"/>
                      </w:r>
                      <w:r>
                        <w:rPr>
                          <w:b/>
                          <w:i/>
                          <w:sz w:val="16"/>
                        </w:rPr>
                        <w:instrText xml:space="preserve"> REF _Ref85103858 \n \h </w:instrText>
                      </w:r>
                      <w:r>
                        <w:rPr>
                          <w:b/>
                          <w:i/>
                          <w:sz w:val="16"/>
                        </w:rPr>
                      </w:r>
                      <w:r>
                        <w:rPr>
                          <w:b/>
                          <w:i/>
                          <w:sz w:val="16"/>
                        </w:rPr>
                        <w:fldChar w:fldCharType="separate"/>
                      </w:r>
                      <w:r>
                        <w:rPr>
                          <w:b/>
                          <w:i/>
                          <w:sz w:val="16"/>
                        </w:rPr>
                        <w:t>5</w:t>
                      </w:r>
                      <w:r>
                        <w:rPr>
                          <w:b/>
                          <w:i/>
                          <w:sz w:val="16"/>
                        </w:rPr>
                        <w:fldChar w:fldCharType="end"/>
                      </w:r>
                      <w:r>
                        <w:rPr>
                          <w:b/>
                          <w:i/>
                          <w:sz w:val="16"/>
                        </w:rPr>
                        <w:t xml:space="preserve"> of </w:t>
                      </w:r>
                      <w:r>
                        <w:rPr>
                          <w:b/>
                          <w:i/>
                          <w:sz w:val="16"/>
                        </w:rPr>
                        <w:fldChar w:fldCharType="begin"/>
                      </w:r>
                      <w:r>
                        <w:rPr>
                          <w:b/>
                          <w:i/>
                          <w:sz w:val="16"/>
                        </w:rPr>
                        <w:instrText xml:space="preserve"> REF _Ref85103790 \n \h </w:instrText>
                      </w:r>
                      <w:r>
                        <w:rPr>
                          <w:b/>
                          <w:i/>
                          <w:sz w:val="16"/>
                        </w:rPr>
                      </w:r>
                      <w:r>
                        <w:rPr>
                          <w:b/>
                          <w:i/>
                          <w:sz w:val="16"/>
                        </w:rPr>
                        <w:fldChar w:fldCharType="separate"/>
                      </w:r>
                      <w:r>
                        <w:rPr>
                          <w:b/>
                          <w:i/>
                          <w:sz w:val="16"/>
                        </w:rPr>
                        <w:t>Schedule 3</w:t>
                      </w:r>
                      <w:r>
                        <w:rPr>
                          <w:b/>
                          <w:i/>
                          <w:sz w:val="16"/>
                        </w:rPr>
                        <w:fldChar w:fldCharType="end"/>
                      </w:r>
                      <w:r>
                        <w:rPr>
                          <w:b/>
                          <w:i/>
                          <w:sz w:val="16"/>
                        </w:rPr>
                        <w:t xml:space="preserve">: </w:t>
                      </w:r>
                      <w:r w:rsidRPr="004350D8">
                        <w:rPr>
                          <w:sz w:val="16"/>
                        </w:rPr>
                        <w:t xml:space="preserve">This section is not intended to be exhaustive, but allows the </w:t>
                      </w:r>
                      <w:r>
                        <w:rPr>
                          <w:sz w:val="16"/>
                        </w:rPr>
                        <w:t>University</w:t>
                      </w:r>
                      <w:r w:rsidRPr="004350D8">
                        <w:rPr>
                          <w:sz w:val="16"/>
                        </w:rPr>
                        <w:t xml:space="preserve"> to </w:t>
                      </w:r>
                      <w:r w:rsidRPr="00CB145D">
                        <w:rPr>
                          <w:sz w:val="16"/>
                        </w:rPr>
                        <w:t xml:space="preserve">specify </w:t>
                      </w:r>
                      <w:r>
                        <w:rPr>
                          <w:sz w:val="16"/>
                        </w:rPr>
                        <w:t>its</w:t>
                      </w:r>
                      <w:r w:rsidRPr="00CB145D">
                        <w:rPr>
                          <w:sz w:val="16"/>
                        </w:rPr>
                        <w:t xml:space="preserve"> Materials/ Research Tools for clarity.</w:t>
                      </w:r>
                      <w:r>
                        <w:rPr>
                          <w:sz w:val="16"/>
                        </w:rPr>
                        <w:t xml:space="preserve">  No</w:t>
                      </w:r>
                      <w:r w:rsidRPr="0076256C">
                        <w:rPr>
                          <w:sz w:val="16"/>
                        </w:rPr>
                        <w:t xml:space="preserve"> rights are granted to the Collaborator in relation to the Research Tools</w:t>
                      </w:r>
                      <w:r>
                        <w:rPr>
                          <w:sz w:val="16"/>
                        </w:rPr>
                        <w:t xml:space="preserve"> (as Research Tools are excluded from the definition of Pre-existing IPR).</w:t>
                      </w:r>
                    </w:p>
                  </w:txbxContent>
                </v:textbox>
                <w10:wrap anchorx="page"/>
              </v:shape>
            </w:pict>
          </mc:Fallback>
        </mc:AlternateContent>
      </w:r>
      <w:r w:rsidRPr="000E5655">
        <w:t>University</w:t>
      </w:r>
      <w:r>
        <w:t xml:space="preserve"> Material and Pre-existing IPR</w:t>
      </w:r>
      <w:bookmarkEnd w:id="580"/>
    </w:p>
    <w:p w14:paraId="7300FC3B" w14:textId="77777777" w:rsidR="00764051" w:rsidRDefault="00764051" w:rsidP="00764051">
      <w:pPr>
        <w:pStyle w:val="Schedule2"/>
      </w:pPr>
      <w:bookmarkStart w:id="581" w:name="_Ref93749657"/>
      <w:r w:rsidRPr="000E5655">
        <w:t>University Research Tools</w:t>
      </w:r>
      <w:bookmarkEnd w:id="581"/>
    </w:p>
    <w:tbl>
      <w:tblPr>
        <w:tblStyle w:val="TableGrid"/>
        <w:tblW w:w="0" w:type="auto"/>
        <w:tblLook w:val="04A0" w:firstRow="1" w:lastRow="0" w:firstColumn="1" w:lastColumn="0" w:noHBand="0" w:noVBand="1"/>
      </w:tblPr>
      <w:tblGrid>
        <w:gridCol w:w="4452"/>
        <w:gridCol w:w="2057"/>
      </w:tblGrid>
      <w:tr w:rsidR="00764051" w:rsidRPr="002316C1" w14:paraId="60FA8125" w14:textId="77777777" w:rsidTr="0020241B">
        <w:tc>
          <w:tcPr>
            <w:tcW w:w="5276" w:type="dxa"/>
            <w:shd w:val="clear" w:color="auto" w:fill="D9D9D9" w:themeFill="background1" w:themeFillShade="D9"/>
          </w:tcPr>
          <w:p w14:paraId="07D94691" w14:textId="77777777" w:rsidR="00764051" w:rsidRPr="002316C1" w:rsidRDefault="00764051" w:rsidP="0020241B">
            <w:pPr>
              <w:spacing w:before="120" w:after="120"/>
              <w:rPr>
                <w:b/>
              </w:rPr>
            </w:pPr>
            <w:r w:rsidRPr="002316C1">
              <w:rPr>
                <w:b/>
              </w:rPr>
              <w:t>Description</w:t>
            </w:r>
          </w:p>
        </w:tc>
        <w:tc>
          <w:tcPr>
            <w:tcW w:w="2367" w:type="dxa"/>
            <w:shd w:val="clear" w:color="auto" w:fill="D9D9D9" w:themeFill="background1" w:themeFillShade="D9"/>
          </w:tcPr>
          <w:p w14:paraId="3574E824" w14:textId="77777777" w:rsidR="00764051" w:rsidRPr="002316C1" w:rsidRDefault="00764051" w:rsidP="0020241B">
            <w:pPr>
              <w:spacing w:before="120" w:after="120"/>
              <w:rPr>
                <w:b/>
              </w:rPr>
            </w:pPr>
            <w:r>
              <w:rPr>
                <w:b/>
              </w:rPr>
              <w:t>U</w:t>
            </w:r>
            <w:r w:rsidRPr="002316C1">
              <w:rPr>
                <w:b/>
              </w:rPr>
              <w:t xml:space="preserve">se in the </w:t>
            </w:r>
            <w:r>
              <w:rPr>
                <w:b/>
              </w:rPr>
              <w:t>P</w:t>
            </w:r>
            <w:r w:rsidRPr="002316C1">
              <w:rPr>
                <w:b/>
              </w:rPr>
              <w:t>roject</w:t>
            </w:r>
          </w:p>
        </w:tc>
      </w:tr>
      <w:tr w:rsidR="00764051" w:rsidRPr="002316C1" w14:paraId="2E365694" w14:textId="77777777" w:rsidTr="0020241B">
        <w:tc>
          <w:tcPr>
            <w:tcW w:w="5276" w:type="dxa"/>
          </w:tcPr>
          <w:p w14:paraId="05396101" w14:textId="77777777" w:rsidR="00764051" w:rsidRPr="002316C1" w:rsidRDefault="00764051" w:rsidP="0020241B">
            <w:pPr>
              <w:spacing w:before="120" w:after="120"/>
            </w:pPr>
          </w:p>
        </w:tc>
        <w:tc>
          <w:tcPr>
            <w:tcW w:w="2367" w:type="dxa"/>
          </w:tcPr>
          <w:p w14:paraId="054B20CF" w14:textId="77777777" w:rsidR="00764051" w:rsidRPr="002316C1" w:rsidRDefault="00764051" w:rsidP="0020241B">
            <w:pPr>
              <w:spacing w:before="120" w:after="120"/>
            </w:pPr>
          </w:p>
        </w:tc>
      </w:tr>
      <w:tr w:rsidR="00764051" w:rsidRPr="002316C1" w14:paraId="08C25961" w14:textId="77777777" w:rsidTr="0020241B">
        <w:tc>
          <w:tcPr>
            <w:tcW w:w="5276" w:type="dxa"/>
          </w:tcPr>
          <w:p w14:paraId="75A43A23" w14:textId="77777777" w:rsidR="00764051" w:rsidRPr="002316C1" w:rsidRDefault="00764051" w:rsidP="0020241B">
            <w:pPr>
              <w:spacing w:before="120" w:after="120"/>
            </w:pPr>
          </w:p>
        </w:tc>
        <w:tc>
          <w:tcPr>
            <w:tcW w:w="2367" w:type="dxa"/>
          </w:tcPr>
          <w:p w14:paraId="385750C5" w14:textId="77777777" w:rsidR="00764051" w:rsidRPr="002316C1" w:rsidRDefault="00764051" w:rsidP="0020241B">
            <w:pPr>
              <w:spacing w:before="120" w:after="120"/>
            </w:pPr>
          </w:p>
        </w:tc>
      </w:tr>
      <w:tr w:rsidR="00764051" w:rsidRPr="002316C1" w14:paraId="52168D04" w14:textId="77777777" w:rsidTr="0020241B">
        <w:tc>
          <w:tcPr>
            <w:tcW w:w="5276" w:type="dxa"/>
          </w:tcPr>
          <w:p w14:paraId="22EBA07A" w14:textId="77777777" w:rsidR="00764051" w:rsidRPr="002316C1" w:rsidRDefault="00764051" w:rsidP="0020241B">
            <w:pPr>
              <w:spacing w:before="120" w:after="120"/>
            </w:pPr>
          </w:p>
        </w:tc>
        <w:tc>
          <w:tcPr>
            <w:tcW w:w="2367" w:type="dxa"/>
          </w:tcPr>
          <w:p w14:paraId="447831AD" w14:textId="77777777" w:rsidR="00764051" w:rsidRPr="002316C1" w:rsidRDefault="00764051" w:rsidP="0020241B">
            <w:pPr>
              <w:spacing w:before="120" w:after="120"/>
            </w:pPr>
          </w:p>
        </w:tc>
      </w:tr>
    </w:tbl>
    <w:p w14:paraId="462CC41F" w14:textId="77777777" w:rsidR="00764051" w:rsidRDefault="00764051" w:rsidP="00764051">
      <w:pPr>
        <w:pStyle w:val="Schedule2"/>
        <w:spacing w:before="240"/>
      </w:pPr>
      <w:bookmarkStart w:id="582" w:name="_Ref85191463"/>
      <w:bookmarkStart w:id="583" w:name="_Ref93745481"/>
      <w:r>
        <w:rPr>
          <w:b w:val="0"/>
          <w:noProof/>
          <w:lang w:eastAsia="en-AU"/>
        </w:rPr>
        <mc:AlternateContent>
          <mc:Choice Requires="wps">
            <w:drawing>
              <wp:anchor distT="0" distB="0" distL="114300" distR="114300" simplePos="0" relativeHeight="251730944" behindDoc="0" locked="0" layoutInCell="1" allowOverlap="1" wp14:anchorId="03B85FBF" wp14:editId="55E0346B">
                <wp:simplePos x="0" y="0"/>
                <wp:positionH relativeFrom="page">
                  <wp:posOffset>4859867</wp:posOffset>
                </wp:positionH>
                <wp:positionV relativeFrom="paragraph">
                  <wp:posOffset>191558</wp:posOffset>
                </wp:positionV>
                <wp:extent cx="2631600" cy="1854200"/>
                <wp:effectExtent l="0" t="0" r="0" b="0"/>
                <wp:wrapNone/>
                <wp:docPr id="117" name="Text Box 117"/>
                <wp:cNvGraphicFramePr/>
                <a:graphic xmlns:a="http://schemas.openxmlformats.org/drawingml/2006/main">
                  <a:graphicData uri="http://schemas.microsoft.com/office/word/2010/wordprocessingShape">
                    <wps:wsp>
                      <wps:cNvSpPr txBox="1"/>
                      <wps:spPr>
                        <a:xfrm>
                          <a:off x="0" y="0"/>
                          <a:ext cx="2631600" cy="1854200"/>
                        </a:xfrm>
                        <a:prstGeom prst="rect">
                          <a:avLst/>
                        </a:prstGeom>
                        <a:solidFill>
                          <a:srgbClr val="E9E4DE"/>
                        </a:solidFill>
                        <a:ln w="6350">
                          <a:noFill/>
                        </a:ln>
                      </wps:spPr>
                      <wps:txbx>
                        <w:txbxContent>
                          <w:p w14:paraId="73C74609" w14:textId="77777777" w:rsidR="00764051" w:rsidRDefault="00764051" w:rsidP="00764051">
                            <w:pPr>
                              <w:spacing w:after="120"/>
                              <w:rPr>
                                <w:sz w:val="16"/>
                              </w:rPr>
                            </w:pPr>
                            <w:r>
                              <w:rPr>
                                <w:b/>
                                <w:i/>
                                <w:sz w:val="16"/>
                              </w:rPr>
                              <w:t xml:space="preserve">Guidance Note for section </w:t>
                            </w:r>
                            <w:r>
                              <w:rPr>
                                <w:b/>
                                <w:i/>
                                <w:sz w:val="16"/>
                              </w:rPr>
                              <w:fldChar w:fldCharType="begin"/>
                            </w:r>
                            <w:r>
                              <w:rPr>
                                <w:b/>
                                <w:i/>
                                <w:sz w:val="16"/>
                              </w:rPr>
                              <w:instrText xml:space="preserve"> REF _Ref93745481 \n \h </w:instrText>
                            </w:r>
                            <w:r>
                              <w:rPr>
                                <w:b/>
                                <w:i/>
                                <w:sz w:val="16"/>
                              </w:rPr>
                            </w:r>
                            <w:r>
                              <w:rPr>
                                <w:b/>
                                <w:i/>
                                <w:sz w:val="16"/>
                              </w:rPr>
                              <w:fldChar w:fldCharType="separate"/>
                            </w:r>
                            <w:r>
                              <w:rPr>
                                <w:b/>
                                <w:i/>
                                <w:sz w:val="16"/>
                              </w:rPr>
                              <w:t>5.2</w:t>
                            </w:r>
                            <w:r>
                              <w:rPr>
                                <w:b/>
                                <w:i/>
                                <w:sz w:val="16"/>
                              </w:rPr>
                              <w:fldChar w:fldCharType="end"/>
                            </w:r>
                            <w:r>
                              <w:rPr>
                                <w:b/>
                                <w:i/>
                                <w:sz w:val="16"/>
                              </w:rPr>
                              <w:t xml:space="preserve"> of </w:t>
                            </w:r>
                            <w:r>
                              <w:rPr>
                                <w:b/>
                                <w:i/>
                                <w:sz w:val="16"/>
                              </w:rPr>
                              <w:fldChar w:fldCharType="begin"/>
                            </w:r>
                            <w:r>
                              <w:rPr>
                                <w:b/>
                                <w:i/>
                                <w:sz w:val="16"/>
                              </w:rPr>
                              <w:instrText xml:space="preserve"> REF _Ref85103790 \n \h </w:instrText>
                            </w:r>
                            <w:r>
                              <w:rPr>
                                <w:b/>
                                <w:i/>
                                <w:sz w:val="16"/>
                              </w:rPr>
                            </w:r>
                            <w:r>
                              <w:rPr>
                                <w:b/>
                                <w:i/>
                                <w:sz w:val="16"/>
                              </w:rPr>
                              <w:fldChar w:fldCharType="separate"/>
                            </w:r>
                            <w:r>
                              <w:rPr>
                                <w:b/>
                                <w:i/>
                                <w:sz w:val="16"/>
                              </w:rPr>
                              <w:t>Schedule 3</w:t>
                            </w:r>
                            <w:r>
                              <w:rPr>
                                <w:b/>
                                <w:i/>
                                <w:sz w:val="16"/>
                              </w:rPr>
                              <w:fldChar w:fldCharType="end"/>
                            </w:r>
                            <w:r>
                              <w:rPr>
                                <w:b/>
                                <w:i/>
                                <w:sz w:val="16"/>
                              </w:rPr>
                              <w:t xml:space="preserve">: </w:t>
                            </w:r>
                            <w:r w:rsidRPr="00C12F65">
                              <w:rPr>
                                <w:sz w:val="16"/>
                              </w:rPr>
                              <w:t xml:space="preserve">The </w:t>
                            </w:r>
                            <w:r>
                              <w:rPr>
                                <w:sz w:val="16"/>
                              </w:rPr>
                              <w:t xml:space="preserve">Collaborator </w:t>
                            </w:r>
                            <w:r w:rsidRPr="00C12F65">
                              <w:rPr>
                                <w:sz w:val="16"/>
                              </w:rPr>
                              <w:t xml:space="preserve">provides a licence to the </w:t>
                            </w:r>
                            <w:r>
                              <w:rPr>
                                <w:sz w:val="16"/>
                              </w:rPr>
                              <w:t>University</w:t>
                            </w:r>
                            <w:r w:rsidRPr="00C12F65">
                              <w:rPr>
                                <w:sz w:val="16"/>
                              </w:rPr>
                              <w:t xml:space="preserve"> to Use its Pre-existing IPR (</w:t>
                            </w:r>
                            <w:r w:rsidRPr="009A15A8">
                              <w:rPr>
                                <w:sz w:val="16"/>
                              </w:rPr>
                              <w:t xml:space="preserve">see </w:t>
                            </w:r>
                            <w:r>
                              <w:rPr>
                                <w:sz w:val="16"/>
                              </w:rPr>
                              <w:t xml:space="preserve">section </w:t>
                            </w:r>
                            <w:r>
                              <w:rPr>
                                <w:sz w:val="16"/>
                              </w:rPr>
                              <w:fldChar w:fldCharType="begin"/>
                            </w:r>
                            <w:r>
                              <w:rPr>
                                <w:sz w:val="16"/>
                              </w:rPr>
                              <w:instrText xml:space="preserve"> REF _Ref85190937 \n \h </w:instrText>
                            </w:r>
                            <w:r>
                              <w:rPr>
                                <w:sz w:val="16"/>
                              </w:rPr>
                            </w:r>
                            <w:r>
                              <w:rPr>
                                <w:sz w:val="16"/>
                              </w:rPr>
                              <w:fldChar w:fldCharType="separate"/>
                            </w:r>
                            <w:r>
                              <w:rPr>
                                <w:sz w:val="16"/>
                              </w:rPr>
                              <w:t>2</w:t>
                            </w:r>
                            <w:r>
                              <w:rPr>
                                <w:sz w:val="16"/>
                              </w:rPr>
                              <w:fldChar w:fldCharType="end"/>
                            </w:r>
                            <w:r>
                              <w:rPr>
                                <w:sz w:val="16"/>
                              </w:rPr>
                              <w:t xml:space="preserve"> of this Schedule and </w:t>
                            </w:r>
                            <w:r w:rsidRPr="009A15A8">
                              <w:rPr>
                                <w:sz w:val="16"/>
                              </w:rPr>
                              <w:t xml:space="preserve">clause </w:t>
                            </w:r>
                            <w:r>
                              <w:rPr>
                                <w:sz w:val="16"/>
                              </w:rPr>
                              <w:fldChar w:fldCharType="begin"/>
                            </w:r>
                            <w:r>
                              <w:rPr>
                                <w:sz w:val="16"/>
                              </w:rPr>
                              <w:instrText xml:space="preserve"> REF _Ref82702830 \n \h </w:instrText>
                            </w:r>
                            <w:r>
                              <w:rPr>
                                <w:sz w:val="16"/>
                              </w:rPr>
                            </w:r>
                            <w:r>
                              <w:rPr>
                                <w:sz w:val="16"/>
                              </w:rPr>
                              <w:fldChar w:fldCharType="separate"/>
                            </w:r>
                            <w:r>
                              <w:rPr>
                                <w:sz w:val="16"/>
                              </w:rPr>
                              <w:t>10.3</w:t>
                            </w:r>
                            <w:r>
                              <w:rPr>
                                <w:sz w:val="16"/>
                              </w:rPr>
                              <w:fldChar w:fldCharType="end"/>
                            </w:r>
                            <w:r w:rsidRPr="009A15A8">
                              <w:rPr>
                                <w:sz w:val="16"/>
                              </w:rPr>
                              <w:t>)</w:t>
                            </w:r>
                            <w:r>
                              <w:rPr>
                                <w:sz w:val="16"/>
                              </w:rPr>
                              <w:t xml:space="preserve">. </w:t>
                            </w:r>
                          </w:p>
                          <w:p w14:paraId="3ED6AFF2" w14:textId="77777777" w:rsidR="00764051" w:rsidRPr="00465572" w:rsidRDefault="00764051" w:rsidP="00764051">
                            <w:pPr>
                              <w:spacing w:after="120"/>
                              <w:rPr>
                                <w:b/>
                                <w:i/>
                                <w:sz w:val="16"/>
                              </w:rPr>
                            </w:pPr>
                            <w:r>
                              <w:rPr>
                                <w:sz w:val="16"/>
                              </w:rPr>
                              <w:t xml:space="preserve">If the University wants to impose restrictions on the Collaborator's use of Pre-existing IPR, the restrictions should be set out in this section.  </w:t>
                            </w:r>
                          </w:p>
                          <w:p w14:paraId="4D28A750" w14:textId="77777777" w:rsidR="00764051" w:rsidRPr="009A15A8" w:rsidRDefault="00764051" w:rsidP="00764051">
                            <w:pPr>
                              <w:spacing w:after="120"/>
                              <w:rPr>
                                <w:sz w:val="16"/>
                              </w:rPr>
                            </w:pPr>
                            <w:r w:rsidRPr="009A15A8">
                              <w:rPr>
                                <w:sz w:val="16"/>
                              </w:rPr>
                              <w:t xml:space="preserve">If the Pre-existing IPR is likely to be incorporated into the </w:t>
                            </w:r>
                            <w:r>
                              <w:rPr>
                                <w:sz w:val="16"/>
                              </w:rPr>
                              <w:t>Project IP</w:t>
                            </w:r>
                            <w:r w:rsidRPr="009A15A8">
                              <w:rPr>
                                <w:sz w:val="16"/>
                              </w:rPr>
                              <w:t xml:space="preserve"> or be used by the Collaborator as part of its role in the Project</w:t>
                            </w:r>
                            <w:r>
                              <w:rPr>
                                <w:sz w:val="16"/>
                              </w:rPr>
                              <w:t>,</w:t>
                            </w:r>
                            <w:r w:rsidRPr="009A15A8">
                              <w:rPr>
                                <w:sz w:val="16"/>
                              </w:rPr>
                              <w:t xml:space="preserve"> any restrictions should be carefully considered to avoid restricting the Collaborator in using the </w:t>
                            </w:r>
                            <w:r>
                              <w:rPr>
                                <w:sz w:val="16"/>
                              </w:rPr>
                              <w:t>Project IP</w:t>
                            </w:r>
                            <w:r w:rsidRPr="009A15A8">
                              <w:rPr>
                                <w:sz w:val="16"/>
                              </w:rPr>
                              <w:t xml:space="preserve"> or participating in the Project.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B85FBF" id="Text Box 117" o:spid="_x0000_s1140" type="#_x0000_t202" style="position:absolute;left:0;text-align:left;margin-left:382.65pt;margin-top:15.1pt;width:207.2pt;height:146pt;z-index:2517309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" fillcolor="#e9e4de" stroked="f" strokeweight=".5pt">
                <v:textbox>
                  <w:txbxContent>
                    <w:p w14:paraId="73C74609" w14:textId="77777777" w:rsidR="00764051" w:rsidRDefault="00764051" w:rsidP="00764051">
                      <w:pPr>
                        <w:spacing w:after="120"/>
                        <w:rPr>
                          <w:sz w:val="16"/>
                        </w:rPr>
                      </w:pPr>
                      <w:r>
                        <w:rPr>
                          <w:b/>
                          <w:i/>
                          <w:sz w:val="16"/>
                        </w:rPr>
                        <w:t xml:space="preserve">Guidance Note for section </w:t>
                      </w:r>
                      <w:r>
                        <w:rPr>
                          <w:b/>
                          <w:i/>
                          <w:sz w:val="16"/>
                        </w:rPr>
                        <w:fldChar w:fldCharType="begin"/>
                      </w:r>
                      <w:r>
                        <w:rPr>
                          <w:b/>
                          <w:i/>
                          <w:sz w:val="16"/>
                        </w:rPr>
                        <w:instrText xml:space="preserve"> REF _Ref93745481 \n \h </w:instrText>
                      </w:r>
                      <w:r>
                        <w:rPr>
                          <w:b/>
                          <w:i/>
                          <w:sz w:val="16"/>
                        </w:rPr>
                      </w:r>
                      <w:r>
                        <w:rPr>
                          <w:b/>
                          <w:i/>
                          <w:sz w:val="16"/>
                        </w:rPr>
                        <w:fldChar w:fldCharType="separate"/>
                      </w:r>
                      <w:r>
                        <w:rPr>
                          <w:b/>
                          <w:i/>
                          <w:sz w:val="16"/>
                        </w:rPr>
                        <w:t>5.2</w:t>
                      </w:r>
                      <w:r>
                        <w:rPr>
                          <w:b/>
                          <w:i/>
                          <w:sz w:val="16"/>
                        </w:rPr>
                        <w:fldChar w:fldCharType="end"/>
                      </w:r>
                      <w:r>
                        <w:rPr>
                          <w:b/>
                          <w:i/>
                          <w:sz w:val="16"/>
                        </w:rPr>
                        <w:t xml:space="preserve"> of </w:t>
                      </w:r>
                      <w:r>
                        <w:rPr>
                          <w:b/>
                          <w:i/>
                          <w:sz w:val="16"/>
                        </w:rPr>
                        <w:fldChar w:fldCharType="begin"/>
                      </w:r>
                      <w:r>
                        <w:rPr>
                          <w:b/>
                          <w:i/>
                          <w:sz w:val="16"/>
                        </w:rPr>
                        <w:instrText xml:space="preserve"> REF _Ref85103790 \n \h </w:instrText>
                      </w:r>
                      <w:r>
                        <w:rPr>
                          <w:b/>
                          <w:i/>
                          <w:sz w:val="16"/>
                        </w:rPr>
                      </w:r>
                      <w:r>
                        <w:rPr>
                          <w:b/>
                          <w:i/>
                          <w:sz w:val="16"/>
                        </w:rPr>
                        <w:fldChar w:fldCharType="separate"/>
                      </w:r>
                      <w:r>
                        <w:rPr>
                          <w:b/>
                          <w:i/>
                          <w:sz w:val="16"/>
                        </w:rPr>
                        <w:t>Schedule 3</w:t>
                      </w:r>
                      <w:r>
                        <w:rPr>
                          <w:b/>
                          <w:i/>
                          <w:sz w:val="16"/>
                        </w:rPr>
                        <w:fldChar w:fldCharType="end"/>
                      </w:r>
                      <w:r>
                        <w:rPr>
                          <w:b/>
                          <w:i/>
                          <w:sz w:val="16"/>
                        </w:rPr>
                        <w:t xml:space="preserve">: </w:t>
                      </w:r>
                      <w:r w:rsidRPr="00C12F65">
                        <w:rPr>
                          <w:sz w:val="16"/>
                        </w:rPr>
                        <w:t xml:space="preserve">The </w:t>
                      </w:r>
                      <w:r>
                        <w:rPr>
                          <w:sz w:val="16"/>
                        </w:rPr>
                        <w:t xml:space="preserve">Collaborator </w:t>
                      </w:r>
                      <w:r w:rsidRPr="00C12F65">
                        <w:rPr>
                          <w:sz w:val="16"/>
                        </w:rPr>
                        <w:t xml:space="preserve">provides a licence to the </w:t>
                      </w:r>
                      <w:r>
                        <w:rPr>
                          <w:sz w:val="16"/>
                        </w:rPr>
                        <w:t>University</w:t>
                      </w:r>
                      <w:r w:rsidRPr="00C12F65">
                        <w:rPr>
                          <w:sz w:val="16"/>
                        </w:rPr>
                        <w:t xml:space="preserve"> to Use its Pre-existing IPR (</w:t>
                      </w:r>
                      <w:r w:rsidRPr="009A15A8">
                        <w:rPr>
                          <w:sz w:val="16"/>
                        </w:rPr>
                        <w:t xml:space="preserve">see </w:t>
                      </w:r>
                      <w:r>
                        <w:rPr>
                          <w:sz w:val="16"/>
                        </w:rPr>
                        <w:t xml:space="preserve">section </w:t>
                      </w:r>
                      <w:r>
                        <w:rPr>
                          <w:sz w:val="16"/>
                        </w:rPr>
                        <w:fldChar w:fldCharType="begin"/>
                      </w:r>
                      <w:r>
                        <w:rPr>
                          <w:sz w:val="16"/>
                        </w:rPr>
                        <w:instrText xml:space="preserve"> REF _Ref85190937 \n \h </w:instrText>
                      </w:r>
                      <w:r>
                        <w:rPr>
                          <w:sz w:val="16"/>
                        </w:rPr>
                      </w:r>
                      <w:r>
                        <w:rPr>
                          <w:sz w:val="16"/>
                        </w:rPr>
                        <w:fldChar w:fldCharType="separate"/>
                      </w:r>
                      <w:r>
                        <w:rPr>
                          <w:sz w:val="16"/>
                        </w:rPr>
                        <w:t>2</w:t>
                      </w:r>
                      <w:r>
                        <w:rPr>
                          <w:sz w:val="16"/>
                        </w:rPr>
                        <w:fldChar w:fldCharType="end"/>
                      </w:r>
                      <w:r>
                        <w:rPr>
                          <w:sz w:val="16"/>
                        </w:rPr>
                        <w:t xml:space="preserve"> of this Schedule and </w:t>
                      </w:r>
                      <w:r w:rsidRPr="009A15A8">
                        <w:rPr>
                          <w:sz w:val="16"/>
                        </w:rPr>
                        <w:t xml:space="preserve">clause </w:t>
                      </w:r>
                      <w:r>
                        <w:rPr>
                          <w:sz w:val="16"/>
                        </w:rPr>
                        <w:fldChar w:fldCharType="begin"/>
                      </w:r>
                      <w:r>
                        <w:rPr>
                          <w:sz w:val="16"/>
                        </w:rPr>
                        <w:instrText xml:space="preserve"> REF _Ref82702830 \n \h </w:instrText>
                      </w:r>
                      <w:r>
                        <w:rPr>
                          <w:sz w:val="16"/>
                        </w:rPr>
                      </w:r>
                      <w:r>
                        <w:rPr>
                          <w:sz w:val="16"/>
                        </w:rPr>
                        <w:fldChar w:fldCharType="separate"/>
                      </w:r>
                      <w:r>
                        <w:rPr>
                          <w:sz w:val="16"/>
                        </w:rPr>
                        <w:t>10.3</w:t>
                      </w:r>
                      <w:r>
                        <w:rPr>
                          <w:sz w:val="16"/>
                        </w:rPr>
                        <w:fldChar w:fldCharType="end"/>
                      </w:r>
                      <w:r w:rsidRPr="009A15A8">
                        <w:rPr>
                          <w:sz w:val="16"/>
                        </w:rPr>
                        <w:t>)</w:t>
                      </w:r>
                      <w:r>
                        <w:rPr>
                          <w:sz w:val="16"/>
                        </w:rPr>
                        <w:t xml:space="preserve">. </w:t>
                      </w:r>
                    </w:p>
                    <w:p w14:paraId="3ED6AFF2" w14:textId="77777777" w:rsidR="00764051" w:rsidRPr="00465572" w:rsidRDefault="00764051" w:rsidP="00764051">
                      <w:pPr>
                        <w:spacing w:after="120"/>
                        <w:rPr>
                          <w:b/>
                          <w:i/>
                          <w:sz w:val="16"/>
                        </w:rPr>
                      </w:pPr>
                      <w:r>
                        <w:rPr>
                          <w:sz w:val="16"/>
                        </w:rPr>
                        <w:t xml:space="preserve">If the University wants to impose restrictions on the Collaborator's use of Pre-existing IPR, the restrictions should be set out in this section.  </w:t>
                      </w:r>
                    </w:p>
                    <w:p w14:paraId="4D28A750" w14:textId="77777777" w:rsidR="00764051" w:rsidRPr="009A15A8" w:rsidRDefault="00764051" w:rsidP="00764051">
                      <w:pPr>
                        <w:spacing w:after="120"/>
                        <w:rPr>
                          <w:sz w:val="16"/>
                        </w:rPr>
                      </w:pPr>
                      <w:r w:rsidRPr="009A15A8">
                        <w:rPr>
                          <w:sz w:val="16"/>
                        </w:rPr>
                        <w:t xml:space="preserve">If the Pre-existing IPR is likely to be incorporated into the </w:t>
                      </w:r>
                      <w:r>
                        <w:rPr>
                          <w:sz w:val="16"/>
                        </w:rPr>
                        <w:t>Project IP</w:t>
                      </w:r>
                      <w:r w:rsidRPr="009A15A8">
                        <w:rPr>
                          <w:sz w:val="16"/>
                        </w:rPr>
                        <w:t xml:space="preserve"> or be used by the Collaborator as part of its role in the Project</w:t>
                      </w:r>
                      <w:r>
                        <w:rPr>
                          <w:sz w:val="16"/>
                        </w:rPr>
                        <w:t>,</w:t>
                      </w:r>
                      <w:r w:rsidRPr="009A15A8">
                        <w:rPr>
                          <w:sz w:val="16"/>
                        </w:rPr>
                        <w:t xml:space="preserve"> any restrictions should be carefully considered to avoid restricting the Collaborator in using the </w:t>
                      </w:r>
                      <w:r>
                        <w:rPr>
                          <w:sz w:val="16"/>
                        </w:rPr>
                        <w:t>Project IP</w:t>
                      </w:r>
                      <w:r w:rsidRPr="009A15A8">
                        <w:rPr>
                          <w:sz w:val="16"/>
                        </w:rPr>
                        <w:t xml:space="preserve"> or participating in the Project.</w:t>
                      </w:r>
                    </w:p>
                  </w:txbxContent>
                </v:textbox>
                <w10:wrap anchorx="page"/>
              </v:shape>
            </w:pict>
          </mc:Fallback>
        </mc:AlternateContent>
      </w:r>
      <w:r w:rsidRPr="000E5655">
        <w:t>University Pre-existing IPR</w:t>
      </w:r>
      <w:bookmarkEnd w:id="582"/>
      <w:bookmarkEnd w:id="583"/>
    </w:p>
    <w:p w14:paraId="3E6CA1CB" w14:textId="77777777" w:rsidR="00764051" w:rsidRPr="000E5655" w:rsidRDefault="00764051" w:rsidP="00764051">
      <w:pPr>
        <w:pStyle w:val="Schedule3"/>
      </w:pPr>
      <w:r w:rsidRPr="000E5655">
        <w:t xml:space="preserve">Patents and </w:t>
      </w:r>
      <w:r>
        <w:t>p</w:t>
      </w:r>
      <w:r w:rsidRPr="000E5655">
        <w:t xml:space="preserve">atent </w:t>
      </w:r>
      <w:r>
        <w:t>a</w:t>
      </w:r>
      <w:r w:rsidRPr="000E5655">
        <w:t>pplications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1"/>
        <w:gridCol w:w="1261"/>
        <w:gridCol w:w="770"/>
        <w:gridCol w:w="1281"/>
        <w:gridCol w:w="1340"/>
        <w:gridCol w:w="1236"/>
      </w:tblGrid>
      <w:tr w:rsidR="00764051" w:rsidRPr="006C0BBF" w14:paraId="7FFADB73" w14:textId="77777777" w:rsidTr="0020241B">
        <w:trPr>
          <w:tblHeader/>
        </w:trPr>
        <w:tc>
          <w:tcPr>
            <w:tcW w:w="676" w:type="pct"/>
            <w:shd w:val="clear" w:color="auto" w:fill="D9D9D9" w:themeFill="background1" w:themeFillShade="D9"/>
          </w:tcPr>
          <w:p w14:paraId="6887BBFD" w14:textId="77777777" w:rsidR="00764051" w:rsidRPr="006C0BBF" w:rsidRDefault="00764051" w:rsidP="0020241B">
            <w:pPr>
              <w:spacing w:before="120" w:after="120"/>
              <w:rPr>
                <w:b/>
              </w:rPr>
            </w:pPr>
            <w:r w:rsidRPr="006C0BBF">
              <w:rPr>
                <w:b/>
              </w:rPr>
              <w:t>Title</w:t>
            </w:r>
          </w:p>
        </w:tc>
        <w:tc>
          <w:tcPr>
            <w:tcW w:w="698" w:type="pct"/>
            <w:shd w:val="clear" w:color="auto" w:fill="D9D9D9" w:themeFill="background1" w:themeFillShade="D9"/>
          </w:tcPr>
          <w:p w14:paraId="3A43D18C" w14:textId="77777777" w:rsidR="00764051" w:rsidRPr="006C0BBF" w:rsidRDefault="00764051" w:rsidP="0020241B">
            <w:pPr>
              <w:spacing w:before="120" w:after="120"/>
              <w:rPr>
                <w:b/>
              </w:rPr>
            </w:pPr>
            <w:r w:rsidRPr="006C0BBF">
              <w:rPr>
                <w:b/>
              </w:rPr>
              <w:t>Application number</w:t>
            </w:r>
          </w:p>
        </w:tc>
        <w:tc>
          <w:tcPr>
            <w:tcW w:w="822" w:type="pct"/>
            <w:shd w:val="clear" w:color="auto" w:fill="D9D9D9" w:themeFill="background1" w:themeFillShade="D9"/>
          </w:tcPr>
          <w:p w14:paraId="56CAAC45" w14:textId="77777777" w:rsidR="00764051" w:rsidRPr="006C0BBF" w:rsidRDefault="00764051" w:rsidP="0020241B">
            <w:pPr>
              <w:spacing w:before="120" w:after="120"/>
              <w:rPr>
                <w:b/>
              </w:rPr>
            </w:pPr>
            <w:r w:rsidRPr="006C0BBF">
              <w:rPr>
                <w:b/>
              </w:rPr>
              <w:t>Filing date</w:t>
            </w:r>
          </w:p>
        </w:tc>
        <w:tc>
          <w:tcPr>
            <w:tcW w:w="872" w:type="pct"/>
            <w:shd w:val="clear" w:color="auto" w:fill="D9D9D9" w:themeFill="background1" w:themeFillShade="D9"/>
          </w:tcPr>
          <w:p w14:paraId="383FA6B0" w14:textId="77777777" w:rsidR="00764051" w:rsidRDefault="00764051" w:rsidP="0020241B">
            <w:pPr>
              <w:spacing w:before="120" w:after="120"/>
              <w:rPr>
                <w:rFonts w:cs="Arial"/>
                <w:b/>
                <w:szCs w:val="20"/>
              </w:rPr>
            </w:pPr>
            <w:r>
              <w:rPr>
                <w:rFonts w:cs="Arial"/>
                <w:b/>
                <w:szCs w:val="20"/>
              </w:rPr>
              <w:t>Country of registration</w:t>
            </w:r>
          </w:p>
        </w:tc>
        <w:tc>
          <w:tcPr>
            <w:tcW w:w="1244" w:type="pct"/>
            <w:shd w:val="clear" w:color="auto" w:fill="D9D9D9" w:themeFill="background1" w:themeFillShade="D9"/>
          </w:tcPr>
          <w:p w14:paraId="7CEA7CAF" w14:textId="77777777" w:rsidR="00764051" w:rsidRPr="006C0BBF" w:rsidRDefault="00764051" w:rsidP="0020241B">
            <w:pPr>
              <w:spacing w:before="120" w:after="120"/>
              <w:rPr>
                <w:b/>
              </w:rPr>
            </w:pPr>
            <w:r>
              <w:rPr>
                <w:rFonts w:cs="Arial"/>
                <w:b/>
                <w:szCs w:val="20"/>
              </w:rPr>
              <w:t>U</w:t>
            </w:r>
            <w:r w:rsidRPr="006C0BBF">
              <w:rPr>
                <w:rFonts w:cs="Arial"/>
                <w:b/>
                <w:szCs w:val="20"/>
              </w:rPr>
              <w:t xml:space="preserve">se in the </w:t>
            </w:r>
            <w:r>
              <w:rPr>
                <w:rFonts w:cs="Arial"/>
                <w:b/>
                <w:szCs w:val="20"/>
              </w:rPr>
              <w:t>P</w:t>
            </w:r>
            <w:r w:rsidRPr="006C0BBF">
              <w:rPr>
                <w:rFonts w:cs="Arial"/>
                <w:b/>
                <w:szCs w:val="20"/>
              </w:rPr>
              <w:t>roject</w:t>
            </w:r>
          </w:p>
        </w:tc>
        <w:tc>
          <w:tcPr>
            <w:tcW w:w="687" w:type="pct"/>
            <w:shd w:val="clear" w:color="auto" w:fill="D9D9D9" w:themeFill="background1" w:themeFillShade="D9"/>
          </w:tcPr>
          <w:p w14:paraId="4ABE421B" w14:textId="77777777" w:rsidR="00764051" w:rsidRPr="006C0BBF" w:rsidRDefault="00764051" w:rsidP="0020241B">
            <w:pPr>
              <w:spacing w:before="120" w:after="120"/>
              <w:rPr>
                <w:b/>
              </w:rPr>
            </w:pPr>
            <w:r w:rsidRPr="006C0BBF">
              <w:rPr>
                <w:rFonts w:cs="Arial"/>
                <w:b/>
                <w:szCs w:val="20"/>
              </w:rPr>
              <w:t>Limitations on use</w:t>
            </w:r>
          </w:p>
        </w:tc>
      </w:tr>
      <w:tr w:rsidR="00764051" w14:paraId="52E77237" w14:textId="77777777" w:rsidTr="0020241B">
        <w:tc>
          <w:tcPr>
            <w:tcW w:w="676" w:type="pct"/>
          </w:tcPr>
          <w:p w14:paraId="55C1BC38" w14:textId="77777777" w:rsidR="00764051" w:rsidRDefault="00764051" w:rsidP="0020241B">
            <w:pPr>
              <w:spacing w:before="120" w:after="120"/>
            </w:pPr>
          </w:p>
        </w:tc>
        <w:tc>
          <w:tcPr>
            <w:tcW w:w="698" w:type="pct"/>
          </w:tcPr>
          <w:p w14:paraId="045E8A7D" w14:textId="77777777" w:rsidR="00764051" w:rsidRDefault="00764051" w:rsidP="0020241B">
            <w:pPr>
              <w:spacing w:before="120" w:after="120"/>
            </w:pPr>
          </w:p>
        </w:tc>
        <w:tc>
          <w:tcPr>
            <w:tcW w:w="822" w:type="pct"/>
          </w:tcPr>
          <w:p w14:paraId="39F37E3B" w14:textId="77777777" w:rsidR="00764051" w:rsidRDefault="00764051" w:rsidP="0020241B">
            <w:pPr>
              <w:spacing w:before="120" w:after="120"/>
            </w:pPr>
          </w:p>
        </w:tc>
        <w:tc>
          <w:tcPr>
            <w:tcW w:w="872" w:type="pct"/>
          </w:tcPr>
          <w:p w14:paraId="4D3E6657" w14:textId="77777777" w:rsidR="00764051" w:rsidRDefault="00764051" w:rsidP="0020241B">
            <w:pPr>
              <w:spacing w:before="120" w:after="120"/>
            </w:pPr>
          </w:p>
        </w:tc>
        <w:tc>
          <w:tcPr>
            <w:tcW w:w="1244" w:type="pct"/>
          </w:tcPr>
          <w:p w14:paraId="6DE8E754" w14:textId="77777777" w:rsidR="00764051" w:rsidRDefault="00764051" w:rsidP="0020241B">
            <w:pPr>
              <w:spacing w:before="120" w:after="120"/>
            </w:pPr>
          </w:p>
        </w:tc>
        <w:tc>
          <w:tcPr>
            <w:tcW w:w="687" w:type="pct"/>
          </w:tcPr>
          <w:p w14:paraId="1AFF658C" w14:textId="77777777" w:rsidR="00764051" w:rsidRDefault="00764051" w:rsidP="0020241B">
            <w:pPr>
              <w:spacing w:before="120" w:after="120"/>
            </w:pPr>
          </w:p>
        </w:tc>
      </w:tr>
      <w:tr w:rsidR="00764051" w14:paraId="61C4C228" w14:textId="77777777" w:rsidTr="0020241B">
        <w:tc>
          <w:tcPr>
            <w:tcW w:w="676" w:type="pct"/>
          </w:tcPr>
          <w:p w14:paraId="14159754" w14:textId="77777777" w:rsidR="00764051" w:rsidRDefault="00764051" w:rsidP="0020241B">
            <w:pPr>
              <w:spacing w:before="120" w:after="120"/>
            </w:pPr>
          </w:p>
        </w:tc>
        <w:tc>
          <w:tcPr>
            <w:tcW w:w="698" w:type="pct"/>
          </w:tcPr>
          <w:p w14:paraId="1B5B21D9" w14:textId="77777777" w:rsidR="00764051" w:rsidRDefault="00764051" w:rsidP="0020241B">
            <w:pPr>
              <w:spacing w:before="120" w:after="120"/>
            </w:pPr>
          </w:p>
        </w:tc>
        <w:tc>
          <w:tcPr>
            <w:tcW w:w="822" w:type="pct"/>
          </w:tcPr>
          <w:p w14:paraId="122E3B61" w14:textId="77777777" w:rsidR="00764051" w:rsidRDefault="00764051" w:rsidP="0020241B">
            <w:pPr>
              <w:spacing w:before="120" w:after="120"/>
            </w:pPr>
          </w:p>
        </w:tc>
        <w:tc>
          <w:tcPr>
            <w:tcW w:w="872" w:type="pct"/>
          </w:tcPr>
          <w:p w14:paraId="12A8BEE6" w14:textId="77777777" w:rsidR="00764051" w:rsidRDefault="00764051" w:rsidP="0020241B">
            <w:pPr>
              <w:spacing w:before="120" w:after="120"/>
            </w:pPr>
          </w:p>
        </w:tc>
        <w:tc>
          <w:tcPr>
            <w:tcW w:w="1244" w:type="pct"/>
          </w:tcPr>
          <w:p w14:paraId="6EB03C0B" w14:textId="77777777" w:rsidR="00764051" w:rsidRDefault="00764051" w:rsidP="0020241B">
            <w:pPr>
              <w:spacing w:before="120" w:after="120"/>
            </w:pPr>
          </w:p>
        </w:tc>
        <w:tc>
          <w:tcPr>
            <w:tcW w:w="687" w:type="pct"/>
          </w:tcPr>
          <w:p w14:paraId="79FC5E90" w14:textId="77777777" w:rsidR="00764051" w:rsidRDefault="00764051" w:rsidP="0020241B">
            <w:pPr>
              <w:spacing w:before="120" w:after="120"/>
            </w:pPr>
          </w:p>
        </w:tc>
      </w:tr>
      <w:tr w:rsidR="00764051" w14:paraId="5DF5DC8C" w14:textId="77777777" w:rsidTr="0020241B">
        <w:tc>
          <w:tcPr>
            <w:tcW w:w="676" w:type="pct"/>
          </w:tcPr>
          <w:p w14:paraId="54595E82" w14:textId="77777777" w:rsidR="00764051" w:rsidRDefault="00764051" w:rsidP="0020241B">
            <w:pPr>
              <w:spacing w:before="120" w:after="120"/>
            </w:pPr>
          </w:p>
        </w:tc>
        <w:tc>
          <w:tcPr>
            <w:tcW w:w="698" w:type="pct"/>
          </w:tcPr>
          <w:p w14:paraId="038B833D" w14:textId="77777777" w:rsidR="00764051" w:rsidRDefault="00764051" w:rsidP="0020241B">
            <w:pPr>
              <w:spacing w:before="120" w:after="120"/>
            </w:pPr>
          </w:p>
        </w:tc>
        <w:tc>
          <w:tcPr>
            <w:tcW w:w="822" w:type="pct"/>
          </w:tcPr>
          <w:p w14:paraId="1A365EC1" w14:textId="77777777" w:rsidR="00764051" w:rsidRDefault="00764051" w:rsidP="0020241B">
            <w:pPr>
              <w:spacing w:before="120" w:after="120"/>
            </w:pPr>
          </w:p>
        </w:tc>
        <w:tc>
          <w:tcPr>
            <w:tcW w:w="872" w:type="pct"/>
          </w:tcPr>
          <w:p w14:paraId="32DDD04E" w14:textId="77777777" w:rsidR="00764051" w:rsidRDefault="00764051" w:rsidP="0020241B">
            <w:pPr>
              <w:spacing w:before="120" w:after="120"/>
            </w:pPr>
          </w:p>
        </w:tc>
        <w:tc>
          <w:tcPr>
            <w:tcW w:w="1244" w:type="pct"/>
          </w:tcPr>
          <w:p w14:paraId="028D110A" w14:textId="77777777" w:rsidR="00764051" w:rsidRDefault="00764051" w:rsidP="0020241B">
            <w:pPr>
              <w:spacing w:before="120" w:after="120"/>
            </w:pPr>
          </w:p>
        </w:tc>
        <w:tc>
          <w:tcPr>
            <w:tcW w:w="687" w:type="pct"/>
          </w:tcPr>
          <w:p w14:paraId="78D351CB" w14:textId="77777777" w:rsidR="00764051" w:rsidRDefault="00764051" w:rsidP="0020241B">
            <w:pPr>
              <w:spacing w:before="120" w:after="120"/>
            </w:pPr>
          </w:p>
        </w:tc>
      </w:tr>
    </w:tbl>
    <w:p w14:paraId="3C1AC4BF" w14:textId="77777777" w:rsidR="00764051" w:rsidRPr="007F64C4" w:rsidRDefault="00764051" w:rsidP="00764051">
      <w:pPr>
        <w:rPr>
          <w:sz w:val="2"/>
          <w:szCs w:val="2"/>
        </w:rPr>
      </w:pPr>
    </w:p>
    <w:p w14:paraId="69FA9DB7" w14:textId="77777777" w:rsidR="00764051" w:rsidRPr="000E5655" w:rsidRDefault="00764051" w:rsidP="00764051">
      <w:pPr>
        <w:pStyle w:val="Schedule3"/>
      </w:pPr>
      <w:r w:rsidRPr="000E5655">
        <w:t>Other IP</w:t>
      </w:r>
      <w:r>
        <w:t>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7"/>
        <w:gridCol w:w="1294"/>
        <w:gridCol w:w="1250"/>
        <w:gridCol w:w="1365"/>
        <w:gridCol w:w="1283"/>
      </w:tblGrid>
      <w:tr w:rsidR="00764051" w:rsidRPr="00F67F69" w14:paraId="6367B2EF" w14:textId="77777777" w:rsidTr="0020241B">
        <w:tc>
          <w:tcPr>
            <w:tcW w:w="891" w:type="pct"/>
            <w:shd w:val="clear" w:color="auto" w:fill="D9D9D9" w:themeFill="background1" w:themeFillShade="D9"/>
          </w:tcPr>
          <w:p w14:paraId="4E815683" w14:textId="77777777" w:rsidR="00764051" w:rsidRPr="00F67F69" w:rsidRDefault="00764051" w:rsidP="0020241B">
            <w:pPr>
              <w:pStyle w:val="BodyText"/>
              <w:spacing w:before="120"/>
              <w:rPr>
                <w:rFonts w:cs="Arial"/>
                <w:b/>
                <w:szCs w:val="20"/>
              </w:rPr>
            </w:pPr>
            <w:r w:rsidRPr="00F67F69">
              <w:rPr>
                <w:rFonts w:cs="Arial"/>
                <w:b/>
                <w:szCs w:val="20"/>
              </w:rPr>
              <w:t>Description</w:t>
            </w:r>
          </w:p>
        </w:tc>
        <w:tc>
          <w:tcPr>
            <w:tcW w:w="847" w:type="pct"/>
            <w:shd w:val="clear" w:color="auto" w:fill="D9D9D9" w:themeFill="background1" w:themeFillShade="D9"/>
          </w:tcPr>
          <w:p w14:paraId="52E0C20B" w14:textId="77777777" w:rsidR="00764051" w:rsidRPr="00F67F69" w:rsidRDefault="00764051" w:rsidP="0020241B">
            <w:pPr>
              <w:pStyle w:val="BodyText"/>
              <w:spacing w:before="120"/>
              <w:rPr>
                <w:rFonts w:cs="Arial"/>
                <w:b/>
                <w:szCs w:val="20"/>
              </w:rPr>
            </w:pPr>
            <w:r w:rsidRPr="00F67F69">
              <w:rPr>
                <w:b/>
              </w:rPr>
              <w:t>Publication number</w:t>
            </w:r>
          </w:p>
        </w:tc>
        <w:tc>
          <w:tcPr>
            <w:tcW w:w="818" w:type="pct"/>
            <w:shd w:val="clear" w:color="auto" w:fill="D9D9D9" w:themeFill="background1" w:themeFillShade="D9"/>
          </w:tcPr>
          <w:p w14:paraId="138113C3" w14:textId="77777777" w:rsidR="00764051" w:rsidRPr="00F67F69" w:rsidRDefault="00764051" w:rsidP="0020241B">
            <w:pPr>
              <w:pStyle w:val="BodyText"/>
              <w:spacing w:before="120"/>
              <w:rPr>
                <w:rFonts w:cs="Arial"/>
                <w:b/>
                <w:szCs w:val="20"/>
              </w:rPr>
            </w:pPr>
            <w:r w:rsidRPr="00F67F69">
              <w:rPr>
                <w:rFonts w:cs="Arial"/>
                <w:b/>
                <w:szCs w:val="20"/>
              </w:rPr>
              <w:t>Form of IP (copyright,</w:t>
            </w:r>
            <w:r>
              <w:rPr>
                <w:rFonts w:cs="Arial"/>
                <w:b/>
                <w:szCs w:val="20"/>
              </w:rPr>
              <w:t xml:space="preserve"> patent, registered</w:t>
            </w:r>
            <w:r w:rsidRPr="00F67F69">
              <w:rPr>
                <w:rFonts w:cs="Arial"/>
                <w:b/>
                <w:szCs w:val="20"/>
              </w:rPr>
              <w:t xml:space="preserve"> design etc)</w:t>
            </w:r>
          </w:p>
        </w:tc>
        <w:tc>
          <w:tcPr>
            <w:tcW w:w="1605" w:type="pct"/>
            <w:shd w:val="clear" w:color="auto" w:fill="D9D9D9" w:themeFill="background1" w:themeFillShade="D9"/>
          </w:tcPr>
          <w:p w14:paraId="59DFEBAB" w14:textId="77777777" w:rsidR="00764051" w:rsidRPr="00F67F69" w:rsidRDefault="00764051" w:rsidP="0020241B">
            <w:pPr>
              <w:pStyle w:val="BodyText"/>
              <w:spacing w:before="120"/>
              <w:rPr>
                <w:rFonts w:cs="Arial"/>
                <w:b/>
                <w:szCs w:val="20"/>
              </w:rPr>
            </w:pPr>
            <w:r>
              <w:rPr>
                <w:rFonts w:cs="Arial"/>
                <w:b/>
                <w:szCs w:val="20"/>
              </w:rPr>
              <w:t>U</w:t>
            </w:r>
            <w:r w:rsidRPr="00F67F69">
              <w:rPr>
                <w:rFonts w:cs="Arial"/>
                <w:b/>
                <w:szCs w:val="20"/>
              </w:rPr>
              <w:t xml:space="preserve">se in the </w:t>
            </w:r>
            <w:r>
              <w:rPr>
                <w:rFonts w:cs="Arial"/>
                <w:b/>
                <w:szCs w:val="20"/>
              </w:rPr>
              <w:t>P</w:t>
            </w:r>
            <w:r w:rsidRPr="00F67F69">
              <w:rPr>
                <w:rFonts w:cs="Arial"/>
                <w:b/>
                <w:szCs w:val="20"/>
              </w:rPr>
              <w:t>roject</w:t>
            </w:r>
          </w:p>
        </w:tc>
        <w:tc>
          <w:tcPr>
            <w:tcW w:w="839" w:type="pct"/>
            <w:shd w:val="clear" w:color="auto" w:fill="D9D9D9" w:themeFill="background1" w:themeFillShade="D9"/>
          </w:tcPr>
          <w:p w14:paraId="7E60D210" w14:textId="77777777" w:rsidR="00764051" w:rsidRPr="00F67F69" w:rsidRDefault="00764051" w:rsidP="0020241B">
            <w:pPr>
              <w:pStyle w:val="BodyText"/>
              <w:spacing w:before="120"/>
              <w:rPr>
                <w:rFonts w:cs="Arial"/>
                <w:b/>
                <w:szCs w:val="20"/>
              </w:rPr>
            </w:pPr>
            <w:r w:rsidRPr="00F67F69">
              <w:rPr>
                <w:rFonts w:cs="Arial"/>
                <w:b/>
                <w:szCs w:val="20"/>
              </w:rPr>
              <w:t>Limitations on use</w:t>
            </w:r>
          </w:p>
        </w:tc>
      </w:tr>
      <w:tr w:rsidR="00764051" w:rsidRPr="00F67F69" w14:paraId="1300448D" w14:textId="77777777" w:rsidTr="0020241B">
        <w:tc>
          <w:tcPr>
            <w:tcW w:w="891" w:type="pct"/>
          </w:tcPr>
          <w:p w14:paraId="1C48763C" w14:textId="77777777" w:rsidR="00764051" w:rsidRPr="00F67F69" w:rsidRDefault="00764051" w:rsidP="0020241B">
            <w:pPr>
              <w:pStyle w:val="BodyText"/>
              <w:spacing w:before="120"/>
              <w:rPr>
                <w:rFonts w:cs="Arial"/>
                <w:szCs w:val="20"/>
              </w:rPr>
            </w:pPr>
          </w:p>
        </w:tc>
        <w:tc>
          <w:tcPr>
            <w:tcW w:w="847" w:type="pct"/>
          </w:tcPr>
          <w:p w14:paraId="22EC957E" w14:textId="77777777" w:rsidR="00764051" w:rsidRPr="00F67F69" w:rsidRDefault="00764051" w:rsidP="0020241B">
            <w:pPr>
              <w:pStyle w:val="BodyText"/>
              <w:spacing w:before="120"/>
              <w:rPr>
                <w:rFonts w:cs="Arial"/>
                <w:szCs w:val="20"/>
              </w:rPr>
            </w:pPr>
          </w:p>
        </w:tc>
        <w:tc>
          <w:tcPr>
            <w:tcW w:w="818" w:type="pct"/>
          </w:tcPr>
          <w:p w14:paraId="692FD75E" w14:textId="77777777" w:rsidR="00764051" w:rsidRPr="00F67F69" w:rsidRDefault="00764051" w:rsidP="0020241B">
            <w:pPr>
              <w:pStyle w:val="BodyText"/>
              <w:spacing w:before="120"/>
              <w:rPr>
                <w:rFonts w:cs="Arial"/>
                <w:szCs w:val="20"/>
              </w:rPr>
            </w:pPr>
          </w:p>
        </w:tc>
        <w:tc>
          <w:tcPr>
            <w:tcW w:w="1605" w:type="pct"/>
          </w:tcPr>
          <w:p w14:paraId="6B660DC2" w14:textId="77777777" w:rsidR="00764051" w:rsidRPr="00F67F69" w:rsidRDefault="00764051" w:rsidP="0020241B">
            <w:pPr>
              <w:pStyle w:val="BodyText"/>
              <w:spacing w:before="120"/>
              <w:rPr>
                <w:rFonts w:cs="Arial"/>
                <w:szCs w:val="20"/>
              </w:rPr>
            </w:pPr>
          </w:p>
        </w:tc>
        <w:tc>
          <w:tcPr>
            <w:tcW w:w="839" w:type="pct"/>
          </w:tcPr>
          <w:p w14:paraId="452AB8CC" w14:textId="77777777" w:rsidR="00764051" w:rsidRPr="00F67F69" w:rsidRDefault="00764051" w:rsidP="0020241B">
            <w:pPr>
              <w:pStyle w:val="BodyText"/>
              <w:spacing w:before="120"/>
              <w:rPr>
                <w:rFonts w:cs="Arial"/>
                <w:szCs w:val="20"/>
              </w:rPr>
            </w:pPr>
          </w:p>
        </w:tc>
      </w:tr>
      <w:tr w:rsidR="00764051" w:rsidRPr="00F67F69" w14:paraId="07F41C37" w14:textId="77777777" w:rsidTr="0020241B">
        <w:tc>
          <w:tcPr>
            <w:tcW w:w="891" w:type="pct"/>
          </w:tcPr>
          <w:p w14:paraId="0C5291EB" w14:textId="77777777" w:rsidR="00764051" w:rsidRPr="00F67F69" w:rsidRDefault="00764051" w:rsidP="0020241B">
            <w:pPr>
              <w:pStyle w:val="BodyText"/>
              <w:spacing w:before="120"/>
              <w:rPr>
                <w:rFonts w:cs="Arial"/>
                <w:szCs w:val="20"/>
              </w:rPr>
            </w:pPr>
          </w:p>
        </w:tc>
        <w:tc>
          <w:tcPr>
            <w:tcW w:w="847" w:type="pct"/>
          </w:tcPr>
          <w:p w14:paraId="56B49CCB" w14:textId="77777777" w:rsidR="00764051" w:rsidRPr="00F67F69" w:rsidRDefault="00764051" w:rsidP="0020241B">
            <w:pPr>
              <w:pStyle w:val="BodyText"/>
              <w:spacing w:before="120"/>
              <w:rPr>
                <w:rFonts w:cs="Arial"/>
                <w:szCs w:val="20"/>
              </w:rPr>
            </w:pPr>
          </w:p>
        </w:tc>
        <w:tc>
          <w:tcPr>
            <w:tcW w:w="818" w:type="pct"/>
          </w:tcPr>
          <w:p w14:paraId="69EFE8F7" w14:textId="77777777" w:rsidR="00764051" w:rsidRPr="00F67F69" w:rsidRDefault="00764051" w:rsidP="0020241B">
            <w:pPr>
              <w:pStyle w:val="BodyText"/>
              <w:spacing w:before="120"/>
              <w:rPr>
                <w:rFonts w:cs="Arial"/>
                <w:szCs w:val="20"/>
              </w:rPr>
            </w:pPr>
          </w:p>
        </w:tc>
        <w:tc>
          <w:tcPr>
            <w:tcW w:w="1605" w:type="pct"/>
          </w:tcPr>
          <w:p w14:paraId="33C9480A" w14:textId="77777777" w:rsidR="00764051" w:rsidRPr="00F67F69" w:rsidRDefault="00764051" w:rsidP="0020241B">
            <w:pPr>
              <w:pStyle w:val="BodyText"/>
              <w:spacing w:before="120"/>
              <w:rPr>
                <w:rFonts w:cs="Arial"/>
                <w:szCs w:val="20"/>
              </w:rPr>
            </w:pPr>
          </w:p>
        </w:tc>
        <w:tc>
          <w:tcPr>
            <w:tcW w:w="839" w:type="pct"/>
          </w:tcPr>
          <w:p w14:paraId="4BDD6838" w14:textId="77777777" w:rsidR="00764051" w:rsidRPr="00F67F69" w:rsidRDefault="00764051" w:rsidP="0020241B">
            <w:pPr>
              <w:pStyle w:val="BodyText"/>
              <w:spacing w:before="120"/>
              <w:rPr>
                <w:rFonts w:cs="Arial"/>
                <w:szCs w:val="20"/>
              </w:rPr>
            </w:pPr>
          </w:p>
        </w:tc>
      </w:tr>
      <w:tr w:rsidR="00764051" w:rsidRPr="00F67F69" w14:paraId="3BED803F" w14:textId="77777777" w:rsidTr="0020241B">
        <w:tc>
          <w:tcPr>
            <w:tcW w:w="891" w:type="pct"/>
          </w:tcPr>
          <w:p w14:paraId="3AEB24BA" w14:textId="77777777" w:rsidR="00764051" w:rsidRPr="00F67F69" w:rsidRDefault="00764051" w:rsidP="0020241B">
            <w:pPr>
              <w:pStyle w:val="BodyText"/>
              <w:spacing w:before="120"/>
              <w:rPr>
                <w:rFonts w:cs="Arial"/>
                <w:szCs w:val="20"/>
              </w:rPr>
            </w:pPr>
          </w:p>
        </w:tc>
        <w:tc>
          <w:tcPr>
            <w:tcW w:w="847" w:type="pct"/>
          </w:tcPr>
          <w:p w14:paraId="69ECB6A1" w14:textId="77777777" w:rsidR="00764051" w:rsidRPr="00F67F69" w:rsidRDefault="00764051" w:rsidP="0020241B">
            <w:pPr>
              <w:pStyle w:val="BodyText"/>
              <w:spacing w:before="120"/>
              <w:rPr>
                <w:rFonts w:cs="Arial"/>
                <w:szCs w:val="20"/>
              </w:rPr>
            </w:pPr>
          </w:p>
        </w:tc>
        <w:tc>
          <w:tcPr>
            <w:tcW w:w="818" w:type="pct"/>
          </w:tcPr>
          <w:p w14:paraId="39272E22" w14:textId="77777777" w:rsidR="00764051" w:rsidRPr="00F67F69" w:rsidRDefault="00764051" w:rsidP="0020241B">
            <w:pPr>
              <w:pStyle w:val="BodyText"/>
              <w:spacing w:before="120"/>
              <w:rPr>
                <w:rFonts w:cs="Arial"/>
                <w:szCs w:val="20"/>
              </w:rPr>
            </w:pPr>
          </w:p>
        </w:tc>
        <w:tc>
          <w:tcPr>
            <w:tcW w:w="1605" w:type="pct"/>
          </w:tcPr>
          <w:p w14:paraId="2F219A8E" w14:textId="77777777" w:rsidR="00764051" w:rsidRPr="00F67F69" w:rsidRDefault="00764051" w:rsidP="0020241B">
            <w:pPr>
              <w:pStyle w:val="BodyText"/>
              <w:spacing w:before="120"/>
              <w:rPr>
                <w:rFonts w:cs="Arial"/>
                <w:szCs w:val="20"/>
              </w:rPr>
            </w:pPr>
          </w:p>
        </w:tc>
        <w:tc>
          <w:tcPr>
            <w:tcW w:w="839" w:type="pct"/>
          </w:tcPr>
          <w:p w14:paraId="37330903" w14:textId="77777777" w:rsidR="00764051" w:rsidRPr="00F67F69" w:rsidRDefault="00764051" w:rsidP="0020241B">
            <w:pPr>
              <w:pStyle w:val="BodyText"/>
              <w:spacing w:before="120"/>
              <w:rPr>
                <w:rFonts w:cs="Arial"/>
                <w:szCs w:val="20"/>
              </w:rPr>
            </w:pPr>
          </w:p>
        </w:tc>
      </w:tr>
    </w:tbl>
    <w:p w14:paraId="215DC7A8" w14:textId="77777777" w:rsidR="00764051" w:rsidRDefault="00764051" w:rsidP="00764051"/>
    <w:p w14:paraId="25C1388C" w14:textId="77777777" w:rsidR="00764051" w:rsidRDefault="00764051" w:rsidP="00764051">
      <w:pPr>
        <w:pStyle w:val="Schedule2"/>
      </w:pPr>
      <w:bookmarkStart w:id="584" w:name="_Ref85196331"/>
      <w:r>
        <w:rPr>
          <w:b w:val="0"/>
          <w:noProof/>
          <w:lang w:eastAsia="en-AU"/>
        </w:rPr>
        <mc:AlternateContent>
          <mc:Choice Requires="wps">
            <w:drawing>
              <wp:anchor distT="0" distB="0" distL="114300" distR="114300" simplePos="0" relativeHeight="251731968" behindDoc="0" locked="0" layoutInCell="1" allowOverlap="1" wp14:anchorId="03BE6DEE" wp14:editId="1547C25E">
                <wp:simplePos x="0" y="0"/>
                <wp:positionH relativeFrom="rightMargin">
                  <wp:posOffset>155854</wp:posOffset>
                </wp:positionH>
                <wp:positionV relativeFrom="paragraph">
                  <wp:posOffset>14732</wp:posOffset>
                </wp:positionV>
                <wp:extent cx="2631600" cy="803082"/>
                <wp:effectExtent l="0" t="0" r="0" b="0"/>
                <wp:wrapNone/>
                <wp:docPr id="118" name="Text Box 118"/>
                <wp:cNvGraphicFramePr/>
                <a:graphic xmlns:a="http://schemas.openxmlformats.org/drawingml/2006/main">
                  <a:graphicData uri="http://schemas.microsoft.com/office/word/2010/wordprocessingShape">
                    <wps:wsp>
                      <wps:cNvSpPr txBox="1"/>
                      <wps:spPr>
                        <a:xfrm>
                          <a:off x="0" y="0"/>
                          <a:ext cx="2631600" cy="803082"/>
                        </a:xfrm>
                        <a:prstGeom prst="rect">
                          <a:avLst/>
                        </a:prstGeom>
                        <a:solidFill>
                          <a:srgbClr val="E9E4DE"/>
                        </a:solidFill>
                        <a:ln w="6350">
                          <a:noFill/>
                        </a:ln>
                      </wps:spPr>
                      <wps:txbx>
                        <w:txbxContent>
                          <w:p w14:paraId="2BA77E15" w14:textId="77777777" w:rsidR="00764051" w:rsidRPr="00E24032" w:rsidRDefault="00764051" w:rsidP="00764051">
                            <w:pPr>
                              <w:rPr>
                                <w:b/>
                                <w:i/>
                                <w:sz w:val="16"/>
                              </w:rPr>
                            </w:pPr>
                            <w:r>
                              <w:rPr>
                                <w:b/>
                                <w:i/>
                                <w:sz w:val="16"/>
                              </w:rPr>
                              <w:t xml:space="preserve">Guidance Note for section </w:t>
                            </w:r>
                            <w:r>
                              <w:rPr>
                                <w:b/>
                                <w:i/>
                                <w:sz w:val="16"/>
                              </w:rPr>
                              <w:fldChar w:fldCharType="begin"/>
                            </w:r>
                            <w:r>
                              <w:rPr>
                                <w:b/>
                                <w:i/>
                                <w:sz w:val="16"/>
                              </w:rPr>
                              <w:instrText xml:space="preserve"> REF _Ref85196331 \n \h </w:instrText>
                            </w:r>
                            <w:r>
                              <w:rPr>
                                <w:b/>
                                <w:i/>
                                <w:sz w:val="16"/>
                              </w:rPr>
                            </w:r>
                            <w:r>
                              <w:rPr>
                                <w:b/>
                                <w:i/>
                                <w:sz w:val="16"/>
                              </w:rPr>
                              <w:fldChar w:fldCharType="separate"/>
                            </w:r>
                            <w:r>
                              <w:rPr>
                                <w:b/>
                                <w:i/>
                                <w:sz w:val="16"/>
                              </w:rPr>
                              <w:t>5.3</w:t>
                            </w:r>
                            <w:r>
                              <w:rPr>
                                <w:b/>
                                <w:i/>
                                <w:sz w:val="16"/>
                              </w:rPr>
                              <w:fldChar w:fldCharType="end"/>
                            </w:r>
                            <w:r>
                              <w:rPr>
                                <w:b/>
                                <w:i/>
                                <w:sz w:val="16"/>
                              </w:rPr>
                              <w:t xml:space="preserve"> of </w:t>
                            </w:r>
                            <w:r>
                              <w:rPr>
                                <w:b/>
                                <w:i/>
                                <w:sz w:val="16"/>
                              </w:rPr>
                              <w:fldChar w:fldCharType="begin"/>
                            </w:r>
                            <w:r>
                              <w:rPr>
                                <w:b/>
                                <w:i/>
                                <w:sz w:val="16"/>
                              </w:rPr>
                              <w:instrText xml:space="preserve"> REF _Ref85103790 \n \h </w:instrText>
                            </w:r>
                            <w:r>
                              <w:rPr>
                                <w:b/>
                                <w:i/>
                                <w:sz w:val="16"/>
                              </w:rPr>
                            </w:r>
                            <w:r>
                              <w:rPr>
                                <w:b/>
                                <w:i/>
                                <w:sz w:val="16"/>
                              </w:rPr>
                              <w:fldChar w:fldCharType="separate"/>
                            </w:r>
                            <w:r>
                              <w:rPr>
                                <w:b/>
                                <w:i/>
                                <w:sz w:val="16"/>
                              </w:rPr>
                              <w:t>Schedule 3</w:t>
                            </w:r>
                            <w:r>
                              <w:rPr>
                                <w:b/>
                                <w:i/>
                                <w:sz w:val="16"/>
                              </w:rPr>
                              <w:fldChar w:fldCharType="end"/>
                            </w:r>
                            <w:r>
                              <w:rPr>
                                <w:b/>
                                <w:i/>
                                <w:sz w:val="16"/>
                              </w:rPr>
                              <w:t xml:space="preserve">: </w:t>
                            </w:r>
                            <w:r w:rsidRPr="00C12F65">
                              <w:rPr>
                                <w:sz w:val="16"/>
                              </w:rPr>
                              <w:t>The parties should carefully consider any Pre-existing IPR that</w:t>
                            </w:r>
                            <w:r w:rsidRPr="007A5C72">
                              <w:rPr>
                                <w:sz w:val="16"/>
                              </w:rPr>
                              <w:t xml:space="preserve"> is identified in this section</w:t>
                            </w:r>
                            <w:r w:rsidRPr="00C12F65">
                              <w:rPr>
                                <w:sz w:val="16"/>
                              </w:rPr>
                              <w:t>. Any Pre-existing IPR identified in this section will need to be licen</w:t>
                            </w:r>
                            <w:r>
                              <w:rPr>
                                <w:sz w:val="16"/>
                              </w:rPr>
                              <w:t>s</w:t>
                            </w:r>
                            <w:r w:rsidRPr="00C12F65">
                              <w:rPr>
                                <w:sz w:val="16"/>
                              </w:rPr>
                              <w:t xml:space="preserve">ed separately to the </w:t>
                            </w:r>
                            <w:r>
                              <w:rPr>
                                <w:sz w:val="16"/>
                              </w:rPr>
                              <w:t>Collaborator</w:t>
                            </w:r>
                            <w:r w:rsidRPr="00C12F65">
                              <w:rPr>
                                <w:sz w:val="16"/>
                              </w:rPr>
                              <w:t xml:space="preserve"> if incorporated into the </w:t>
                            </w:r>
                            <w:r>
                              <w:rPr>
                                <w:sz w:val="16"/>
                              </w:rPr>
                              <w:t>Project IP</w:t>
                            </w:r>
                            <w:r w:rsidRPr="00C12F65">
                              <w:rPr>
                                <w:sz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BE6DEE" id="Text Box 118" o:spid="_x0000_s1141" type="#_x0000_t202" style="position:absolute;left:0;text-align:left;margin-left:12.25pt;margin-top:1.15pt;width:207.2pt;height:63.25pt;z-index:25173196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" fillcolor="#e9e4de" stroked="f" strokeweight=".5pt">
                <v:textbox>
                  <w:txbxContent>
                    <w:p w14:paraId="2BA77E15" w14:textId="77777777" w:rsidR="00764051" w:rsidRPr="00E24032" w:rsidRDefault="00764051" w:rsidP="00764051">
                      <w:pPr>
                        <w:rPr>
                          <w:b/>
                          <w:i/>
                          <w:sz w:val="16"/>
                        </w:rPr>
                      </w:pPr>
                      <w:r>
                        <w:rPr>
                          <w:b/>
                          <w:i/>
                          <w:sz w:val="16"/>
                        </w:rPr>
                        <w:t xml:space="preserve">Guidance Note for section </w:t>
                      </w:r>
                      <w:r>
                        <w:rPr>
                          <w:b/>
                          <w:i/>
                          <w:sz w:val="16"/>
                        </w:rPr>
                        <w:fldChar w:fldCharType="begin"/>
                      </w:r>
                      <w:r>
                        <w:rPr>
                          <w:b/>
                          <w:i/>
                          <w:sz w:val="16"/>
                        </w:rPr>
                        <w:instrText xml:space="preserve"> REF _Ref85196331 \n \h </w:instrText>
                      </w:r>
                      <w:r>
                        <w:rPr>
                          <w:b/>
                          <w:i/>
                          <w:sz w:val="16"/>
                        </w:rPr>
                      </w:r>
                      <w:r>
                        <w:rPr>
                          <w:b/>
                          <w:i/>
                          <w:sz w:val="16"/>
                        </w:rPr>
                        <w:fldChar w:fldCharType="separate"/>
                      </w:r>
                      <w:r>
                        <w:rPr>
                          <w:b/>
                          <w:i/>
                          <w:sz w:val="16"/>
                        </w:rPr>
                        <w:t>5.3</w:t>
                      </w:r>
                      <w:r>
                        <w:rPr>
                          <w:b/>
                          <w:i/>
                          <w:sz w:val="16"/>
                        </w:rPr>
                        <w:fldChar w:fldCharType="end"/>
                      </w:r>
                      <w:r>
                        <w:rPr>
                          <w:b/>
                          <w:i/>
                          <w:sz w:val="16"/>
                        </w:rPr>
                        <w:t xml:space="preserve"> of </w:t>
                      </w:r>
                      <w:r>
                        <w:rPr>
                          <w:b/>
                          <w:i/>
                          <w:sz w:val="16"/>
                        </w:rPr>
                        <w:fldChar w:fldCharType="begin"/>
                      </w:r>
                      <w:r>
                        <w:rPr>
                          <w:b/>
                          <w:i/>
                          <w:sz w:val="16"/>
                        </w:rPr>
                        <w:instrText xml:space="preserve"> REF _Ref85103790 \n \h </w:instrText>
                      </w:r>
                      <w:r>
                        <w:rPr>
                          <w:b/>
                          <w:i/>
                          <w:sz w:val="16"/>
                        </w:rPr>
                      </w:r>
                      <w:r>
                        <w:rPr>
                          <w:b/>
                          <w:i/>
                          <w:sz w:val="16"/>
                        </w:rPr>
                        <w:fldChar w:fldCharType="separate"/>
                      </w:r>
                      <w:r>
                        <w:rPr>
                          <w:b/>
                          <w:i/>
                          <w:sz w:val="16"/>
                        </w:rPr>
                        <w:t>Schedule 3</w:t>
                      </w:r>
                      <w:r>
                        <w:rPr>
                          <w:b/>
                          <w:i/>
                          <w:sz w:val="16"/>
                        </w:rPr>
                        <w:fldChar w:fldCharType="end"/>
                      </w:r>
                      <w:r>
                        <w:rPr>
                          <w:b/>
                          <w:i/>
                          <w:sz w:val="16"/>
                        </w:rPr>
                        <w:t xml:space="preserve">: </w:t>
                      </w:r>
                      <w:r w:rsidRPr="00C12F65">
                        <w:rPr>
                          <w:sz w:val="16"/>
                        </w:rPr>
                        <w:t>The parties should carefully consider any Pre-existing IPR that</w:t>
                      </w:r>
                      <w:r w:rsidRPr="007A5C72">
                        <w:rPr>
                          <w:sz w:val="16"/>
                        </w:rPr>
                        <w:t xml:space="preserve"> is identified in this section</w:t>
                      </w:r>
                      <w:r w:rsidRPr="00C12F65">
                        <w:rPr>
                          <w:sz w:val="16"/>
                        </w:rPr>
                        <w:t>. Any Pre-existing IPR identified in this section will need to be licen</w:t>
                      </w:r>
                      <w:r>
                        <w:rPr>
                          <w:sz w:val="16"/>
                        </w:rPr>
                        <w:t>s</w:t>
                      </w:r>
                      <w:r w:rsidRPr="00C12F65">
                        <w:rPr>
                          <w:sz w:val="16"/>
                        </w:rPr>
                        <w:t xml:space="preserve">ed separately to the </w:t>
                      </w:r>
                      <w:r>
                        <w:rPr>
                          <w:sz w:val="16"/>
                        </w:rPr>
                        <w:t>Collaborator</w:t>
                      </w:r>
                      <w:r w:rsidRPr="00C12F65">
                        <w:rPr>
                          <w:sz w:val="16"/>
                        </w:rPr>
                        <w:t xml:space="preserve"> if incorporated into the </w:t>
                      </w:r>
                      <w:r>
                        <w:rPr>
                          <w:sz w:val="16"/>
                        </w:rPr>
                        <w:t>Project IP</w:t>
                      </w:r>
                      <w:r w:rsidRPr="00C12F65">
                        <w:rPr>
                          <w:sz w:val="16"/>
                        </w:rPr>
                        <w:t>.</w:t>
                      </w:r>
                    </w:p>
                  </w:txbxContent>
                </v:textbox>
                <w10:wrap anchorx="margin"/>
              </v:shape>
            </w:pict>
          </mc:Fallback>
        </mc:AlternateContent>
      </w:r>
      <w:r>
        <w:t>University's excluded</w:t>
      </w:r>
      <w:r w:rsidRPr="000E5655">
        <w:t xml:space="preserve"> Pre-existing IPR</w:t>
      </w:r>
      <w:bookmarkEnd w:id="58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0"/>
        <w:gridCol w:w="1294"/>
        <w:gridCol w:w="1250"/>
        <w:gridCol w:w="2545"/>
      </w:tblGrid>
      <w:tr w:rsidR="00764051" w:rsidRPr="00F67F69" w14:paraId="78BB6A39" w14:textId="77777777" w:rsidTr="0020241B">
        <w:trPr>
          <w:tblHeader/>
        </w:trPr>
        <w:tc>
          <w:tcPr>
            <w:tcW w:w="1204" w:type="pct"/>
            <w:shd w:val="clear" w:color="auto" w:fill="D9D9D9" w:themeFill="background1" w:themeFillShade="D9"/>
          </w:tcPr>
          <w:p w14:paraId="00A31566" w14:textId="77777777" w:rsidR="00764051" w:rsidRPr="00F67F69" w:rsidRDefault="00764051" w:rsidP="0020241B">
            <w:pPr>
              <w:pStyle w:val="BodyText"/>
              <w:keepNext/>
              <w:keepLines/>
              <w:spacing w:before="120"/>
              <w:rPr>
                <w:rFonts w:cs="Arial"/>
                <w:b/>
                <w:szCs w:val="20"/>
              </w:rPr>
            </w:pPr>
            <w:r w:rsidRPr="00F67F69">
              <w:rPr>
                <w:rFonts w:cs="Arial"/>
                <w:b/>
                <w:szCs w:val="20"/>
              </w:rPr>
              <w:t>Description</w:t>
            </w:r>
          </w:p>
        </w:tc>
        <w:tc>
          <w:tcPr>
            <w:tcW w:w="847" w:type="pct"/>
            <w:shd w:val="clear" w:color="auto" w:fill="D9D9D9" w:themeFill="background1" w:themeFillShade="D9"/>
          </w:tcPr>
          <w:p w14:paraId="0B78A8EC" w14:textId="77777777" w:rsidR="00764051" w:rsidRPr="00F67F69" w:rsidRDefault="00764051" w:rsidP="0020241B">
            <w:pPr>
              <w:pStyle w:val="BodyText"/>
              <w:keepNext/>
              <w:keepLines/>
              <w:spacing w:before="120"/>
              <w:rPr>
                <w:rFonts w:cs="Arial"/>
                <w:b/>
                <w:szCs w:val="20"/>
              </w:rPr>
            </w:pPr>
            <w:r w:rsidRPr="00F67F69">
              <w:rPr>
                <w:b/>
              </w:rPr>
              <w:t>Publication number</w:t>
            </w:r>
          </w:p>
        </w:tc>
        <w:tc>
          <w:tcPr>
            <w:tcW w:w="882" w:type="pct"/>
            <w:shd w:val="clear" w:color="auto" w:fill="D9D9D9" w:themeFill="background1" w:themeFillShade="D9"/>
          </w:tcPr>
          <w:p w14:paraId="2EF5286C" w14:textId="77777777" w:rsidR="00764051" w:rsidRPr="00F67F69" w:rsidRDefault="00764051" w:rsidP="0020241B">
            <w:pPr>
              <w:pStyle w:val="BodyText"/>
              <w:keepNext/>
              <w:keepLines/>
              <w:spacing w:before="120"/>
              <w:rPr>
                <w:rFonts w:cs="Arial"/>
                <w:b/>
                <w:szCs w:val="20"/>
              </w:rPr>
            </w:pPr>
            <w:r w:rsidRPr="00F67F69">
              <w:rPr>
                <w:rFonts w:cs="Arial"/>
                <w:b/>
                <w:szCs w:val="20"/>
              </w:rPr>
              <w:t>Form of IP (copyright,</w:t>
            </w:r>
            <w:r>
              <w:rPr>
                <w:rFonts w:cs="Arial"/>
                <w:b/>
                <w:szCs w:val="20"/>
              </w:rPr>
              <w:t xml:space="preserve"> patent,</w:t>
            </w:r>
            <w:r w:rsidRPr="00F67F69">
              <w:rPr>
                <w:rFonts w:cs="Arial"/>
                <w:b/>
                <w:szCs w:val="20"/>
              </w:rPr>
              <w:t xml:space="preserve"> registered design, etc)</w:t>
            </w:r>
          </w:p>
        </w:tc>
        <w:tc>
          <w:tcPr>
            <w:tcW w:w="2067" w:type="pct"/>
            <w:shd w:val="clear" w:color="auto" w:fill="D9D9D9" w:themeFill="background1" w:themeFillShade="D9"/>
          </w:tcPr>
          <w:p w14:paraId="0E1C8F8A" w14:textId="77777777" w:rsidR="00764051" w:rsidRPr="00F67F69" w:rsidRDefault="00764051" w:rsidP="0020241B">
            <w:pPr>
              <w:pStyle w:val="BodyText"/>
              <w:keepNext/>
              <w:keepLines/>
              <w:spacing w:before="120"/>
              <w:rPr>
                <w:rFonts w:cs="Arial"/>
                <w:b/>
                <w:szCs w:val="20"/>
              </w:rPr>
            </w:pPr>
            <w:r>
              <w:rPr>
                <w:rFonts w:cs="Arial"/>
                <w:b/>
                <w:szCs w:val="20"/>
              </w:rPr>
              <w:t>Use</w:t>
            </w:r>
            <w:r w:rsidRPr="00F67F69">
              <w:rPr>
                <w:rFonts w:cs="Arial"/>
                <w:b/>
                <w:szCs w:val="20"/>
              </w:rPr>
              <w:t xml:space="preserve"> in the </w:t>
            </w:r>
            <w:r>
              <w:rPr>
                <w:rFonts w:cs="Arial"/>
                <w:b/>
                <w:szCs w:val="20"/>
              </w:rPr>
              <w:t>P</w:t>
            </w:r>
            <w:r w:rsidRPr="00F67F69">
              <w:rPr>
                <w:rFonts w:cs="Arial"/>
                <w:b/>
                <w:szCs w:val="20"/>
              </w:rPr>
              <w:t>roject</w:t>
            </w:r>
          </w:p>
        </w:tc>
      </w:tr>
      <w:tr w:rsidR="00764051" w:rsidRPr="00F67F69" w14:paraId="2F24B83D" w14:textId="77777777" w:rsidTr="0020241B">
        <w:tc>
          <w:tcPr>
            <w:tcW w:w="1204" w:type="pct"/>
          </w:tcPr>
          <w:p w14:paraId="48E70108" w14:textId="77777777" w:rsidR="00764051" w:rsidRPr="00F67F69" w:rsidRDefault="00764051" w:rsidP="0020241B">
            <w:pPr>
              <w:pStyle w:val="BodyText"/>
              <w:spacing w:before="120"/>
              <w:rPr>
                <w:rFonts w:cs="Arial"/>
                <w:szCs w:val="20"/>
              </w:rPr>
            </w:pPr>
          </w:p>
        </w:tc>
        <w:tc>
          <w:tcPr>
            <w:tcW w:w="847" w:type="pct"/>
          </w:tcPr>
          <w:p w14:paraId="611F7CED" w14:textId="77777777" w:rsidR="00764051" w:rsidRPr="00F67F69" w:rsidRDefault="00764051" w:rsidP="0020241B">
            <w:pPr>
              <w:pStyle w:val="BodyText"/>
              <w:spacing w:before="120"/>
              <w:rPr>
                <w:rFonts w:cs="Arial"/>
                <w:szCs w:val="20"/>
              </w:rPr>
            </w:pPr>
          </w:p>
        </w:tc>
        <w:tc>
          <w:tcPr>
            <w:tcW w:w="882" w:type="pct"/>
          </w:tcPr>
          <w:p w14:paraId="100874F4" w14:textId="77777777" w:rsidR="00764051" w:rsidRPr="00F67F69" w:rsidRDefault="00764051" w:rsidP="0020241B">
            <w:pPr>
              <w:pStyle w:val="BodyText"/>
              <w:spacing w:before="120"/>
              <w:rPr>
                <w:rFonts w:cs="Arial"/>
                <w:szCs w:val="20"/>
              </w:rPr>
            </w:pPr>
          </w:p>
        </w:tc>
        <w:tc>
          <w:tcPr>
            <w:tcW w:w="2067" w:type="pct"/>
          </w:tcPr>
          <w:p w14:paraId="2F7B7ADA" w14:textId="77777777" w:rsidR="00764051" w:rsidRPr="00F67F69" w:rsidRDefault="00764051" w:rsidP="0020241B">
            <w:pPr>
              <w:pStyle w:val="BodyText"/>
              <w:spacing w:before="120"/>
              <w:rPr>
                <w:rFonts w:cs="Arial"/>
                <w:szCs w:val="20"/>
              </w:rPr>
            </w:pPr>
          </w:p>
        </w:tc>
      </w:tr>
      <w:tr w:rsidR="00764051" w:rsidRPr="00F67F69" w14:paraId="455239CA" w14:textId="77777777" w:rsidTr="0020241B">
        <w:tc>
          <w:tcPr>
            <w:tcW w:w="1204" w:type="pct"/>
          </w:tcPr>
          <w:p w14:paraId="2EBCDB18" w14:textId="77777777" w:rsidR="00764051" w:rsidRPr="00F67F69" w:rsidRDefault="00764051" w:rsidP="0020241B">
            <w:pPr>
              <w:pStyle w:val="BodyText"/>
              <w:spacing w:before="120"/>
              <w:rPr>
                <w:rFonts w:cs="Arial"/>
                <w:szCs w:val="20"/>
              </w:rPr>
            </w:pPr>
          </w:p>
        </w:tc>
        <w:tc>
          <w:tcPr>
            <w:tcW w:w="847" w:type="pct"/>
          </w:tcPr>
          <w:p w14:paraId="1E2E06E1" w14:textId="77777777" w:rsidR="00764051" w:rsidRPr="00F67F69" w:rsidRDefault="00764051" w:rsidP="0020241B">
            <w:pPr>
              <w:pStyle w:val="BodyText"/>
              <w:spacing w:before="120"/>
              <w:rPr>
                <w:rFonts w:cs="Arial"/>
                <w:szCs w:val="20"/>
              </w:rPr>
            </w:pPr>
          </w:p>
        </w:tc>
        <w:tc>
          <w:tcPr>
            <w:tcW w:w="882" w:type="pct"/>
          </w:tcPr>
          <w:p w14:paraId="66CAB370" w14:textId="77777777" w:rsidR="00764051" w:rsidRPr="00F67F69" w:rsidRDefault="00764051" w:rsidP="0020241B">
            <w:pPr>
              <w:pStyle w:val="BodyText"/>
              <w:spacing w:before="120"/>
              <w:rPr>
                <w:rFonts w:cs="Arial"/>
                <w:szCs w:val="20"/>
              </w:rPr>
            </w:pPr>
          </w:p>
        </w:tc>
        <w:tc>
          <w:tcPr>
            <w:tcW w:w="2067" w:type="pct"/>
          </w:tcPr>
          <w:p w14:paraId="0952B764" w14:textId="77777777" w:rsidR="00764051" w:rsidRPr="00F67F69" w:rsidRDefault="00764051" w:rsidP="0020241B">
            <w:pPr>
              <w:pStyle w:val="BodyText"/>
              <w:spacing w:before="120"/>
              <w:rPr>
                <w:rFonts w:cs="Arial"/>
                <w:szCs w:val="20"/>
              </w:rPr>
            </w:pPr>
          </w:p>
        </w:tc>
      </w:tr>
      <w:tr w:rsidR="00764051" w:rsidRPr="00F67F69" w14:paraId="460B8CE5" w14:textId="77777777" w:rsidTr="0020241B">
        <w:tc>
          <w:tcPr>
            <w:tcW w:w="1204" w:type="pct"/>
          </w:tcPr>
          <w:p w14:paraId="7E7FD8A4" w14:textId="77777777" w:rsidR="00764051" w:rsidRPr="00F67F69" w:rsidRDefault="00764051" w:rsidP="0020241B">
            <w:pPr>
              <w:pStyle w:val="BodyText"/>
              <w:spacing w:before="120"/>
              <w:rPr>
                <w:rFonts w:cs="Arial"/>
                <w:szCs w:val="20"/>
              </w:rPr>
            </w:pPr>
          </w:p>
        </w:tc>
        <w:tc>
          <w:tcPr>
            <w:tcW w:w="847" w:type="pct"/>
          </w:tcPr>
          <w:p w14:paraId="09A6F8C1" w14:textId="77777777" w:rsidR="00764051" w:rsidRPr="00F67F69" w:rsidRDefault="00764051" w:rsidP="0020241B">
            <w:pPr>
              <w:pStyle w:val="BodyText"/>
              <w:spacing w:before="120"/>
              <w:rPr>
                <w:rFonts w:cs="Arial"/>
                <w:szCs w:val="20"/>
              </w:rPr>
            </w:pPr>
          </w:p>
        </w:tc>
        <w:tc>
          <w:tcPr>
            <w:tcW w:w="882" w:type="pct"/>
          </w:tcPr>
          <w:p w14:paraId="65A1AA40" w14:textId="77777777" w:rsidR="00764051" w:rsidRPr="00F67F69" w:rsidRDefault="00764051" w:rsidP="0020241B">
            <w:pPr>
              <w:pStyle w:val="BodyText"/>
              <w:spacing w:before="120"/>
              <w:rPr>
                <w:rFonts w:cs="Arial"/>
                <w:szCs w:val="20"/>
              </w:rPr>
            </w:pPr>
          </w:p>
        </w:tc>
        <w:tc>
          <w:tcPr>
            <w:tcW w:w="2067" w:type="pct"/>
          </w:tcPr>
          <w:p w14:paraId="060D448D" w14:textId="77777777" w:rsidR="00764051" w:rsidRPr="00F67F69" w:rsidRDefault="00764051" w:rsidP="0020241B">
            <w:pPr>
              <w:pStyle w:val="BodyText"/>
              <w:spacing w:before="120"/>
              <w:rPr>
                <w:rFonts w:cs="Arial"/>
                <w:szCs w:val="20"/>
              </w:rPr>
            </w:pPr>
          </w:p>
        </w:tc>
      </w:tr>
    </w:tbl>
    <w:p w14:paraId="44290575" w14:textId="77777777" w:rsidR="00764051" w:rsidRPr="00042FF0" w:rsidRDefault="00764051" w:rsidP="00764051">
      <w:bookmarkStart w:id="585" w:name="_Ref85103820"/>
      <w:r>
        <w:rPr>
          <w:noProof/>
          <w:lang w:eastAsia="en-AU"/>
        </w:rPr>
        <mc:AlternateContent>
          <mc:Choice Requires="wps">
            <w:drawing>
              <wp:anchor distT="0" distB="0" distL="114300" distR="114300" simplePos="0" relativeHeight="251732992" behindDoc="0" locked="0" layoutInCell="1" allowOverlap="1" wp14:anchorId="03D7E380" wp14:editId="7CF84D49">
                <wp:simplePos x="0" y="0"/>
                <wp:positionH relativeFrom="rightMargin">
                  <wp:posOffset>138430</wp:posOffset>
                </wp:positionH>
                <wp:positionV relativeFrom="paragraph">
                  <wp:posOffset>330835</wp:posOffset>
                </wp:positionV>
                <wp:extent cx="2631440" cy="580446"/>
                <wp:effectExtent l="0" t="0" r="0" b="0"/>
                <wp:wrapNone/>
                <wp:docPr id="119" name="Text Box 119"/>
                <wp:cNvGraphicFramePr/>
                <a:graphic xmlns:a="http://schemas.openxmlformats.org/drawingml/2006/main">
                  <a:graphicData uri="http://schemas.microsoft.com/office/word/2010/wordprocessingShape">
                    <wps:wsp>
                      <wps:cNvSpPr txBox="1"/>
                      <wps:spPr>
                        <a:xfrm>
                          <a:off x="0" y="0"/>
                          <a:ext cx="2631440" cy="580446"/>
                        </a:xfrm>
                        <a:prstGeom prst="rect">
                          <a:avLst/>
                        </a:prstGeom>
                        <a:solidFill>
                          <a:srgbClr val="E9E4DE"/>
                        </a:solidFill>
                        <a:ln w="6350">
                          <a:noFill/>
                        </a:ln>
                      </wps:spPr>
                      <wps:txbx>
                        <w:txbxContent>
                          <w:p w14:paraId="539CB32F" w14:textId="77777777" w:rsidR="00764051" w:rsidRPr="00E24032" w:rsidRDefault="00764051" w:rsidP="00764051">
                            <w:pPr>
                              <w:rPr>
                                <w:b/>
                                <w:i/>
                                <w:sz w:val="16"/>
                              </w:rPr>
                            </w:pPr>
                            <w:r>
                              <w:rPr>
                                <w:b/>
                                <w:i/>
                                <w:sz w:val="16"/>
                              </w:rPr>
                              <w:t xml:space="preserve">Guidance Note for section </w:t>
                            </w:r>
                            <w:r>
                              <w:rPr>
                                <w:b/>
                                <w:i/>
                                <w:sz w:val="16"/>
                              </w:rPr>
                              <w:fldChar w:fldCharType="begin"/>
                            </w:r>
                            <w:r>
                              <w:rPr>
                                <w:b/>
                                <w:i/>
                                <w:sz w:val="16"/>
                              </w:rPr>
                              <w:instrText xml:space="preserve"> REF _Ref85192181 \n \h </w:instrText>
                            </w:r>
                            <w:r>
                              <w:rPr>
                                <w:b/>
                                <w:i/>
                                <w:sz w:val="16"/>
                              </w:rPr>
                            </w:r>
                            <w:r>
                              <w:rPr>
                                <w:b/>
                                <w:i/>
                                <w:sz w:val="16"/>
                              </w:rPr>
                              <w:fldChar w:fldCharType="separate"/>
                            </w:r>
                            <w:r>
                              <w:rPr>
                                <w:b/>
                                <w:i/>
                                <w:sz w:val="16"/>
                              </w:rPr>
                              <w:t>6</w:t>
                            </w:r>
                            <w:r>
                              <w:rPr>
                                <w:b/>
                                <w:i/>
                                <w:sz w:val="16"/>
                              </w:rPr>
                              <w:fldChar w:fldCharType="end"/>
                            </w:r>
                            <w:r>
                              <w:rPr>
                                <w:b/>
                                <w:i/>
                                <w:sz w:val="16"/>
                              </w:rPr>
                              <w:t xml:space="preserve"> of </w:t>
                            </w:r>
                            <w:r>
                              <w:rPr>
                                <w:b/>
                                <w:i/>
                                <w:sz w:val="16"/>
                              </w:rPr>
                              <w:fldChar w:fldCharType="begin"/>
                            </w:r>
                            <w:r>
                              <w:rPr>
                                <w:b/>
                                <w:i/>
                                <w:sz w:val="16"/>
                              </w:rPr>
                              <w:instrText xml:space="preserve"> REF _Ref85103790 \n \h </w:instrText>
                            </w:r>
                            <w:r>
                              <w:rPr>
                                <w:b/>
                                <w:i/>
                                <w:sz w:val="16"/>
                              </w:rPr>
                            </w:r>
                            <w:r>
                              <w:rPr>
                                <w:b/>
                                <w:i/>
                                <w:sz w:val="16"/>
                              </w:rPr>
                              <w:fldChar w:fldCharType="separate"/>
                            </w:r>
                            <w:r>
                              <w:rPr>
                                <w:b/>
                                <w:i/>
                                <w:sz w:val="16"/>
                              </w:rPr>
                              <w:t>Schedule 3</w:t>
                            </w:r>
                            <w:r>
                              <w:rPr>
                                <w:b/>
                                <w:i/>
                                <w:sz w:val="16"/>
                              </w:rPr>
                              <w:fldChar w:fldCharType="end"/>
                            </w:r>
                            <w:r>
                              <w:rPr>
                                <w:b/>
                                <w:i/>
                                <w:sz w:val="16"/>
                              </w:rPr>
                              <w:t>:</w:t>
                            </w:r>
                            <w:r w:rsidRPr="007A5C72">
                              <w:rPr>
                                <w:sz w:val="16"/>
                              </w:rPr>
                              <w:t xml:space="preserve"> </w:t>
                            </w:r>
                            <w:r w:rsidRPr="0042514F">
                              <w:rPr>
                                <w:sz w:val="16"/>
                              </w:rPr>
                              <w:t xml:space="preserve">This section is not intended to be exhaustive, but allows the </w:t>
                            </w:r>
                            <w:r>
                              <w:rPr>
                                <w:sz w:val="16"/>
                              </w:rPr>
                              <w:t xml:space="preserve">Collaborator </w:t>
                            </w:r>
                            <w:r w:rsidRPr="0042514F">
                              <w:rPr>
                                <w:sz w:val="16"/>
                              </w:rPr>
                              <w:t xml:space="preserve">to specify </w:t>
                            </w:r>
                            <w:r>
                              <w:rPr>
                                <w:sz w:val="16"/>
                              </w:rPr>
                              <w:t>its</w:t>
                            </w:r>
                            <w:r w:rsidRPr="0042514F">
                              <w:rPr>
                                <w:sz w:val="16"/>
                              </w:rPr>
                              <w:t xml:space="preserve"> Materials/ Research Tools for clarity.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D7E380" id="Text Box 119" o:spid="_x0000_s1142" type="#_x0000_t202" style="position:absolute;margin-left:10.9pt;margin-top:26.05pt;width:207.2pt;height:45.7pt;z-index:25173299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" fillcolor="#e9e4de" stroked="f" strokeweight=".5pt">
                <v:textbox>
                  <w:txbxContent>
                    <w:p w14:paraId="539CB32F" w14:textId="77777777" w:rsidR="00764051" w:rsidRPr="00E24032" w:rsidRDefault="00764051" w:rsidP="00764051">
                      <w:pPr>
                        <w:rPr>
                          <w:b/>
                          <w:i/>
                          <w:sz w:val="16"/>
                        </w:rPr>
                      </w:pPr>
                      <w:r>
                        <w:rPr>
                          <w:b/>
                          <w:i/>
                          <w:sz w:val="16"/>
                        </w:rPr>
                        <w:t xml:space="preserve">Guidance Note for section </w:t>
                      </w:r>
                      <w:r>
                        <w:rPr>
                          <w:b/>
                          <w:i/>
                          <w:sz w:val="16"/>
                        </w:rPr>
                        <w:fldChar w:fldCharType="begin"/>
                      </w:r>
                      <w:r>
                        <w:rPr>
                          <w:b/>
                          <w:i/>
                          <w:sz w:val="16"/>
                        </w:rPr>
                        <w:instrText xml:space="preserve"> REF _Ref85192181 \n \h </w:instrText>
                      </w:r>
                      <w:r>
                        <w:rPr>
                          <w:b/>
                          <w:i/>
                          <w:sz w:val="16"/>
                        </w:rPr>
                      </w:r>
                      <w:r>
                        <w:rPr>
                          <w:b/>
                          <w:i/>
                          <w:sz w:val="16"/>
                        </w:rPr>
                        <w:fldChar w:fldCharType="separate"/>
                      </w:r>
                      <w:r>
                        <w:rPr>
                          <w:b/>
                          <w:i/>
                          <w:sz w:val="16"/>
                        </w:rPr>
                        <w:t>6</w:t>
                      </w:r>
                      <w:r>
                        <w:rPr>
                          <w:b/>
                          <w:i/>
                          <w:sz w:val="16"/>
                        </w:rPr>
                        <w:fldChar w:fldCharType="end"/>
                      </w:r>
                      <w:r>
                        <w:rPr>
                          <w:b/>
                          <w:i/>
                          <w:sz w:val="16"/>
                        </w:rPr>
                        <w:t xml:space="preserve"> of </w:t>
                      </w:r>
                      <w:r>
                        <w:rPr>
                          <w:b/>
                          <w:i/>
                          <w:sz w:val="16"/>
                        </w:rPr>
                        <w:fldChar w:fldCharType="begin"/>
                      </w:r>
                      <w:r>
                        <w:rPr>
                          <w:b/>
                          <w:i/>
                          <w:sz w:val="16"/>
                        </w:rPr>
                        <w:instrText xml:space="preserve"> REF _Ref85103790 \n \h </w:instrText>
                      </w:r>
                      <w:r>
                        <w:rPr>
                          <w:b/>
                          <w:i/>
                          <w:sz w:val="16"/>
                        </w:rPr>
                      </w:r>
                      <w:r>
                        <w:rPr>
                          <w:b/>
                          <w:i/>
                          <w:sz w:val="16"/>
                        </w:rPr>
                        <w:fldChar w:fldCharType="separate"/>
                      </w:r>
                      <w:r>
                        <w:rPr>
                          <w:b/>
                          <w:i/>
                          <w:sz w:val="16"/>
                        </w:rPr>
                        <w:t>Schedule 3</w:t>
                      </w:r>
                      <w:r>
                        <w:rPr>
                          <w:b/>
                          <w:i/>
                          <w:sz w:val="16"/>
                        </w:rPr>
                        <w:fldChar w:fldCharType="end"/>
                      </w:r>
                      <w:r>
                        <w:rPr>
                          <w:b/>
                          <w:i/>
                          <w:sz w:val="16"/>
                        </w:rPr>
                        <w:t>:</w:t>
                      </w:r>
                      <w:r w:rsidRPr="007A5C72">
                        <w:rPr>
                          <w:sz w:val="16"/>
                        </w:rPr>
                        <w:t xml:space="preserve"> </w:t>
                      </w:r>
                      <w:r w:rsidRPr="0042514F">
                        <w:rPr>
                          <w:sz w:val="16"/>
                        </w:rPr>
                        <w:t xml:space="preserve">This section is not intended to be exhaustive, but allows the </w:t>
                      </w:r>
                      <w:r>
                        <w:rPr>
                          <w:sz w:val="16"/>
                        </w:rPr>
                        <w:t xml:space="preserve">Collaborator </w:t>
                      </w:r>
                      <w:r w:rsidRPr="0042514F">
                        <w:rPr>
                          <w:sz w:val="16"/>
                        </w:rPr>
                        <w:t xml:space="preserve">to specify </w:t>
                      </w:r>
                      <w:r>
                        <w:rPr>
                          <w:sz w:val="16"/>
                        </w:rPr>
                        <w:t>its</w:t>
                      </w:r>
                      <w:r w:rsidRPr="0042514F">
                        <w:rPr>
                          <w:sz w:val="16"/>
                        </w:rPr>
                        <w:t xml:space="preserve"> Materials/ Research Tools for clarity.</w:t>
                      </w:r>
                    </w:p>
                  </w:txbxContent>
                </v:textbox>
                <w10:wrap anchorx="margin"/>
              </v:shape>
            </w:pict>
          </mc:Fallback>
        </mc:AlternateContent>
      </w:r>
    </w:p>
    <w:p w14:paraId="74C3324B" w14:textId="77777777" w:rsidR="00764051" w:rsidRDefault="00764051" w:rsidP="00764051">
      <w:pPr>
        <w:pStyle w:val="Schedule1"/>
        <w:keepLines/>
      </w:pPr>
      <w:bookmarkStart w:id="586" w:name="_Ref85192181"/>
      <w:r>
        <w:t>Collaborator Material</w:t>
      </w:r>
      <w:bookmarkEnd w:id="585"/>
      <w:bookmarkEnd w:id="586"/>
      <w:r>
        <w:t xml:space="preserve"> and Pre-existing IPR</w:t>
      </w:r>
    </w:p>
    <w:p w14:paraId="7F6D4A73" w14:textId="77777777" w:rsidR="00764051" w:rsidRDefault="00764051" w:rsidP="00764051">
      <w:pPr>
        <w:pStyle w:val="Schedule2"/>
        <w:keepLines/>
      </w:pPr>
      <w:bookmarkStart w:id="587" w:name="_Ref85199312"/>
      <w:r>
        <w:rPr>
          <w:b w:val="0"/>
          <w:noProof/>
          <w:lang w:eastAsia="en-AU"/>
        </w:rPr>
        <mc:AlternateContent>
          <mc:Choice Requires="wps">
            <w:drawing>
              <wp:anchor distT="0" distB="0" distL="114300" distR="114300" simplePos="0" relativeHeight="251734016" behindDoc="0" locked="0" layoutInCell="1" allowOverlap="1" wp14:anchorId="7664B38E" wp14:editId="1C42A0B7">
                <wp:simplePos x="0" y="0"/>
                <wp:positionH relativeFrom="page">
                  <wp:posOffset>4816444</wp:posOffset>
                </wp:positionH>
                <wp:positionV relativeFrom="paragraph">
                  <wp:posOffset>58936</wp:posOffset>
                </wp:positionV>
                <wp:extent cx="2631600" cy="1946495"/>
                <wp:effectExtent l="0" t="0" r="0" b="0"/>
                <wp:wrapNone/>
                <wp:docPr id="120" name="Text Box 120"/>
                <wp:cNvGraphicFramePr/>
                <a:graphic xmlns:a="http://schemas.openxmlformats.org/drawingml/2006/main">
                  <a:graphicData uri="http://schemas.microsoft.com/office/word/2010/wordprocessingShape">
                    <wps:wsp>
                      <wps:cNvSpPr txBox="1"/>
                      <wps:spPr>
                        <a:xfrm>
                          <a:off x="0" y="0"/>
                          <a:ext cx="2631600" cy="1946495"/>
                        </a:xfrm>
                        <a:prstGeom prst="rect">
                          <a:avLst/>
                        </a:prstGeom>
                        <a:solidFill>
                          <a:srgbClr val="E9E4DE"/>
                        </a:solidFill>
                        <a:ln w="6350">
                          <a:noFill/>
                        </a:ln>
                      </wps:spPr>
                      <wps:txbx>
                        <w:txbxContent>
                          <w:p w14:paraId="3D92FDD2" w14:textId="77777777" w:rsidR="00764051" w:rsidRDefault="00764051" w:rsidP="00764051">
                            <w:pPr>
                              <w:rPr>
                                <w:sz w:val="16"/>
                              </w:rPr>
                            </w:pPr>
                            <w:r>
                              <w:rPr>
                                <w:b/>
                                <w:i/>
                                <w:sz w:val="16"/>
                              </w:rPr>
                              <w:t xml:space="preserve">Guidance Note for section </w:t>
                            </w:r>
                            <w:r>
                              <w:rPr>
                                <w:b/>
                                <w:i/>
                                <w:sz w:val="16"/>
                              </w:rPr>
                              <w:fldChar w:fldCharType="begin"/>
                            </w:r>
                            <w:r>
                              <w:rPr>
                                <w:b/>
                                <w:i/>
                                <w:sz w:val="16"/>
                              </w:rPr>
                              <w:instrText xml:space="preserve"> REF _Ref85199312 \n \h </w:instrText>
                            </w:r>
                            <w:r>
                              <w:rPr>
                                <w:b/>
                                <w:i/>
                                <w:sz w:val="16"/>
                              </w:rPr>
                            </w:r>
                            <w:r>
                              <w:rPr>
                                <w:b/>
                                <w:i/>
                                <w:sz w:val="16"/>
                              </w:rPr>
                              <w:fldChar w:fldCharType="separate"/>
                            </w:r>
                            <w:r>
                              <w:rPr>
                                <w:b/>
                                <w:i/>
                                <w:sz w:val="16"/>
                              </w:rPr>
                              <w:t>6.1</w:t>
                            </w:r>
                            <w:r>
                              <w:rPr>
                                <w:b/>
                                <w:i/>
                                <w:sz w:val="16"/>
                              </w:rPr>
                              <w:fldChar w:fldCharType="end"/>
                            </w:r>
                            <w:r>
                              <w:rPr>
                                <w:b/>
                                <w:i/>
                                <w:sz w:val="16"/>
                              </w:rPr>
                              <w:t xml:space="preserve"> of </w:t>
                            </w:r>
                            <w:r>
                              <w:rPr>
                                <w:b/>
                                <w:i/>
                                <w:sz w:val="16"/>
                              </w:rPr>
                              <w:fldChar w:fldCharType="begin"/>
                            </w:r>
                            <w:r>
                              <w:rPr>
                                <w:b/>
                                <w:i/>
                                <w:sz w:val="16"/>
                              </w:rPr>
                              <w:instrText xml:space="preserve"> REF _Ref85103790 \n \h </w:instrText>
                            </w:r>
                            <w:r>
                              <w:rPr>
                                <w:b/>
                                <w:i/>
                                <w:sz w:val="16"/>
                              </w:rPr>
                            </w:r>
                            <w:r>
                              <w:rPr>
                                <w:b/>
                                <w:i/>
                                <w:sz w:val="16"/>
                              </w:rPr>
                              <w:fldChar w:fldCharType="separate"/>
                            </w:r>
                            <w:r>
                              <w:rPr>
                                <w:b/>
                                <w:i/>
                                <w:sz w:val="16"/>
                              </w:rPr>
                              <w:t>Schedule 3</w:t>
                            </w:r>
                            <w:r>
                              <w:rPr>
                                <w:b/>
                                <w:i/>
                                <w:sz w:val="16"/>
                              </w:rPr>
                              <w:fldChar w:fldCharType="end"/>
                            </w:r>
                            <w:r>
                              <w:rPr>
                                <w:b/>
                                <w:i/>
                                <w:sz w:val="16"/>
                              </w:rPr>
                              <w:t>:</w:t>
                            </w:r>
                            <w:r w:rsidRPr="007A5C72">
                              <w:rPr>
                                <w:sz w:val="16"/>
                              </w:rPr>
                              <w:t xml:space="preserve"> </w:t>
                            </w:r>
                            <w:r w:rsidRPr="0042514F">
                              <w:rPr>
                                <w:sz w:val="16"/>
                              </w:rPr>
                              <w:t xml:space="preserve">The </w:t>
                            </w:r>
                            <w:r>
                              <w:rPr>
                                <w:sz w:val="16"/>
                              </w:rPr>
                              <w:t xml:space="preserve">Collaborator </w:t>
                            </w:r>
                            <w:r w:rsidRPr="0042514F">
                              <w:rPr>
                                <w:sz w:val="16"/>
                              </w:rPr>
                              <w:t xml:space="preserve">provides a licence to the </w:t>
                            </w:r>
                            <w:r>
                              <w:rPr>
                                <w:sz w:val="16"/>
                              </w:rPr>
                              <w:t>University</w:t>
                            </w:r>
                            <w:r w:rsidRPr="0042514F">
                              <w:rPr>
                                <w:sz w:val="16"/>
                              </w:rPr>
                              <w:t xml:space="preserve"> to Use its Pre-existing </w:t>
                            </w:r>
                            <w:r w:rsidRPr="00EB5F52">
                              <w:rPr>
                                <w:sz w:val="16"/>
                              </w:rPr>
                              <w:t xml:space="preserve">IPR (see section </w:t>
                            </w:r>
                            <w:r w:rsidRPr="00FF7B99">
                              <w:rPr>
                                <w:sz w:val="16"/>
                              </w:rPr>
                              <w:fldChar w:fldCharType="begin"/>
                            </w:r>
                            <w:r w:rsidRPr="00EB5F52">
                              <w:rPr>
                                <w:sz w:val="16"/>
                              </w:rPr>
                              <w:instrText xml:space="preserve"> REF _Ref85190937 \n \h </w:instrText>
                            </w:r>
                            <w:r>
                              <w:rPr>
                                <w:sz w:val="16"/>
                              </w:rPr>
                              <w:instrText xml:space="preserve"> \* MERGEFORMAT </w:instrText>
                            </w:r>
                            <w:r w:rsidRPr="00FF7B99">
                              <w:rPr>
                                <w:sz w:val="16"/>
                              </w:rPr>
                            </w:r>
                            <w:r w:rsidRPr="00FF7B99">
                              <w:rPr>
                                <w:sz w:val="16"/>
                              </w:rPr>
                              <w:fldChar w:fldCharType="separate"/>
                            </w:r>
                            <w:r w:rsidRPr="00EB5F52">
                              <w:rPr>
                                <w:sz w:val="16"/>
                              </w:rPr>
                              <w:t>2</w:t>
                            </w:r>
                            <w:r w:rsidRPr="00FF7B99">
                              <w:rPr>
                                <w:sz w:val="16"/>
                              </w:rPr>
                              <w:fldChar w:fldCharType="end"/>
                            </w:r>
                            <w:r w:rsidRPr="00EB5F52">
                              <w:rPr>
                                <w:sz w:val="16"/>
                              </w:rPr>
                              <w:t xml:space="preserve"> of this Schedule and clause </w:t>
                            </w:r>
                            <w:r w:rsidRPr="00FF7B99">
                              <w:rPr>
                                <w:sz w:val="16"/>
                              </w:rPr>
                              <w:fldChar w:fldCharType="begin"/>
                            </w:r>
                            <w:r w:rsidRPr="00EB5F52">
                              <w:rPr>
                                <w:sz w:val="16"/>
                              </w:rPr>
                              <w:instrText xml:space="preserve"> REF _Ref106631341 \w \h </w:instrText>
                            </w:r>
                            <w:r w:rsidRPr="00170E96">
                              <w:rPr>
                                <w:sz w:val="16"/>
                              </w:rPr>
                              <w:instrText xml:space="preserve"> \* MERGEFORMAT </w:instrText>
                            </w:r>
                            <w:r w:rsidRPr="00FF7B99">
                              <w:rPr>
                                <w:sz w:val="16"/>
                              </w:rPr>
                            </w:r>
                            <w:r w:rsidRPr="00FF7B99">
                              <w:rPr>
                                <w:sz w:val="16"/>
                              </w:rPr>
                              <w:fldChar w:fldCharType="separate"/>
                            </w:r>
                            <w:r w:rsidRPr="00EB5F52">
                              <w:rPr>
                                <w:sz w:val="16"/>
                              </w:rPr>
                              <w:t>10.2</w:t>
                            </w:r>
                            <w:r w:rsidRPr="00FF7B99">
                              <w:rPr>
                                <w:sz w:val="16"/>
                              </w:rPr>
                              <w:fldChar w:fldCharType="end"/>
                            </w:r>
                            <w:r w:rsidRPr="00EB5F52">
                              <w:rPr>
                                <w:sz w:val="16"/>
                              </w:rPr>
                              <w:t>)</w:t>
                            </w:r>
                          </w:p>
                          <w:p w14:paraId="4B2042C5" w14:textId="77777777" w:rsidR="00764051" w:rsidRPr="00465572" w:rsidRDefault="00764051" w:rsidP="00764051">
                            <w:pPr>
                              <w:rPr>
                                <w:b/>
                                <w:i/>
                                <w:sz w:val="16"/>
                              </w:rPr>
                            </w:pPr>
                            <w:r>
                              <w:rPr>
                                <w:sz w:val="16"/>
                              </w:rPr>
                              <w:t xml:space="preserve">If the Collaborator wants to impose restrictions on the University's use of Pre-existing IPR, the restrictions should be set out in this section.  </w:t>
                            </w:r>
                            <w:r w:rsidRPr="00FD488F">
                              <w:rPr>
                                <w:sz w:val="16"/>
                              </w:rPr>
                              <w:t xml:space="preserve">  </w:t>
                            </w:r>
                            <w:r>
                              <w:rPr>
                                <w:sz w:val="16"/>
                              </w:rPr>
                              <w:t xml:space="preserve"> </w:t>
                            </w:r>
                          </w:p>
                          <w:p w14:paraId="2FAE6578" w14:textId="77777777" w:rsidR="00764051" w:rsidRPr="00E24032" w:rsidRDefault="00764051" w:rsidP="00764051">
                            <w:pPr>
                              <w:rPr>
                                <w:b/>
                                <w:i/>
                                <w:sz w:val="16"/>
                              </w:rPr>
                            </w:pPr>
                            <w:r w:rsidRPr="009A15A8">
                              <w:rPr>
                                <w:sz w:val="16"/>
                              </w:rPr>
                              <w:t xml:space="preserve">If the Pre-existing IPR is likely to be incorporated into the </w:t>
                            </w:r>
                            <w:r>
                              <w:rPr>
                                <w:sz w:val="16"/>
                              </w:rPr>
                              <w:t>Project IP</w:t>
                            </w:r>
                            <w:r w:rsidRPr="009A15A8">
                              <w:rPr>
                                <w:sz w:val="16"/>
                              </w:rPr>
                              <w:t xml:space="preserve"> or be used by the </w:t>
                            </w:r>
                            <w:r>
                              <w:rPr>
                                <w:sz w:val="16"/>
                              </w:rPr>
                              <w:t>University</w:t>
                            </w:r>
                            <w:r w:rsidRPr="009A15A8">
                              <w:rPr>
                                <w:sz w:val="16"/>
                              </w:rPr>
                              <w:t xml:space="preserve"> as part of its role in the Project, any restrictions should be carefully considered to avoid restricting the </w:t>
                            </w:r>
                            <w:r>
                              <w:rPr>
                                <w:sz w:val="16"/>
                              </w:rPr>
                              <w:t>University</w:t>
                            </w:r>
                            <w:r w:rsidRPr="009A15A8">
                              <w:rPr>
                                <w:sz w:val="16"/>
                              </w:rPr>
                              <w:t xml:space="preserve"> in using the </w:t>
                            </w:r>
                            <w:r>
                              <w:rPr>
                                <w:sz w:val="16"/>
                              </w:rPr>
                              <w:t>Project IP</w:t>
                            </w:r>
                            <w:r w:rsidRPr="009A15A8">
                              <w:rPr>
                                <w:sz w:val="16"/>
                              </w:rPr>
                              <w:t xml:space="preserve"> or</w:t>
                            </w:r>
                            <w:r>
                              <w:rPr>
                                <w:sz w:val="16"/>
                              </w:rPr>
                              <w:t xml:space="preserve"> undertaking</w:t>
                            </w:r>
                            <w:r w:rsidRPr="009A15A8">
                              <w:rPr>
                                <w:sz w:val="16"/>
                              </w:rPr>
                              <w:t xml:space="preserve"> the Project</w:t>
                            </w:r>
                            <w:r>
                              <w:rPr>
                                <w:sz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64B38E" id="Text Box 120" o:spid="_x0000_s1143" type="#_x0000_t202" style="position:absolute;left:0;text-align:left;margin-left:379.25pt;margin-top:4.65pt;width:207.2pt;height:153.25pt;z-index:2517340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" fillcolor="#e9e4de" stroked="f" strokeweight=".5pt">
                <v:textbox>
                  <w:txbxContent>
                    <w:p w14:paraId="3D92FDD2" w14:textId="77777777" w:rsidR="00764051" w:rsidRDefault="00764051" w:rsidP="00764051">
                      <w:pPr>
                        <w:rPr>
                          <w:sz w:val="16"/>
                        </w:rPr>
                      </w:pPr>
                      <w:r>
                        <w:rPr>
                          <w:b/>
                          <w:i/>
                          <w:sz w:val="16"/>
                        </w:rPr>
                        <w:t xml:space="preserve">Guidance Note for section </w:t>
                      </w:r>
                      <w:r>
                        <w:rPr>
                          <w:b/>
                          <w:i/>
                          <w:sz w:val="16"/>
                        </w:rPr>
                        <w:fldChar w:fldCharType="begin"/>
                      </w:r>
                      <w:r>
                        <w:rPr>
                          <w:b/>
                          <w:i/>
                          <w:sz w:val="16"/>
                        </w:rPr>
                        <w:instrText xml:space="preserve"> REF _Ref85199312 \n \h </w:instrText>
                      </w:r>
                      <w:r>
                        <w:rPr>
                          <w:b/>
                          <w:i/>
                          <w:sz w:val="16"/>
                        </w:rPr>
                      </w:r>
                      <w:r>
                        <w:rPr>
                          <w:b/>
                          <w:i/>
                          <w:sz w:val="16"/>
                        </w:rPr>
                        <w:fldChar w:fldCharType="separate"/>
                      </w:r>
                      <w:r>
                        <w:rPr>
                          <w:b/>
                          <w:i/>
                          <w:sz w:val="16"/>
                        </w:rPr>
                        <w:t>6.1</w:t>
                      </w:r>
                      <w:r>
                        <w:rPr>
                          <w:b/>
                          <w:i/>
                          <w:sz w:val="16"/>
                        </w:rPr>
                        <w:fldChar w:fldCharType="end"/>
                      </w:r>
                      <w:r>
                        <w:rPr>
                          <w:b/>
                          <w:i/>
                          <w:sz w:val="16"/>
                        </w:rPr>
                        <w:t xml:space="preserve"> of </w:t>
                      </w:r>
                      <w:r>
                        <w:rPr>
                          <w:b/>
                          <w:i/>
                          <w:sz w:val="16"/>
                        </w:rPr>
                        <w:fldChar w:fldCharType="begin"/>
                      </w:r>
                      <w:r>
                        <w:rPr>
                          <w:b/>
                          <w:i/>
                          <w:sz w:val="16"/>
                        </w:rPr>
                        <w:instrText xml:space="preserve"> REF _Ref85103790 \n \h </w:instrText>
                      </w:r>
                      <w:r>
                        <w:rPr>
                          <w:b/>
                          <w:i/>
                          <w:sz w:val="16"/>
                        </w:rPr>
                      </w:r>
                      <w:r>
                        <w:rPr>
                          <w:b/>
                          <w:i/>
                          <w:sz w:val="16"/>
                        </w:rPr>
                        <w:fldChar w:fldCharType="separate"/>
                      </w:r>
                      <w:r>
                        <w:rPr>
                          <w:b/>
                          <w:i/>
                          <w:sz w:val="16"/>
                        </w:rPr>
                        <w:t>Schedule 3</w:t>
                      </w:r>
                      <w:r>
                        <w:rPr>
                          <w:b/>
                          <w:i/>
                          <w:sz w:val="16"/>
                        </w:rPr>
                        <w:fldChar w:fldCharType="end"/>
                      </w:r>
                      <w:r>
                        <w:rPr>
                          <w:b/>
                          <w:i/>
                          <w:sz w:val="16"/>
                        </w:rPr>
                        <w:t>:</w:t>
                      </w:r>
                      <w:r w:rsidRPr="007A5C72">
                        <w:rPr>
                          <w:sz w:val="16"/>
                        </w:rPr>
                        <w:t xml:space="preserve"> </w:t>
                      </w:r>
                      <w:r w:rsidRPr="0042514F">
                        <w:rPr>
                          <w:sz w:val="16"/>
                        </w:rPr>
                        <w:t xml:space="preserve">The </w:t>
                      </w:r>
                      <w:r>
                        <w:rPr>
                          <w:sz w:val="16"/>
                        </w:rPr>
                        <w:t xml:space="preserve">Collaborator </w:t>
                      </w:r>
                      <w:r w:rsidRPr="0042514F">
                        <w:rPr>
                          <w:sz w:val="16"/>
                        </w:rPr>
                        <w:t xml:space="preserve">provides a licence to the </w:t>
                      </w:r>
                      <w:r>
                        <w:rPr>
                          <w:sz w:val="16"/>
                        </w:rPr>
                        <w:t>University</w:t>
                      </w:r>
                      <w:r w:rsidRPr="0042514F">
                        <w:rPr>
                          <w:sz w:val="16"/>
                        </w:rPr>
                        <w:t xml:space="preserve"> to Use its Pre-existing </w:t>
                      </w:r>
                      <w:r w:rsidRPr="00EB5F52">
                        <w:rPr>
                          <w:sz w:val="16"/>
                        </w:rPr>
                        <w:t xml:space="preserve">IPR (see section </w:t>
                      </w:r>
                      <w:r w:rsidRPr="00FF7B99">
                        <w:rPr>
                          <w:sz w:val="16"/>
                        </w:rPr>
                        <w:fldChar w:fldCharType="begin"/>
                      </w:r>
                      <w:r w:rsidRPr="00EB5F52">
                        <w:rPr>
                          <w:sz w:val="16"/>
                        </w:rPr>
                        <w:instrText xml:space="preserve"> REF _Ref85190937 \n \h </w:instrText>
                      </w:r>
                      <w:r>
                        <w:rPr>
                          <w:sz w:val="16"/>
                        </w:rPr>
                        <w:instrText xml:space="preserve"> \* MERGEFORMAT </w:instrText>
                      </w:r>
                      <w:r w:rsidRPr="00FF7B99">
                        <w:rPr>
                          <w:sz w:val="16"/>
                        </w:rPr>
                      </w:r>
                      <w:r w:rsidRPr="00FF7B99">
                        <w:rPr>
                          <w:sz w:val="16"/>
                        </w:rPr>
                        <w:fldChar w:fldCharType="separate"/>
                      </w:r>
                      <w:r w:rsidRPr="00EB5F52">
                        <w:rPr>
                          <w:sz w:val="16"/>
                        </w:rPr>
                        <w:t>2</w:t>
                      </w:r>
                      <w:r w:rsidRPr="00FF7B99">
                        <w:rPr>
                          <w:sz w:val="16"/>
                        </w:rPr>
                        <w:fldChar w:fldCharType="end"/>
                      </w:r>
                      <w:r w:rsidRPr="00EB5F52">
                        <w:rPr>
                          <w:sz w:val="16"/>
                        </w:rPr>
                        <w:t xml:space="preserve"> of this Schedule and clause </w:t>
                      </w:r>
                      <w:r w:rsidRPr="00FF7B99">
                        <w:rPr>
                          <w:sz w:val="16"/>
                        </w:rPr>
                        <w:fldChar w:fldCharType="begin"/>
                      </w:r>
                      <w:r w:rsidRPr="00EB5F52">
                        <w:rPr>
                          <w:sz w:val="16"/>
                        </w:rPr>
                        <w:instrText xml:space="preserve"> REF _Ref106631341 \w \h </w:instrText>
                      </w:r>
                      <w:r w:rsidRPr="00170E96">
                        <w:rPr>
                          <w:sz w:val="16"/>
                        </w:rPr>
                        <w:instrText xml:space="preserve"> \* MERGEFORMAT </w:instrText>
                      </w:r>
                      <w:r w:rsidRPr="00FF7B99">
                        <w:rPr>
                          <w:sz w:val="16"/>
                        </w:rPr>
                      </w:r>
                      <w:r w:rsidRPr="00FF7B99">
                        <w:rPr>
                          <w:sz w:val="16"/>
                        </w:rPr>
                        <w:fldChar w:fldCharType="separate"/>
                      </w:r>
                      <w:r w:rsidRPr="00EB5F52">
                        <w:rPr>
                          <w:sz w:val="16"/>
                        </w:rPr>
                        <w:t>10.2</w:t>
                      </w:r>
                      <w:r w:rsidRPr="00FF7B99">
                        <w:rPr>
                          <w:sz w:val="16"/>
                        </w:rPr>
                        <w:fldChar w:fldCharType="end"/>
                      </w:r>
                      <w:r w:rsidRPr="00EB5F52">
                        <w:rPr>
                          <w:sz w:val="16"/>
                        </w:rPr>
                        <w:t>)</w:t>
                      </w:r>
                    </w:p>
                    <w:p w14:paraId="4B2042C5" w14:textId="77777777" w:rsidR="00764051" w:rsidRPr="00465572" w:rsidRDefault="00764051" w:rsidP="00764051">
                      <w:pPr>
                        <w:rPr>
                          <w:b/>
                          <w:i/>
                          <w:sz w:val="16"/>
                        </w:rPr>
                      </w:pPr>
                      <w:r>
                        <w:rPr>
                          <w:sz w:val="16"/>
                        </w:rPr>
                        <w:t xml:space="preserve">If the Collaborator wants to impose restrictions on the University's use of Pre-existing IPR, the restrictions should be set out in this section.  </w:t>
                      </w:r>
                      <w:r w:rsidRPr="00FD488F">
                        <w:rPr>
                          <w:sz w:val="16"/>
                        </w:rPr>
                        <w:t xml:space="preserve">  </w:t>
                      </w:r>
                      <w:r>
                        <w:rPr>
                          <w:sz w:val="16"/>
                        </w:rPr>
                        <w:t xml:space="preserve"> </w:t>
                      </w:r>
                    </w:p>
                    <w:p w14:paraId="2FAE6578" w14:textId="77777777" w:rsidR="00764051" w:rsidRPr="00E24032" w:rsidRDefault="00764051" w:rsidP="00764051">
                      <w:pPr>
                        <w:rPr>
                          <w:b/>
                          <w:i/>
                          <w:sz w:val="16"/>
                        </w:rPr>
                      </w:pPr>
                      <w:r w:rsidRPr="009A15A8">
                        <w:rPr>
                          <w:sz w:val="16"/>
                        </w:rPr>
                        <w:t xml:space="preserve">If the Pre-existing IPR is likely to be incorporated into the </w:t>
                      </w:r>
                      <w:r>
                        <w:rPr>
                          <w:sz w:val="16"/>
                        </w:rPr>
                        <w:t>Project IP</w:t>
                      </w:r>
                      <w:r w:rsidRPr="009A15A8">
                        <w:rPr>
                          <w:sz w:val="16"/>
                        </w:rPr>
                        <w:t xml:space="preserve"> or be used by the </w:t>
                      </w:r>
                      <w:r>
                        <w:rPr>
                          <w:sz w:val="16"/>
                        </w:rPr>
                        <w:t>University</w:t>
                      </w:r>
                      <w:r w:rsidRPr="009A15A8">
                        <w:rPr>
                          <w:sz w:val="16"/>
                        </w:rPr>
                        <w:t xml:space="preserve"> as part of its role in the Project, any restrictions should be carefully considered to avoid restricting the </w:t>
                      </w:r>
                      <w:r>
                        <w:rPr>
                          <w:sz w:val="16"/>
                        </w:rPr>
                        <w:t>University</w:t>
                      </w:r>
                      <w:r w:rsidRPr="009A15A8">
                        <w:rPr>
                          <w:sz w:val="16"/>
                        </w:rPr>
                        <w:t xml:space="preserve"> in using the </w:t>
                      </w:r>
                      <w:r>
                        <w:rPr>
                          <w:sz w:val="16"/>
                        </w:rPr>
                        <w:t>Project IP</w:t>
                      </w:r>
                      <w:r w:rsidRPr="009A15A8">
                        <w:rPr>
                          <w:sz w:val="16"/>
                        </w:rPr>
                        <w:t xml:space="preserve"> or</w:t>
                      </w:r>
                      <w:r>
                        <w:rPr>
                          <w:sz w:val="16"/>
                        </w:rPr>
                        <w:t xml:space="preserve"> undertaking</w:t>
                      </w:r>
                      <w:r w:rsidRPr="009A15A8">
                        <w:rPr>
                          <w:sz w:val="16"/>
                        </w:rPr>
                        <w:t xml:space="preserve"> the Project</w:t>
                      </w:r>
                      <w:r>
                        <w:rPr>
                          <w:sz w:val="16"/>
                        </w:rPr>
                        <w:t>.</w:t>
                      </w:r>
                    </w:p>
                  </w:txbxContent>
                </v:textbox>
                <w10:wrap anchorx="page"/>
              </v:shape>
            </w:pict>
          </mc:Fallback>
        </mc:AlternateContent>
      </w:r>
      <w:r w:rsidRPr="000E5655">
        <w:t>Collaborator Pre-existing IPR</w:t>
      </w:r>
      <w:bookmarkEnd w:id="587"/>
    </w:p>
    <w:p w14:paraId="1ECE0A80" w14:textId="77777777" w:rsidR="00764051" w:rsidRPr="000E5655" w:rsidRDefault="00764051" w:rsidP="00764051">
      <w:pPr>
        <w:pStyle w:val="Heading3"/>
        <w:keepNext/>
        <w:keepLines/>
      </w:pPr>
      <w:r w:rsidRPr="000E5655">
        <w:t xml:space="preserve">Patents and </w:t>
      </w:r>
      <w:r>
        <w:t>p</w:t>
      </w:r>
      <w:r w:rsidRPr="000E5655">
        <w:t xml:space="preserve">atent </w:t>
      </w:r>
      <w:r>
        <w:t>a</w:t>
      </w:r>
      <w:r w:rsidRPr="000E5655">
        <w:t>pplications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1"/>
        <w:gridCol w:w="1261"/>
        <w:gridCol w:w="770"/>
        <w:gridCol w:w="1281"/>
        <w:gridCol w:w="1340"/>
        <w:gridCol w:w="1236"/>
      </w:tblGrid>
      <w:tr w:rsidR="00764051" w:rsidRPr="006C0BBF" w14:paraId="6F0E8858" w14:textId="77777777" w:rsidTr="0020241B">
        <w:tc>
          <w:tcPr>
            <w:tcW w:w="676" w:type="pct"/>
            <w:shd w:val="clear" w:color="auto" w:fill="D9D9D9" w:themeFill="background1" w:themeFillShade="D9"/>
          </w:tcPr>
          <w:p w14:paraId="6175998E" w14:textId="77777777" w:rsidR="00764051" w:rsidRPr="006C0BBF" w:rsidRDefault="00764051" w:rsidP="0020241B">
            <w:pPr>
              <w:keepNext/>
              <w:keepLines/>
              <w:spacing w:before="120" w:after="120"/>
              <w:rPr>
                <w:b/>
              </w:rPr>
            </w:pPr>
            <w:r w:rsidRPr="006C0BBF">
              <w:rPr>
                <w:b/>
              </w:rPr>
              <w:t>Title</w:t>
            </w:r>
          </w:p>
        </w:tc>
        <w:tc>
          <w:tcPr>
            <w:tcW w:w="698" w:type="pct"/>
            <w:shd w:val="clear" w:color="auto" w:fill="D9D9D9" w:themeFill="background1" w:themeFillShade="D9"/>
          </w:tcPr>
          <w:p w14:paraId="7790BA3E" w14:textId="77777777" w:rsidR="00764051" w:rsidRPr="006C0BBF" w:rsidRDefault="00764051" w:rsidP="0020241B">
            <w:pPr>
              <w:keepNext/>
              <w:keepLines/>
              <w:spacing w:before="120" w:after="120"/>
              <w:rPr>
                <w:b/>
              </w:rPr>
            </w:pPr>
            <w:r w:rsidRPr="006C0BBF">
              <w:rPr>
                <w:b/>
              </w:rPr>
              <w:t>Application number</w:t>
            </w:r>
          </w:p>
        </w:tc>
        <w:tc>
          <w:tcPr>
            <w:tcW w:w="822" w:type="pct"/>
            <w:shd w:val="clear" w:color="auto" w:fill="D9D9D9" w:themeFill="background1" w:themeFillShade="D9"/>
          </w:tcPr>
          <w:p w14:paraId="0645DEAD" w14:textId="77777777" w:rsidR="00764051" w:rsidRPr="006C0BBF" w:rsidRDefault="00764051" w:rsidP="0020241B">
            <w:pPr>
              <w:keepNext/>
              <w:keepLines/>
              <w:spacing w:before="120" w:after="120"/>
              <w:rPr>
                <w:b/>
              </w:rPr>
            </w:pPr>
            <w:r w:rsidRPr="006C0BBF">
              <w:rPr>
                <w:b/>
              </w:rPr>
              <w:t>Filing date</w:t>
            </w:r>
          </w:p>
        </w:tc>
        <w:tc>
          <w:tcPr>
            <w:tcW w:w="872" w:type="pct"/>
            <w:shd w:val="clear" w:color="auto" w:fill="D9D9D9" w:themeFill="background1" w:themeFillShade="D9"/>
          </w:tcPr>
          <w:p w14:paraId="417C59F4" w14:textId="77777777" w:rsidR="00764051" w:rsidRDefault="00764051" w:rsidP="0020241B">
            <w:pPr>
              <w:keepNext/>
              <w:keepLines/>
              <w:spacing w:before="120" w:after="120"/>
              <w:rPr>
                <w:rFonts w:cs="Arial"/>
                <w:b/>
                <w:szCs w:val="20"/>
              </w:rPr>
            </w:pPr>
            <w:r>
              <w:rPr>
                <w:rFonts w:cs="Arial"/>
                <w:b/>
                <w:szCs w:val="20"/>
              </w:rPr>
              <w:t>Country of registration</w:t>
            </w:r>
          </w:p>
        </w:tc>
        <w:tc>
          <w:tcPr>
            <w:tcW w:w="1244" w:type="pct"/>
            <w:shd w:val="clear" w:color="auto" w:fill="D9D9D9" w:themeFill="background1" w:themeFillShade="D9"/>
          </w:tcPr>
          <w:p w14:paraId="5A93CDF1" w14:textId="77777777" w:rsidR="00764051" w:rsidRPr="006C0BBF" w:rsidRDefault="00764051" w:rsidP="0020241B">
            <w:pPr>
              <w:keepNext/>
              <w:keepLines/>
              <w:spacing w:before="120" w:after="120"/>
              <w:rPr>
                <w:b/>
              </w:rPr>
            </w:pPr>
            <w:r>
              <w:rPr>
                <w:rFonts w:cs="Arial"/>
                <w:b/>
                <w:szCs w:val="20"/>
              </w:rPr>
              <w:t>U</w:t>
            </w:r>
            <w:r w:rsidRPr="006C0BBF">
              <w:rPr>
                <w:rFonts w:cs="Arial"/>
                <w:b/>
                <w:szCs w:val="20"/>
              </w:rPr>
              <w:t xml:space="preserve">se in the </w:t>
            </w:r>
            <w:r>
              <w:rPr>
                <w:rFonts w:cs="Arial"/>
                <w:b/>
                <w:szCs w:val="20"/>
              </w:rPr>
              <w:t>P</w:t>
            </w:r>
            <w:r w:rsidRPr="006C0BBF">
              <w:rPr>
                <w:rFonts w:cs="Arial"/>
                <w:b/>
                <w:szCs w:val="20"/>
              </w:rPr>
              <w:t>roject</w:t>
            </w:r>
          </w:p>
        </w:tc>
        <w:tc>
          <w:tcPr>
            <w:tcW w:w="687" w:type="pct"/>
            <w:shd w:val="clear" w:color="auto" w:fill="D9D9D9" w:themeFill="background1" w:themeFillShade="D9"/>
          </w:tcPr>
          <w:p w14:paraId="73506A65" w14:textId="77777777" w:rsidR="00764051" w:rsidRPr="006C0BBF" w:rsidRDefault="00764051" w:rsidP="0020241B">
            <w:pPr>
              <w:keepNext/>
              <w:keepLines/>
              <w:spacing w:before="120" w:after="120"/>
              <w:rPr>
                <w:b/>
              </w:rPr>
            </w:pPr>
            <w:r w:rsidRPr="006C0BBF">
              <w:rPr>
                <w:rFonts w:cs="Arial"/>
                <w:b/>
                <w:szCs w:val="20"/>
              </w:rPr>
              <w:t>Limitations on use</w:t>
            </w:r>
          </w:p>
        </w:tc>
      </w:tr>
      <w:tr w:rsidR="00764051" w14:paraId="22C1C6C8" w14:textId="77777777" w:rsidTr="0020241B">
        <w:tc>
          <w:tcPr>
            <w:tcW w:w="676" w:type="pct"/>
          </w:tcPr>
          <w:p w14:paraId="1B91884A" w14:textId="77777777" w:rsidR="00764051" w:rsidRDefault="00764051" w:rsidP="0020241B">
            <w:pPr>
              <w:keepNext/>
              <w:keepLines/>
              <w:spacing w:before="120" w:after="120"/>
            </w:pPr>
          </w:p>
        </w:tc>
        <w:tc>
          <w:tcPr>
            <w:tcW w:w="698" w:type="pct"/>
          </w:tcPr>
          <w:p w14:paraId="39263D26" w14:textId="77777777" w:rsidR="00764051" w:rsidRDefault="00764051" w:rsidP="0020241B">
            <w:pPr>
              <w:keepNext/>
              <w:keepLines/>
              <w:spacing w:before="120" w:after="120"/>
            </w:pPr>
          </w:p>
        </w:tc>
        <w:tc>
          <w:tcPr>
            <w:tcW w:w="822" w:type="pct"/>
          </w:tcPr>
          <w:p w14:paraId="0B04B279" w14:textId="77777777" w:rsidR="00764051" w:rsidRDefault="00764051" w:rsidP="0020241B">
            <w:pPr>
              <w:keepNext/>
              <w:keepLines/>
              <w:spacing w:before="120" w:after="120"/>
            </w:pPr>
          </w:p>
        </w:tc>
        <w:tc>
          <w:tcPr>
            <w:tcW w:w="872" w:type="pct"/>
          </w:tcPr>
          <w:p w14:paraId="4E3F935D" w14:textId="77777777" w:rsidR="00764051" w:rsidRDefault="00764051" w:rsidP="0020241B">
            <w:pPr>
              <w:keepNext/>
              <w:keepLines/>
              <w:spacing w:before="120" w:after="120"/>
            </w:pPr>
          </w:p>
        </w:tc>
        <w:tc>
          <w:tcPr>
            <w:tcW w:w="1244" w:type="pct"/>
          </w:tcPr>
          <w:p w14:paraId="78053498" w14:textId="77777777" w:rsidR="00764051" w:rsidRDefault="00764051" w:rsidP="0020241B">
            <w:pPr>
              <w:keepNext/>
              <w:keepLines/>
              <w:spacing w:before="120" w:after="120"/>
            </w:pPr>
          </w:p>
        </w:tc>
        <w:tc>
          <w:tcPr>
            <w:tcW w:w="687" w:type="pct"/>
          </w:tcPr>
          <w:p w14:paraId="7ABF94F0" w14:textId="77777777" w:rsidR="00764051" w:rsidRDefault="00764051" w:rsidP="0020241B">
            <w:pPr>
              <w:keepNext/>
              <w:keepLines/>
              <w:spacing w:before="120" w:after="120"/>
            </w:pPr>
          </w:p>
        </w:tc>
      </w:tr>
      <w:tr w:rsidR="00764051" w14:paraId="4C4D83D0" w14:textId="77777777" w:rsidTr="0020241B">
        <w:tc>
          <w:tcPr>
            <w:tcW w:w="676" w:type="pct"/>
          </w:tcPr>
          <w:p w14:paraId="7EF3A96A" w14:textId="77777777" w:rsidR="00764051" w:rsidRDefault="00764051" w:rsidP="0020241B">
            <w:pPr>
              <w:keepNext/>
              <w:keepLines/>
              <w:spacing w:before="120" w:after="120"/>
            </w:pPr>
          </w:p>
        </w:tc>
        <w:tc>
          <w:tcPr>
            <w:tcW w:w="698" w:type="pct"/>
          </w:tcPr>
          <w:p w14:paraId="64B741A4" w14:textId="77777777" w:rsidR="00764051" w:rsidRDefault="00764051" w:rsidP="0020241B">
            <w:pPr>
              <w:keepNext/>
              <w:keepLines/>
              <w:spacing w:before="120" w:after="120"/>
            </w:pPr>
          </w:p>
        </w:tc>
        <w:tc>
          <w:tcPr>
            <w:tcW w:w="822" w:type="pct"/>
          </w:tcPr>
          <w:p w14:paraId="655E0D6A" w14:textId="77777777" w:rsidR="00764051" w:rsidRDefault="00764051" w:rsidP="0020241B">
            <w:pPr>
              <w:keepNext/>
              <w:keepLines/>
              <w:spacing w:before="120" w:after="120"/>
            </w:pPr>
          </w:p>
        </w:tc>
        <w:tc>
          <w:tcPr>
            <w:tcW w:w="872" w:type="pct"/>
          </w:tcPr>
          <w:p w14:paraId="6435775E" w14:textId="77777777" w:rsidR="00764051" w:rsidRDefault="00764051" w:rsidP="0020241B">
            <w:pPr>
              <w:keepNext/>
              <w:keepLines/>
              <w:spacing w:before="120" w:after="120"/>
            </w:pPr>
          </w:p>
        </w:tc>
        <w:tc>
          <w:tcPr>
            <w:tcW w:w="1244" w:type="pct"/>
          </w:tcPr>
          <w:p w14:paraId="72314582" w14:textId="77777777" w:rsidR="00764051" w:rsidRDefault="00764051" w:rsidP="0020241B">
            <w:pPr>
              <w:keepNext/>
              <w:keepLines/>
              <w:spacing w:before="120" w:after="120"/>
            </w:pPr>
          </w:p>
        </w:tc>
        <w:tc>
          <w:tcPr>
            <w:tcW w:w="687" w:type="pct"/>
          </w:tcPr>
          <w:p w14:paraId="67448FCC" w14:textId="77777777" w:rsidR="00764051" w:rsidRDefault="00764051" w:rsidP="0020241B">
            <w:pPr>
              <w:keepNext/>
              <w:keepLines/>
              <w:spacing w:before="120" w:after="120"/>
            </w:pPr>
          </w:p>
        </w:tc>
      </w:tr>
      <w:tr w:rsidR="00764051" w14:paraId="23364A82" w14:textId="77777777" w:rsidTr="0020241B">
        <w:tc>
          <w:tcPr>
            <w:tcW w:w="676" w:type="pct"/>
          </w:tcPr>
          <w:p w14:paraId="54C6A252" w14:textId="77777777" w:rsidR="00764051" w:rsidRDefault="00764051" w:rsidP="0020241B">
            <w:pPr>
              <w:spacing w:before="120" w:after="120"/>
            </w:pPr>
          </w:p>
        </w:tc>
        <w:tc>
          <w:tcPr>
            <w:tcW w:w="698" w:type="pct"/>
          </w:tcPr>
          <w:p w14:paraId="634E02DF" w14:textId="77777777" w:rsidR="00764051" w:rsidRDefault="00764051" w:rsidP="0020241B">
            <w:pPr>
              <w:spacing w:before="120" w:after="120"/>
            </w:pPr>
          </w:p>
        </w:tc>
        <w:tc>
          <w:tcPr>
            <w:tcW w:w="822" w:type="pct"/>
          </w:tcPr>
          <w:p w14:paraId="42D1121C" w14:textId="77777777" w:rsidR="00764051" w:rsidRDefault="00764051" w:rsidP="0020241B">
            <w:pPr>
              <w:spacing w:before="120" w:after="120"/>
            </w:pPr>
          </w:p>
        </w:tc>
        <w:tc>
          <w:tcPr>
            <w:tcW w:w="872" w:type="pct"/>
          </w:tcPr>
          <w:p w14:paraId="69B081A1" w14:textId="77777777" w:rsidR="00764051" w:rsidRDefault="00764051" w:rsidP="0020241B">
            <w:pPr>
              <w:spacing w:before="120" w:after="120"/>
            </w:pPr>
          </w:p>
        </w:tc>
        <w:tc>
          <w:tcPr>
            <w:tcW w:w="1244" w:type="pct"/>
          </w:tcPr>
          <w:p w14:paraId="3369E5F0" w14:textId="77777777" w:rsidR="00764051" w:rsidRDefault="00764051" w:rsidP="0020241B">
            <w:pPr>
              <w:spacing w:before="120" w:after="120"/>
            </w:pPr>
          </w:p>
        </w:tc>
        <w:tc>
          <w:tcPr>
            <w:tcW w:w="687" w:type="pct"/>
          </w:tcPr>
          <w:p w14:paraId="00A709F9" w14:textId="77777777" w:rsidR="00764051" w:rsidRDefault="00764051" w:rsidP="0020241B">
            <w:pPr>
              <w:spacing w:before="120" w:after="120"/>
            </w:pPr>
          </w:p>
        </w:tc>
      </w:tr>
    </w:tbl>
    <w:p w14:paraId="74D527C7" w14:textId="77777777" w:rsidR="00764051" w:rsidRDefault="00764051" w:rsidP="00764051"/>
    <w:p w14:paraId="3063FEBC" w14:textId="77777777" w:rsidR="00764051" w:rsidRPr="000E5655" w:rsidRDefault="00764051" w:rsidP="00764051">
      <w:pPr>
        <w:pStyle w:val="Heading3"/>
      </w:pPr>
      <w:r w:rsidRPr="000E5655">
        <w:t>Other IP</w:t>
      </w:r>
      <w:r>
        <w:t>R</w:t>
      </w:r>
      <w:r w:rsidRPr="000E5655">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7"/>
        <w:gridCol w:w="1294"/>
        <w:gridCol w:w="1250"/>
        <w:gridCol w:w="1365"/>
        <w:gridCol w:w="1283"/>
      </w:tblGrid>
      <w:tr w:rsidR="00764051" w:rsidRPr="00F67F69" w14:paraId="1D983D65" w14:textId="77777777" w:rsidTr="0020241B">
        <w:trPr>
          <w:tblHeader/>
        </w:trPr>
        <w:tc>
          <w:tcPr>
            <w:tcW w:w="1014" w:type="pct"/>
            <w:shd w:val="clear" w:color="auto" w:fill="D9D9D9" w:themeFill="background1" w:themeFillShade="D9"/>
          </w:tcPr>
          <w:p w14:paraId="073030B7" w14:textId="77777777" w:rsidR="00764051" w:rsidRPr="00F67F69" w:rsidRDefault="00764051" w:rsidP="0020241B">
            <w:pPr>
              <w:pStyle w:val="BodyText"/>
              <w:spacing w:before="120"/>
              <w:rPr>
                <w:rFonts w:cs="Arial"/>
                <w:b/>
                <w:szCs w:val="20"/>
              </w:rPr>
            </w:pPr>
            <w:r w:rsidRPr="00F67F69">
              <w:rPr>
                <w:rFonts w:cs="Arial"/>
                <w:b/>
                <w:szCs w:val="20"/>
              </w:rPr>
              <w:t>Description</w:t>
            </w:r>
          </w:p>
        </w:tc>
        <w:tc>
          <w:tcPr>
            <w:tcW w:w="642" w:type="pct"/>
            <w:shd w:val="clear" w:color="auto" w:fill="D9D9D9" w:themeFill="background1" w:themeFillShade="D9"/>
          </w:tcPr>
          <w:p w14:paraId="5EC99BB8" w14:textId="77777777" w:rsidR="00764051" w:rsidRPr="00F67F69" w:rsidRDefault="00764051" w:rsidP="0020241B">
            <w:pPr>
              <w:pStyle w:val="BodyText"/>
              <w:spacing w:before="120"/>
              <w:rPr>
                <w:rFonts w:cs="Arial"/>
                <w:b/>
                <w:szCs w:val="20"/>
              </w:rPr>
            </w:pPr>
            <w:r w:rsidRPr="00F67F69">
              <w:rPr>
                <w:b/>
              </w:rPr>
              <w:t>Publication number</w:t>
            </w:r>
          </w:p>
        </w:tc>
        <w:tc>
          <w:tcPr>
            <w:tcW w:w="748" w:type="pct"/>
            <w:shd w:val="clear" w:color="auto" w:fill="D9D9D9" w:themeFill="background1" w:themeFillShade="D9"/>
          </w:tcPr>
          <w:p w14:paraId="7767C75E" w14:textId="77777777" w:rsidR="00764051" w:rsidRPr="00F67F69" w:rsidRDefault="00764051" w:rsidP="0020241B">
            <w:pPr>
              <w:pStyle w:val="BodyText"/>
              <w:spacing w:before="120"/>
              <w:rPr>
                <w:rFonts w:cs="Arial"/>
                <w:b/>
                <w:szCs w:val="20"/>
              </w:rPr>
            </w:pPr>
            <w:r w:rsidRPr="00F67F69">
              <w:rPr>
                <w:rFonts w:cs="Arial"/>
                <w:b/>
                <w:szCs w:val="20"/>
              </w:rPr>
              <w:t xml:space="preserve">Form of IP (copyright, </w:t>
            </w:r>
            <w:r>
              <w:rPr>
                <w:rFonts w:cs="Arial"/>
                <w:b/>
                <w:szCs w:val="20"/>
              </w:rPr>
              <w:t xml:space="preserve">patent, </w:t>
            </w:r>
            <w:r w:rsidRPr="00F67F69">
              <w:rPr>
                <w:rFonts w:cs="Arial"/>
                <w:b/>
                <w:szCs w:val="20"/>
              </w:rPr>
              <w:t>registered design etc)</w:t>
            </w:r>
          </w:p>
        </w:tc>
        <w:tc>
          <w:tcPr>
            <w:tcW w:w="1728" w:type="pct"/>
            <w:shd w:val="clear" w:color="auto" w:fill="D9D9D9" w:themeFill="background1" w:themeFillShade="D9"/>
          </w:tcPr>
          <w:p w14:paraId="63586612" w14:textId="77777777" w:rsidR="00764051" w:rsidRPr="00F67F69" w:rsidRDefault="00764051" w:rsidP="0020241B">
            <w:pPr>
              <w:pStyle w:val="BodyText"/>
              <w:spacing w:before="120"/>
              <w:rPr>
                <w:rFonts w:cs="Arial"/>
                <w:b/>
                <w:szCs w:val="20"/>
              </w:rPr>
            </w:pPr>
            <w:r>
              <w:rPr>
                <w:rFonts w:cs="Arial"/>
                <w:b/>
                <w:szCs w:val="20"/>
              </w:rPr>
              <w:t>U</w:t>
            </w:r>
            <w:r w:rsidRPr="00F67F69">
              <w:rPr>
                <w:rFonts w:cs="Arial"/>
                <w:b/>
                <w:szCs w:val="20"/>
              </w:rPr>
              <w:t xml:space="preserve">se in the </w:t>
            </w:r>
            <w:r>
              <w:rPr>
                <w:rFonts w:cs="Arial"/>
                <w:b/>
                <w:szCs w:val="20"/>
              </w:rPr>
              <w:t>P</w:t>
            </w:r>
            <w:r w:rsidRPr="00F67F69">
              <w:rPr>
                <w:rFonts w:cs="Arial"/>
                <w:b/>
                <w:szCs w:val="20"/>
              </w:rPr>
              <w:t>roject</w:t>
            </w:r>
          </w:p>
        </w:tc>
        <w:tc>
          <w:tcPr>
            <w:tcW w:w="868" w:type="pct"/>
            <w:shd w:val="clear" w:color="auto" w:fill="D9D9D9" w:themeFill="background1" w:themeFillShade="D9"/>
          </w:tcPr>
          <w:p w14:paraId="5150A35E" w14:textId="77777777" w:rsidR="00764051" w:rsidRPr="00F67F69" w:rsidRDefault="00764051" w:rsidP="0020241B">
            <w:pPr>
              <w:pStyle w:val="BodyText"/>
              <w:spacing w:before="120"/>
              <w:rPr>
                <w:rFonts w:cs="Arial"/>
                <w:b/>
                <w:szCs w:val="20"/>
              </w:rPr>
            </w:pPr>
            <w:r w:rsidRPr="00F67F69">
              <w:rPr>
                <w:rFonts w:cs="Arial"/>
                <w:b/>
                <w:szCs w:val="20"/>
              </w:rPr>
              <w:t>Limitations on use</w:t>
            </w:r>
          </w:p>
        </w:tc>
      </w:tr>
      <w:tr w:rsidR="00764051" w:rsidRPr="00F67F69" w14:paraId="4E09D522" w14:textId="77777777" w:rsidTr="0020241B">
        <w:tc>
          <w:tcPr>
            <w:tcW w:w="1014" w:type="pct"/>
          </w:tcPr>
          <w:p w14:paraId="747802E9" w14:textId="77777777" w:rsidR="00764051" w:rsidRPr="00F67F69" w:rsidRDefault="00764051" w:rsidP="0020241B">
            <w:pPr>
              <w:pStyle w:val="BodyText"/>
              <w:spacing w:before="120"/>
              <w:rPr>
                <w:rFonts w:cs="Arial"/>
                <w:szCs w:val="20"/>
              </w:rPr>
            </w:pPr>
          </w:p>
        </w:tc>
        <w:tc>
          <w:tcPr>
            <w:tcW w:w="642" w:type="pct"/>
          </w:tcPr>
          <w:p w14:paraId="3B149FD4" w14:textId="77777777" w:rsidR="00764051" w:rsidRPr="00F67F69" w:rsidRDefault="00764051" w:rsidP="0020241B">
            <w:pPr>
              <w:pStyle w:val="BodyText"/>
              <w:spacing w:before="120"/>
              <w:rPr>
                <w:rFonts w:cs="Arial"/>
                <w:szCs w:val="20"/>
              </w:rPr>
            </w:pPr>
          </w:p>
        </w:tc>
        <w:tc>
          <w:tcPr>
            <w:tcW w:w="748" w:type="pct"/>
          </w:tcPr>
          <w:p w14:paraId="2144532C" w14:textId="77777777" w:rsidR="00764051" w:rsidRPr="00F67F69" w:rsidRDefault="00764051" w:rsidP="0020241B">
            <w:pPr>
              <w:pStyle w:val="BodyText"/>
              <w:spacing w:before="120"/>
              <w:rPr>
                <w:rFonts w:cs="Arial"/>
                <w:szCs w:val="20"/>
              </w:rPr>
            </w:pPr>
          </w:p>
        </w:tc>
        <w:tc>
          <w:tcPr>
            <w:tcW w:w="1728" w:type="pct"/>
          </w:tcPr>
          <w:p w14:paraId="55377994" w14:textId="77777777" w:rsidR="00764051" w:rsidRPr="00F67F69" w:rsidRDefault="00764051" w:rsidP="0020241B">
            <w:pPr>
              <w:pStyle w:val="BodyText"/>
              <w:spacing w:before="120"/>
              <w:rPr>
                <w:rFonts w:cs="Arial"/>
                <w:szCs w:val="20"/>
              </w:rPr>
            </w:pPr>
          </w:p>
        </w:tc>
        <w:tc>
          <w:tcPr>
            <w:tcW w:w="868" w:type="pct"/>
          </w:tcPr>
          <w:p w14:paraId="4C3FFE41" w14:textId="77777777" w:rsidR="00764051" w:rsidRPr="00F67F69" w:rsidRDefault="00764051" w:rsidP="0020241B">
            <w:pPr>
              <w:pStyle w:val="BodyText"/>
              <w:spacing w:before="120"/>
              <w:rPr>
                <w:rFonts w:cs="Arial"/>
                <w:szCs w:val="20"/>
              </w:rPr>
            </w:pPr>
          </w:p>
        </w:tc>
      </w:tr>
      <w:tr w:rsidR="00764051" w:rsidRPr="00F67F69" w14:paraId="6DFC976D" w14:textId="77777777" w:rsidTr="0020241B">
        <w:tc>
          <w:tcPr>
            <w:tcW w:w="1014" w:type="pct"/>
          </w:tcPr>
          <w:p w14:paraId="6A426B2A" w14:textId="77777777" w:rsidR="00764051" w:rsidRPr="00F67F69" w:rsidRDefault="00764051" w:rsidP="0020241B">
            <w:pPr>
              <w:pStyle w:val="BodyText"/>
              <w:spacing w:before="120"/>
              <w:rPr>
                <w:rFonts w:cs="Arial"/>
                <w:szCs w:val="20"/>
              </w:rPr>
            </w:pPr>
          </w:p>
        </w:tc>
        <w:tc>
          <w:tcPr>
            <w:tcW w:w="642" w:type="pct"/>
          </w:tcPr>
          <w:p w14:paraId="11162717" w14:textId="77777777" w:rsidR="00764051" w:rsidRPr="00F67F69" w:rsidRDefault="00764051" w:rsidP="0020241B">
            <w:pPr>
              <w:pStyle w:val="BodyText"/>
              <w:spacing w:before="120"/>
              <w:rPr>
                <w:rFonts w:cs="Arial"/>
                <w:szCs w:val="20"/>
              </w:rPr>
            </w:pPr>
          </w:p>
        </w:tc>
        <w:tc>
          <w:tcPr>
            <w:tcW w:w="748" w:type="pct"/>
          </w:tcPr>
          <w:p w14:paraId="19E6685D" w14:textId="77777777" w:rsidR="00764051" w:rsidRPr="00F67F69" w:rsidRDefault="00764051" w:rsidP="0020241B">
            <w:pPr>
              <w:pStyle w:val="BodyText"/>
              <w:spacing w:before="120"/>
              <w:rPr>
                <w:rFonts w:cs="Arial"/>
                <w:szCs w:val="20"/>
              </w:rPr>
            </w:pPr>
          </w:p>
        </w:tc>
        <w:tc>
          <w:tcPr>
            <w:tcW w:w="1728" w:type="pct"/>
          </w:tcPr>
          <w:p w14:paraId="373E6471" w14:textId="77777777" w:rsidR="00764051" w:rsidRPr="00F67F69" w:rsidRDefault="00764051" w:rsidP="0020241B">
            <w:pPr>
              <w:pStyle w:val="BodyText"/>
              <w:spacing w:before="120"/>
              <w:rPr>
                <w:rFonts w:cs="Arial"/>
                <w:szCs w:val="20"/>
              </w:rPr>
            </w:pPr>
          </w:p>
        </w:tc>
        <w:tc>
          <w:tcPr>
            <w:tcW w:w="868" w:type="pct"/>
          </w:tcPr>
          <w:p w14:paraId="6FA026C7" w14:textId="77777777" w:rsidR="00764051" w:rsidRPr="00F67F69" w:rsidRDefault="00764051" w:rsidP="0020241B">
            <w:pPr>
              <w:pStyle w:val="BodyText"/>
              <w:spacing w:before="120"/>
              <w:rPr>
                <w:rFonts w:cs="Arial"/>
                <w:szCs w:val="20"/>
              </w:rPr>
            </w:pPr>
          </w:p>
        </w:tc>
      </w:tr>
      <w:tr w:rsidR="00764051" w:rsidRPr="00F67F69" w14:paraId="2C7F6F24" w14:textId="77777777" w:rsidTr="0020241B">
        <w:tc>
          <w:tcPr>
            <w:tcW w:w="1014" w:type="pct"/>
          </w:tcPr>
          <w:p w14:paraId="0E4A299C" w14:textId="77777777" w:rsidR="00764051" w:rsidRPr="00F67F69" w:rsidRDefault="00764051" w:rsidP="0020241B">
            <w:pPr>
              <w:pStyle w:val="BodyText"/>
              <w:spacing w:before="120"/>
              <w:rPr>
                <w:rFonts w:cs="Arial"/>
                <w:szCs w:val="20"/>
              </w:rPr>
            </w:pPr>
          </w:p>
        </w:tc>
        <w:tc>
          <w:tcPr>
            <w:tcW w:w="642" w:type="pct"/>
          </w:tcPr>
          <w:p w14:paraId="4E2B06A2" w14:textId="77777777" w:rsidR="00764051" w:rsidRPr="00F67F69" w:rsidRDefault="00764051" w:rsidP="0020241B">
            <w:pPr>
              <w:pStyle w:val="BodyText"/>
              <w:spacing w:before="120"/>
              <w:rPr>
                <w:rFonts w:cs="Arial"/>
                <w:szCs w:val="20"/>
              </w:rPr>
            </w:pPr>
          </w:p>
        </w:tc>
        <w:tc>
          <w:tcPr>
            <w:tcW w:w="748" w:type="pct"/>
          </w:tcPr>
          <w:p w14:paraId="63AA6132" w14:textId="77777777" w:rsidR="00764051" w:rsidRPr="00F67F69" w:rsidRDefault="00764051" w:rsidP="0020241B">
            <w:pPr>
              <w:pStyle w:val="BodyText"/>
              <w:spacing w:before="120"/>
              <w:rPr>
                <w:rFonts w:cs="Arial"/>
                <w:szCs w:val="20"/>
              </w:rPr>
            </w:pPr>
          </w:p>
        </w:tc>
        <w:tc>
          <w:tcPr>
            <w:tcW w:w="1728" w:type="pct"/>
          </w:tcPr>
          <w:p w14:paraId="1A5FAE08" w14:textId="77777777" w:rsidR="00764051" w:rsidRPr="00F67F69" w:rsidRDefault="00764051" w:rsidP="0020241B">
            <w:pPr>
              <w:pStyle w:val="BodyText"/>
              <w:spacing w:before="120"/>
              <w:rPr>
                <w:rFonts w:cs="Arial"/>
                <w:szCs w:val="20"/>
              </w:rPr>
            </w:pPr>
          </w:p>
        </w:tc>
        <w:tc>
          <w:tcPr>
            <w:tcW w:w="868" w:type="pct"/>
          </w:tcPr>
          <w:p w14:paraId="63A42DD7" w14:textId="77777777" w:rsidR="00764051" w:rsidRPr="00F67F69" w:rsidRDefault="00764051" w:rsidP="0020241B">
            <w:pPr>
              <w:pStyle w:val="BodyText"/>
              <w:spacing w:before="120"/>
              <w:rPr>
                <w:rFonts w:cs="Arial"/>
                <w:szCs w:val="20"/>
              </w:rPr>
            </w:pPr>
          </w:p>
        </w:tc>
      </w:tr>
    </w:tbl>
    <w:p w14:paraId="2FD79058" w14:textId="77777777" w:rsidR="00764051" w:rsidRDefault="00764051" w:rsidP="00764051"/>
    <w:p w14:paraId="7BC958C1" w14:textId="77777777" w:rsidR="00764051" w:rsidRDefault="00764051" w:rsidP="00764051">
      <w:pPr>
        <w:pStyle w:val="Schedule2"/>
      </w:pPr>
      <w:bookmarkStart w:id="588" w:name="_Ref85196426"/>
      <w:r>
        <w:rPr>
          <w:b w:val="0"/>
          <w:noProof/>
          <w:lang w:eastAsia="en-AU"/>
        </w:rPr>
        <w:lastRenderedPageBreak/>
        <mc:AlternateContent>
          <mc:Choice Requires="wps">
            <w:drawing>
              <wp:anchor distT="0" distB="0" distL="114300" distR="114300" simplePos="0" relativeHeight="251735040" behindDoc="0" locked="0" layoutInCell="1" allowOverlap="1" wp14:anchorId="68CA9CD5" wp14:editId="648A2178">
                <wp:simplePos x="0" y="0"/>
                <wp:positionH relativeFrom="rightMargin">
                  <wp:posOffset>138430</wp:posOffset>
                </wp:positionH>
                <wp:positionV relativeFrom="paragraph">
                  <wp:posOffset>11430</wp:posOffset>
                </wp:positionV>
                <wp:extent cx="2631600" cy="818984"/>
                <wp:effectExtent l="0" t="0" r="0" b="635"/>
                <wp:wrapNone/>
                <wp:docPr id="121" name="Text Box 121"/>
                <wp:cNvGraphicFramePr/>
                <a:graphic xmlns:a="http://schemas.openxmlformats.org/drawingml/2006/main">
                  <a:graphicData uri="http://schemas.microsoft.com/office/word/2010/wordprocessingShape">
                    <wps:wsp>
                      <wps:cNvSpPr txBox="1"/>
                      <wps:spPr>
                        <a:xfrm>
                          <a:off x="0" y="0"/>
                          <a:ext cx="2631600" cy="818984"/>
                        </a:xfrm>
                        <a:prstGeom prst="rect">
                          <a:avLst/>
                        </a:prstGeom>
                        <a:solidFill>
                          <a:srgbClr val="E9E4DE"/>
                        </a:solidFill>
                        <a:ln w="6350">
                          <a:noFill/>
                        </a:ln>
                      </wps:spPr>
                      <wps:txbx>
                        <w:txbxContent>
                          <w:p w14:paraId="507787A2" w14:textId="77777777" w:rsidR="00764051" w:rsidRPr="00E24032" w:rsidRDefault="00764051" w:rsidP="00764051">
                            <w:pPr>
                              <w:rPr>
                                <w:b/>
                                <w:i/>
                                <w:sz w:val="16"/>
                              </w:rPr>
                            </w:pPr>
                            <w:r>
                              <w:rPr>
                                <w:b/>
                                <w:i/>
                                <w:sz w:val="16"/>
                              </w:rPr>
                              <w:t xml:space="preserve">Guidance Note for section </w:t>
                            </w:r>
                            <w:r>
                              <w:rPr>
                                <w:b/>
                                <w:i/>
                                <w:sz w:val="16"/>
                              </w:rPr>
                              <w:fldChar w:fldCharType="begin"/>
                            </w:r>
                            <w:r>
                              <w:rPr>
                                <w:b/>
                                <w:i/>
                                <w:sz w:val="16"/>
                              </w:rPr>
                              <w:instrText xml:space="preserve"> REF _Ref85196426 \n \h </w:instrText>
                            </w:r>
                            <w:r>
                              <w:rPr>
                                <w:b/>
                                <w:i/>
                                <w:sz w:val="16"/>
                              </w:rPr>
                            </w:r>
                            <w:r>
                              <w:rPr>
                                <w:b/>
                                <w:i/>
                                <w:sz w:val="16"/>
                              </w:rPr>
                              <w:fldChar w:fldCharType="separate"/>
                            </w:r>
                            <w:r>
                              <w:rPr>
                                <w:b/>
                                <w:i/>
                                <w:sz w:val="16"/>
                              </w:rPr>
                              <w:t>6.2</w:t>
                            </w:r>
                            <w:r>
                              <w:rPr>
                                <w:b/>
                                <w:i/>
                                <w:sz w:val="16"/>
                              </w:rPr>
                              <w:fldChar w:fldCharType="end"/>
                            </w:r>
                            <w:r>
                              <w:rPr>
                                <w:b/>
                                <w:i/>
                                <w:sz w:val="16"/>
                              </w:rPr>
                              <w:t xml:space="preserve"> of </w:t>
                            </w:r>
                            <w:r>
                              <w:rPr>
                                <w:b/>
                                <w:i/>
                                <w:sz w:val="16"/>
                              </w:rPr>
                              <w:fldChar w:fldCharType="begin"/>
                            </w:r>
                            <w:r>
                              <w:rPr>
                                <w:b/>
                                <w:i/>
                                <w:sz w:val="16"/>
                              </w:rPr>
                              <w:instrText xml:space="preserve"> REF _Ref85103790 \n \h </w:instrText>
                            </w:r>
                            <w:r>
                              <w:rPr>
                                <w:b/>
                                <w:i/>
                                <w:sz w:val="16"/>
                              </w:rPr>
                            </w:r>
                            <w:r>
                              <w:rPr>
                                <w:b/>
                                <w:i/>
                                <w:sz w:val="16"/>
                              </w:rPr>
                              <w:fldChar w:fldCharType="separate"/>
                            </w:r>
                            <w:r>
                              <w:rPr>
                                <w:b/>
                                <w:i/>
                                <w:sz w:val="16"/>
                              </w:rPr>
                              <w:t>Schedule 3</w:t>
                            </w:r>
                            <w:r>
                              <w:rPr>
                                <w:b/>
                                <w:i/>
                                <w:sz w:val="16"/>
                              </w:rPr>
                              <w:fldChar w:fldCharType="end"/>
                            </w:r>
                            <w:r>
                              <w:rPr>
                                <w:b/>
                                <w:i/>
                                <w:sz w:val="16"/>
                              </w:rPr>
                              <w:t>:</w:t>
                            </w:r>
                            <w:r w:rsidDel="007A5C72">
                              <w:rPr>
                                <w:b/>
                                <w:i/>
                                <w:sz w:val="16"/>
                              </w:rPr>
                              <w:t xml:space="preserve"> </w:t>
                            </w:r>
                            <w:r w:rsidRPr="0042514F">
                              <w:rPr>
                                <w:sz w:val="16"/>
                              </w:rPr>
                              <w:t>The parties should carefully consider any Pre-existing IPR that is identified in this section. Any Pre-existing IPR identified in this section will need to be licen</w:t>
                            </w:r>
                            <w:r>
                              <w:rPr>
                                <w:sz w:val="16"/>
                              </w:rPr>
                              <w:t>s</w:t>
                            </w:r>
                            <w:r w:rsidRPr="0042514F">
                              <w:rPr>
                                <w:sz w:val="16"/>
                              </w:rPr>
                              <w:t xml:space="preserve">ed separately to the </w:t>
                            </w:r>
                            <w:r>
                              <w:rPr>
                                <w:sz w:val="16"/>
                              </w:rPr>
                              <w:t>University</w:t>
                            </w:r>
                            <w:r w:rsidRPr="0042514F">
                              <w:rPr>
                                <w:sz w:val="16"/>
                              </w:rPr>
                              <w:t xml:space="preserve"> if incorporated into the </w:t>
                            </w:r>
                            <w:r>
                              <w:rPr>
                                <w:sz w:val="16"/>
                              </w:rPr>
                              <w:t>Project IP</w:t>
                            </w:r>
                            <w:r w:rsidRPr="0042514F">
                              <w:rPr>
                                <w:sz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CA9CD5" id="Text Box 121" o:spid="_x0000_s1144" type="#_x0000_t202" style="position:absolute;left:0;text-align:left;margin-left:10.9pt;margin-top:.9pt;width:207.2pt;height:64.5pt;z-index:25173504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" fillcolor="#e9e4de" stroked="f" strokeweight=".5pt">
                <v:textbox>
                  <w:txbxContent>
                    <w:p w14:paraId="507787A2" w14:textId="77777777" w:rsidR="00764051" w:rsidRPr="00E24032" w:rsidRDefault="00764051" w:rsidP="00764051">
                      <w:pPr>
                        <w:rPr>
                          <w:b/>
                          <w:i/>
                          <w:sz w:val="16"/>
                        </w:rPr>
                      </w:pPr>
                      <w:r>
                        <w:rPr>
                          <w:b/>
                          <w:i/>
                          <w:sz w:val="16"/>
                        </w:rPr>
                        <w:t xml:space="preserve">Guidance Note for section </w:t>
                      </w:r>
                      <w:r>
                        <w:rPr>
                          <w:b/>
                          <w:i/>
                          <w:sz w:val="16"/>
                        </w:rPr>
                        <w:fldChar w:fldCharType="begin"/>
                      </w:r>
                      <w:r>
                        <w:rPr>
                          <w:b/>
                          <w:i/>
                          <w:sz w:val="16"/>
                        </w:rPr>
                        <w:instrText xml:space="preserve"> REF _Ref85196426 \n \h </w:instrText>
                      </w:r>
                      <w:r>
                        <w:rPr>
                          <w:b/>
                          <w:i/>
                          <w:sz w:val="16"/>
                        </w:rPr>
                      </w:r>
                      <w:r>
                        <w:rPr>
                          <w:b/>
                          <w:i/>
                          <w:sz w:val="16"/>
                        </w:rPr>
                        <w:fldChar w:fldCharType="separate"/>
                      </w:r>
                      <w:r>
                        <w:rPr>
                          <w:b/>
                          <w:i/>
                          <w:sz w:val="16"/>
                        </w:rPr>
                        <w:t>6.2</w:t>
                      </w:r>
                      <w:r>
                        <w:rPr>
                          <w:b/>
                          <w:i/>
                          <w:sz w:val="16"/>
                        </w:rPr>
                        <w:fldChar w:fldCharType="end"/>
                      </w:r>
                      <w:r>
                        <w:rPr>
                          <w:b/>
                          <w:i/>
                          <w:sz w:val="16"/>
                        </w:rPr>
                        <w:t xml:space="preserve"> of </w:t>
                      </w:r>
                      <w:r>
                        <w:rPr>
                          <w:b/>
                          <w:i/>
                          <w:sz w:val="16"/>
                        </w:rPr>
                        <w:fldChar w:fldCharType="begin"/>
                      </w:r>
                      <w:r>
                        <w:rPr>
                          <w:b/>
                          <w:i/>
                          <w:sz w:val="16"/>
                        </w:rPr>
                        <w:instrText xml:space="preserve"> REF _Ref85103790 \n \h </w:instrText>
                      </w:r>
                      <w:r>
                        <w:rPr>
                          <w:b/>
                          <w:i/>
                          <w:sz w:val="16"/>
                        </w:rPr>
                      </w:r>
                      <w:r>
                        <w:rPr>
                          <w:b/>
                          <w:i/>
                          <w:sz w:val="16"/>
                        </w:rPr>
                        <w:fldChar w:fldCharType="separate"/>
                      </w:r>
                      <w:r>
                        <w:rPr>
                          <w:b/>
                          <w:i/>
                          <w:sz w:val="16"/>
                        </w:rPr>
                        <w:t>Schedule 3</w:t>
                      </w:r>
                      <w:r>
                        <w:rPr>
                          <w:b/>
                          <w:i/>
                          <w:sz w:val="16"/>
                        </w:rPr>
                        <w:fldChar w:fldCharType="end"/>
                      </w:r>
                      <w:r>
                        <w:rPr>
                          <w:b/>
                          <w:i/>
                          <w:sz w:val="16"/>
                        </w:rPr>
                        <w:t>:</w:t>
                      </w:r>
                      <w:r w:rsidDel="007A5C72">
                        <w:rPr>
                          <w:b/>
                          <w:i/>
                          <w:sz w:val="16"/>
                        </w:rPr>
                        <w:t xml:space="preserve"> </w:t>
                      </w:r>
                      <w:r w:rsidRPr="0042514F">
                        <w:rPr>
                          <w:sz w:val="16"/>
                        </w:rPr>
                        <w:t>The parties should carefully consider any Pre-existing IPR that is identified in this section. Any Pre-existing IPR identified in this section will need to be licen</w:t>
                      </w:r>
                      <w:r>
                        <w:rPr>
                          <w:sz w:val="16"/>
                        </w:rPr>
                        <w:t>s</w:t>
                      </w:r>
                      <w:r w:rsidRPr="0042514F">
                        <w:rPr>
                          <w:sz w:val="16"/>
                        </w:rPr>
                        <w:t xml:space="preserve">ed separately to the </w:t>
                      </w:r>
                      <w:r>
                        <w:rPr>
                          <w:sz w:val="16"/>
                        </w:rPr>
                        <w:t>University</w:t>
                      </w:r>
                      <w:r w:rsidRPr="0042514F">
                        <w:rPr>
                          <w:sz w:val="16"/>
                        </w:rPr>
                        <w:t xml:space="preserve"> if incorporated into the </w:t>
                      </w:r>
                      <w:r>
                        <w:rPr>
                          <w:sz w:val="16"/>
                        </w:rPr>
                        <w:t>Project IP</w:t>
                      </w:r>
                      <w:r w:rsidRPr="0042514F">
                        <w:rPr>
                          <w:sz w:val="16"/>
                        </w:rPr>
                        <w:t>.</w:t>
                      </w:r>
                    </w:p>
                  </w:txbxContent>
                </v:textbox>
                <w10:wrap anchorx="margin"/>
              </v:shape>
            </w:pict>
          </mc:Fallback>
        </mc:AlternateContent>
      </w:r>
      <w:r>
        <w:t>Collaborator's excluded</w:t>
      </w:r>
      <w:r w:rsidRPr="000E5655">
        <w:t xml:space="preserve"> Pre-existing IPR</w:t>
      </w:r>
      <w:bookmarkEnd w:id="58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0"/>
        <w:gridCol w:w="1294"/>
        <w:gridCol w:w="1250"/>
        <w:gridCol w:w="2545"/>
      </w:tblGrid>
      <w:tr w:rsidR="00764051" w:rsidRPr="00F67F69" w14:paraId="6718DED7" w14:textId="77777777" w:rsidTr="0020241B">
        <w:trPr>
          <w:tblHeader/>
        </w:trPr>
        <w:tc>
          <w:tcPr>
            <w:tcW w:w="1204" w:type="pct"/>
            <w:shd w:val="clear" w:color="auto" w:fill="D9D9D9" w:themeFill="background1" w:themeFillShade="D9"/>
          </w:tcPr>
          <w:p w14:paraId="765EEDAE" w14:textId="77777777" w:rsidR="00764051" w:rsidRPr="00F67F69" w:rsidRDefault="00764051" w:rsidP="0020241B">
            <w:pPr>
              <w:pStyle w:val="BodyText"/>
              <w:keepNext/>
              <w:keepLines/>
              <w:spacing w:before="120"/>
              <w:rPr>
                <w:rFonts w:cs="Arial"/>
                <w:b/>
                <w:szCs w:val="20"/>
              </w:rPr>
            </w:pPr>
            <w:r w:rsidRPr="00F67F69">
              <w:rPr>
                <w:rFonts w:cs="Arial"/>
                <w:b/>
                <w:szCs w:val="20"/>
              </w:rPr>
              <w:t>Description</w:t>
            </w:r>
          </w:p>
        </w:tc>
        <w:tc>
          <w:tcPr>
            <w:tcW w:w="847" w:type="pct"/>
            <w:shd w:val="clear" w:color="auto" w:fill="D9D9D9" w:themeFill="background1" w:themeFillShade="D9"/>
          </w:tcPr>
          <w:p w14:paraId="32D118EF" w14:textId="77777777" w:rsidR="00764051" w:rsidRPr="00F67F69" w:rsidRDefault="00764051" w:rsidP="0020241B">
            <w:pPr>
              <w:pStyle w:val="BodyText"/>
              <w:keepNext/>
              <w:keepLines/>
              <w:spacing w:before="120"/>
              <w:rPr>
                <w:rFonts w:cs="Arial"/>
                <w:b/>
                <w:szCs w:val="20"/>
              </w:rPr>
            </w:pPr>
            <w:r w:rsidRPr="00F67F69">
              <w:rPr>
                <w:b/>
              </w:rPr>
              <w:t>Publication number</w:t>
            </w:r>
          </w:p>
        </w:tc>
        <w:tc>
          <w:tcPr>
            <w:tcW w:w="882" w:type="pct"/>
            <w:shd w:val="clear" w:color="auto" w:fill="D9D9D9" w:themeFill="background1" w:themeFillShade="D9"/>
          </w:tcPr>
          <w:p w14:paraId="1AB651E2" w14:textId="77777777" w:rsidR="00764051" w:rsidRPr="00F67F69" w:rsidRDefault="00764051" w:rsidP="0020241B">
            <w:pPr>
              <w:pStyle w:val="BodyText"/>
              <w:keepNext/>
              <w:keepLines/>
              <w:spacing w:before="120"/>
              <w:rPr>
                <w:rFonts w:cs="Arial"/>
                <w:b/>
                <w:szCs w:val="20"/>
              </w:rPr>
            </w:pPr>
            <w:r w:rsidRPr="00F67F69">
              <w:rPr>
                <w:rFonts w:cs="Arial"/>
                <w:b/>
                <w:szCs w:val="20"/>
              </w:rPr>
              <w:t xml:space="preserve">Form of IP (copyright, </w:t>
            </w:r>
            <w:r>
              <w:rPr>
                <w:rFonts w:cs="Arial"/>
                <w:b/>
                <w:szCs w:val="20"/>
              </w:rPr>
              <w:t xml:space="preserve">patent, </w:t>
            </w:r>
            <w:r w:rsidRPr="00F67F69">
              <w:rPr>
                <w:rFonts w:cs="Arial"/>
                <w:b/>
                <w:szCs w:val="20"/>
              </w:rPr>
              <w:t>registered design, etc)</w:t>
            </w:r>
          </w:p>
        </w:tc>
        <w:tc>
          <w:tcPr>
            <w:tcW w:w="2067" w:type="pct"/>
            <w:shd w:val="clear" w:color="auto" w:fill="D9D9D9" w:themeFill="background1" w:themeFillShade="D9"/>
          </w:tcPr>
          <w:p w14:paraId="5F700266" w14:textId="77777777" w:rsidR="00764051" w:rsidRPr="00F67F69" w:rsidRDefault="00764051" w:rsidP="0020241B">
            <w:pPr>
              <w:pStyle w:val="BodyText"/>
              <w:keepNext/>
              <w:keepLines/>
              <w:spacing w:before="120"/>
              <w:rPr>
                <w:rFonts w:cs="Arial"/>
                <w:b/>
                <w:szCs w:val="20"/>
              </w:rPr>
            </w:pPr>
            <w:r>
              <w:rPr>
                <w:rFonts w:cs="Arial"/>
                <w:b/>
                <w:szCs w:val="20"/>
              </w:rPr>
              <w:t>Use</w:t>
            </w:r>
            <w:r w:rsidRPr="00F67F69">
              <w:rPr>
                <w:rFonts w:cs="Arial"/>
                <w:b/>
                <w:szCs w:val="20"/>
              </w:rPr>
              <w:t xml:space="preserve"> in the </w:t>
            </w:r>
            <w:r>
              <w:rPr>
                <w:rFonts w:cs="Arial"/>
                <w:b/>
                <w:szCs w:val="20"/>
              </w:rPr>
              <w:t>P</w:t>
            </w:r>
            <w:r w:rsidRPr="00F67F69">
              <w:rPr>
                <w:rFonts w:cs="Arial"/>
                <w:b/>
                <w:szCs w:val="20"/>
              </w:rPr>
              <w:t>roject</w:t>
            </w:r>
          </w:p>
        </w:tc>
      </w:tr>
      <w:tr w:rsidR="00764051" w:rsidRPr="00F67F69" w14:paraId="34A16C94" w14:textId="77777777" w:rsidTr="0020241B">
        <w:tc>
          <w:tcPr>
            <w:tcW w:w="1204" w:type="pct"/>
          </w:tcPr>
          <w:p w14:paraId="4029CB80" w14:textId="77777777" w:rsidR="00764051" w:rsidRPr="00F67F69" w:rsidRDefault="00764051" w:rsidP="0020241B">
            <w:pPr>
              <w:pStyle w:val="BodyText"/>
              <w:keepNext/>
              <w:keepLines/>
              <w:spacing w:before="120"/>
              <w:rPr>
                <w:rFonts w:cs="Arial"/>
                <w:szCs w:val="20"/>
              </w:rPr>
            </w:pPr>
          </w:p>
        </w:tc>
        <w:tc>
          <w:tcPr>
            <w:tcW w:w="847" w:type="pct"/>
          </w:tcPr>
          <w:p w14:paraId="1E70CED6" w14:textId="77777777" w:rsidR="00764051" w:rsidRPr="00F67F69" w:rsidRDefault="00764051" w:rsidP="0020241B">
            <w:pPr>
              <w:pStyle w:val="BodyText"/>
              <w:keepNext/>
              <w:keepLines/>
              <w:spacing w:before="120"/>
              <w:rPr>
                <w:rFonts w:cs="Arial"/>
                <w:szCs w:val="20"/>
              </w:rPr>
            </w:pPr>
          </w:p>
        </w:tc>
        <w:tc>
          <w:tcPr>
            <w:tcW w:w="882" w:type="pct"/>
          </w:tcPr>
          <w:p w14:paraId="68BB9958" w14:textId="77777777" w:rsidR="00764051" w:rsidRPr="00F67F69" w:rsidRDefault="00764051" w:rsidP="0020241B">
            <w:pPr>
              <w:pStyle w:val="BodyText"/>
              <w:keepNext/>
              <w:keepLines/>
              <w:spacing w:before="120"/>
              <w:rPr>
                <w:rFonts w:cs="Arial"/>
                <w:szCs w:val="20"/>
              </w:rPr>
            </w:pPr>
          </w:p>
        </w:tc>
        <w:tc>
          <w:tcPr>
            <w:tcW w:w="2067" w:type="pct"/>
          </w:tcPr>
          <w:p w14:paraId="7FF6A83F" w14:textId="77777777" w:rsidR="00764051" w:rsidRPr="00F67F69" w:rsidRDefault="00764051" w:rsidP="0020241B">
            <w:pPr>
              <w:pStyle w:val="BodyText"/>
              <w:keepNext/>
              <w:keepLines/>
              <w:spacing w:before="120"/>
              <w:rPr>
                <w:rFonts w:cs="Arial"/>
                <w:szCs w:val="20"/>
              </w:rPr>
            </w:pPr>
          </w:p>
        </w:tc>
      </w:tr>
      <w:tr w:rsidR="00764051" w:rsidRPr="00F67F69" w14:paraId="15B24DED" w14:textId="77777777" w:rsidTr="0020241B">
        <w:tc>
          <w:tcPr>
            <w:tcW w:w="1204" w:type="pct"/>
          </w:tcPr>
          <w:p w14:paraId="2FCF2EA0" w14:textId="77777777" w:rsidR="00764051" w:rsidRPr="00F67F69" w:rsidRDefault="00764051" w:rsidP="0020241B">
            <w:pPr>
              <w:pStyle w:val="BodyText"/>
              <w:keepNext/>
              <w:keepLines/>
              <w:spacing w:before="120"/>
              <w:rPr>
                <w:rFonts w:cs="Arial"/>
                <w:szCs w:val="20"/>
              </w:rPr>
            </w:pPr>
          </w:p>
        </w:tc>
        <w:tc>
          <w:tcPr>
            <w:tcW w:w="847" w:type="pct"/>
          </w:tcPr>
          <w:p w14:paraId="3A3C8731" w14:textId="77777777" w:rsidR="00764051" w:rsidRPr="00F67F69" w:rsidRDefault="00764051" w:rsidP="0020241B">
            <w:pPr>
              <w:pStyle w:val="BodyText"/>
              <w:keepNext/>
              <w:keepLines/>
              <w:spacing w:before="120"/>
              <w:rPr>
                <w:rFonts w:cs="Arial"/>
                <w:szCs w:val="20"/>
              </w:rPr>
            </w:pPr>
          </w:p>
        </w:tc>
        <w:tc>
          <w:tcPr>
            <w:tcW w:w="882" w:type="pct"/>
          </w:tcPr>
          <w:p w14:paraId="3F1B3F30" w14:textId="77777777" w:rsidR="00764051" w:rsidRPr="00F67F69" w:rsidRDefault="00764051" w:rsidP="0020241B">
            <w:pPr>
              <w:pStyle w:val="BodyText"/>
              <w:keepNext/>
              <w:keepLines/>
              <w:spacing w:before="120"/>
              <w:rPr>
                <w:rFonts w:cs="Arial"/>
                <w:szCs w:val="20"/>
              </w:rPr>
            </w:pPr>
          </w:p>
        </w:tc>
        <w:tc>
          <w:tcPr>
            <w:tcW w:w="2067" w:type="pct"/>
          </w:tcPr>
          <w:p w14:paraId="1353ECDB" w14:textId="77777777" w:rsidR="00764051" w:rsidRPr="00F67F69" w:rsidRDefault="00764051" w:rsidP="0020241B">
            <w:pPr>
              <w:pStyle w:val="BodyText"/>
              <w:keepNext/>
              <w:keepLines/>
              <w:spacing w:before="120"/>
              <w:rPr>
                <w:rFonts w:cs="Arial"/>
                <w:szCs w:val="20"/>
              </w:rPr>
            </w:pPr>
          </w:p>
        </w:tc>
      </w:tr>
      <w:tr w:rsidR="00764051" w:rsidRPr="00F67F69" w14:paraId="6B3E2422" w14:textId="77777777" w:rsidTr="0020241B">
        <w:tc>
          <w:tcPr>
            <w:tcW w:w="1204" w:type="pct"/>
          </w:tcPr>
          <w:p w14:paraId="746431B2" w14:textId="77777777" w:rsidR="00764051" w:rsidRPr="00F67F69" w:rsidRDefault="00764051" w:rsidP="0020241B">
            <w:pPr>
              <w:pStyle w:val="BodyText"/>
              <w:spacing w:before="120"/>
              <w:rPr>
                <w:rFonts w:cs="Arial"/>
                <w:szCs w:val="20"/>
              </w:rPr>
            </w:pPr>
          </w:p>
        </w:tc>
        <w:tc>
          <w:tcPr>
            <w:tcW w:w="847" w:type="pct"/>
          </w:tcPr>
          <w:p w14:paraId="42D36722" w14:textId="77777777" w:rsidR="00764051" w:rsidRPr="00F67F69" w:rsidRDefault="00764051" w:rsidP="0020241B">
            <w:pPr>
              <w:pStyle w:val="BodyText"/>
              <w:spacing w:before="120"/>
              <w:rPr>
                <w:rFonts w:cs="Arial"/>
                <w:szCs w:val="20"/>
              </w:rPr>
            </w:pPr>
          </w:p>
        </w:tc>
        <w:tc>
          <w:tcPr>
            <w:tcW w:w="882" w:type="pct"/>
          </w:tcPr>
          <w:p w14:paraId="43286BBA" w14:textId="77777777" w:rsidR="00764051" w:rsidRPr="00F67F69" w:rsidRDefault="00764051" w:rsidP="0020241B">
            <w:pPr>
              <w:pStyle w:val="BodyText"/>
              <w:spacing w:before="120"/>
              <w:rPr>
                <w:rFonts w:cs="Arial"/>
                <w:szCs w:val="20"/>
              </w:rPr>
            </w:pPr>
          </w:p>
        </w:tc>
        <w:tc>
          <w:tcPr>
            <w:tcW w:w="2067" w:type="pct"/>
          </w:tcPr>
          <w:p w14:paraId="00B99963" w14:textId="77777777" w:rsidR="00764051" w:rsidRPr="00F67F69" w:rsidRDefault="00764051" w:rsidP="0020241B">
            <w:pPr>
              <w:pStyle w:val="BodyText"/>
              <w:spacing w:before="120"/>
              <w:rPr>
                <w:rFonts w:cs="Arial"/>
                <w:szCs w:val="20"/>
              </w:rPr>
            </w:pPr>
          </w:p>
        </w:tc>
      </w:tr>
    </w:tbl>
    <w:p w14:paraId="49FD1CE5" w14:textId="6E8F34C7" w:rsidR="00764051" w:rsidRDefault="00764051" w:rsidP="00764051"/>
    <w:p w14:paraId="0E4A5BD4" w14:textId="06E8B6B9" w:rsidR="00764051" w:rsidRPr="009D3180" w:rsidRDefault="00764051" w:rsidP="00764051">
      <w:pPr>
        <w:pStyle w:val="Schedule1"/>
      </w:pPr>
      <w:bookmarkStart w:id="589" w:name="_Ref85196690"/>
      <w:r>
        <w:rPr>
          <w:b w:val="0"/>
          <w:noProof/>
          <w:lang w:eastAsia="en-AU"/>
        </w:rPr>
        <mc:AlternateContent>
          <mc:Choice Requires="wps">
            <w:drawing>
              <wp:anchor distT="0" distB="0" distL="114300" distR="114300" simplePos="0" relativeHeight="251736064" behindDoc="0" locked="0" layoutInCell="1" allowOverlap="1" wp14:anchorId="637D78FC" wp14:editId="7F84B0E4">
                <wp:simplePos x="0" y="0"/>
                <wp:positionH relativeFrom="rightMargin">
                  <wp:posOffset>136494</wp:posOffset>
                </wp:positionH>
                <wp:positionV relativeFrom="paragraph">
                  <wp:posOffset>50530</wp:posOffset>
                </wp:positionV>
                <wp:extent cx="2631440" cy="1493821"/>
                <wp:effectExtent l="0" t="0" r="0" b="0"/>
                <wp:wrapNone/>
                <wp:docPr id="122" name="Text Box 122"/>
                <wp:cNvGraphicFramePr/>
                <a:graphic xmlns:a="http://schemas.openxmlformats.org/drawingml/2006/main">
                  <a:graphicData uri="http://schemas.microsoft.com/office/word/2010/wordprocessingShape">
                    <wps:wsp>
                      <wps:cNvSpPr txBox="1"/>
                      <wps:spPr>
                        <a:xfrm>
                          <a:off x="0" y="0"/>
                          <a:ext cx="2631440" cy="1493821"/>
                        </a:xfrm>
                        <a:prstGeom prst="rect">
                          <a:avLst/>
                        </a:prstGeom>
                        <a:solidFill>
                          <a:srgbClr val="E9E4DE"/>
                        </a:solidFill>
                        <a:ln w="6350">
                          <a:noFill/>
                        </a:ln>
                      </wps:spPr>
                      <wps:txbx>
                        <w:txbxContent>
                          <w:p w14:paraId="149B1FEE" w14:textId="77777777" w:rsidR="00764051" w:rsidRPr="00EB5F52" w:rsidRDefault="00764051" w:rsidP="00764051">
                            <w:pPr>
                              <w:spacing w:after="120"/>
                              <w:rPr>
                                <w:sz w:val="16"/>
                              </w:rPr>
                            </w:pPr>
                            <w:r>
                              <w:rPr>
                                <w:b/>
                                <w:i/>
                                <w:sz w:val="16"/>
                              </w:rPr>
                              <w:t xml:space="preserve">Guidance Note for section </w:t>
                            </w:r>
                            <w:r>
                              <w:rPr>
                                <w:b/>
                                <w:i/>
                                <w:sz w:val="16"/>
                              </w:rPr>
                              <w:fldChar w:fldCharType="begin"/>
                            </w:r>
                            <w:r>
                              <w:rPr>
                                <w:b/>
                                <w:i/>
                                <w:sz w:val="16"/>
                              </w:rPr>
                              <w:instrText xml:space="preserve"> REF _Ref85196690 \n \h </w:instrText>
                            </w:r>
                            <w:r>
                              <w:rPr>
                                <w:b/>
                                <w:i/>
                                <w:sz w:val="16"/>
                              </w:rPr>
                            </w:r>
                            <w:r>
                              <w:rPr>
                                <w:b/>
                                <w:i/>
                                <w:sz w:val="16"/>
                              </w:rPr>
                              <w:fldChar w:fldCharType="separate"/>
                            </w:r>
                            <w:r>
                              <w:rPr>
                                <w:b/>
                                <w:i/>
                                <w:sz w:val="16"/>
                              </w:rPr>
                              <w:t>7</w:t>
                            </w:r>
                            <w:r>
                              <w:rPr>
                                <w:b/>
                                <w:i/>
                                <w:sz w:val="16"/>
                              </w:rPr>
                              <w:fldChar w:fldCharType="end"/>
                            </w:r>
                            <w:r>
                              <w:rPr>
                                <w:b/>
                                <w:i/>
                                <w:sz w:val="16"/>
                              </w:rPr>
                              <w:t xml:space="preserve"> of </w:t>
                            </w:r>
                            <w:r>
                              <w:rPr>
                                <w:b/>
                                <w:i/>
                                <w:sz w:val="16"/>
                              </w:rPr>
                              <w:fldChar w:fldCharType="begin"/>
                            </w:r>
                            <w:r>
                              <w:rPr>
                                <w:b/>
                                <w:i/>
                                <w:sz w:val="16"/>
                              </w:rPr>
                              <w:instrText xml:space="preserve"> REF _Ref85103790 \n \h </w:instrText>
                            </w:r>
                            <w:r>
                              <w:rPr>
                                <w:b/>
                                <w:i/>
                                <w:sz w:val="16"/>
                              </w:rPr>
                            </w:r>
                            <w:r>
                              <w:rPr>
                                <w:b/>
                                <w:i/>
                                <w:sz w:val="16"/>
                              </w:rPr>
                              <w:fldChar w:fldCharType="separate"/>
                            </w:r>
                            <w:r>
                              <w:rPr>
                                <w:b/>
                                <w:i/>
                                <w:sz w:val="16"/>
                              </w:rPr>
                              <w:t>Schedule 3</w:t>
                            </w:r>
                            <w:r>
                              <w:rPr>
                                <w:b/>
                                <w:i/>
                                <w:sz w:val="16"/>
                              </w:rPr>
                              <w:fldChar w:fldCharType="end"/>
                            </w:r>
                            <w:r>
                              <w:rPr>
                                <w:b/>
                                <w:i/>
                                <w:sz w:val="16"/>
                              </w:rPr>
                              <w:t xml:space="preserve">: </w:t>
                            </w:r>
                            <w:r w:rsidRPr="00077476">
                              <w:rPr>
                                <w:sz w:val="16"/>
                              </w:rPr>
                              <w:t xml:space="preserve">If the parties expect to use Third Party IPR (for example, third party software) </w:t>
                            </w:r>
                            <w:r w:rsidRPr="002A6B13">
                              <w:rPr>
                                <w:sz w:val="16"/>
                              </w:rPr>
                              <w:t>in the Project, the</w:t>
                            </w:r>
                            <w:r w:rsidRPr="00ED7CE6">
                              <w:rPr>
                                <w:sz w:val="16"/>
                              </w:rPr>
                              <w:t xml:space="preserve"> details of the Third </w:t>
                            </w:r>
                            <w:r w:rsidRPr="00EB5F52">
                              <w:rPr>
                                <w:sz w:val="16"/>
                              </w:rPr>
                              <w:t xml:space="preserve">Party IPR and any restrictions imposed by the third party must be specified in section </w:t>
                            </w:r>
                            <w:r w:rsidRPr="00FF7B99">
                              <w:rPr>
                                <w:sz w:val="16"/>
                              </w:rPr>
                              <w:fldChar w:fldCharType="begin"/>
                            </w:r>
                            <w:r w:rsidRPr="00EB5F52">
                              <w:rPr>
                                <w:sz w:val="16"/>
                              </w:rPr>
                              <w:instrText xml:space="preserve"> REF _Ref85196690 \n \h </w:instrText>
                            </w:r>
                            <w:r>
                              <w:rPr>
                                <w:sz w:val="16"/>
                              </w:rPr>
                              <w:instrText xml:space="preserve"> \* MERGEFORMAT </w:instrText>
                            </w:r>
                            <w:r w:rsidRPr="00FF7B99">
                              <w:rPr>
                                <w:sz w:val="16"/>
                              </w:rPr>
                            </w:r>
                            <w:r w:rsidRPr="00FF7B99">
                              <w:rPr>
                                <w:sz w:val="16"/>
                              </w:rPr>
                              <w:fldChar w:fldCharType="separate"/>
                            </w:r>
                            <w:r w:rsidRPr="00EB5F52">
                              <w:rPr>
                                <w:sz w:val="16"/>
                              </w:rPr>
                              <w:t>7</w:t>
                            </w:r>
                            <w:r w:rsidRPr="00FF7B99">
                              <w:rPr>
                                <w:sz w:val="16"/>
                              </w:rPr>
                              <w:fldChar w:fldCharType="end"/>
                            </w:r>
                            <w:r w:rsidRPr="00EB5F52">
                              <w:rPr>
                                <w:sz w:val="16"/>
                              </w:rPr>
                              <w:t xml:space="preserve"> of this Schedule (see also clause </w:t>
                            </w:r>
                            <w:r w:rsidRPr="00FF7B99">
                              <w:rPr>
                                <w:sz w:val="16"/>
                              </w:rPr>
                              <w:fldChar w:fldCharType="begin"/>
                            </w:r>
                            <w:r w:rsidRPr="00EB5F52">
                              <w:rPr>
                                <w:sz w:val="16"/>
                              </w:rPr>
                              <w:instrText xml:space="preserve"> REF _Ref93751024 \n \h </w:instrText>
                            </w:r>
                            <w:r>
                              <w:rPr>
                                <w:sz w:val="16"/>
                              </w:rPr>
                              <w:instrText xml:space="preserve"> \* MERGEFORMAT </w:instrText>
                            </w:r>
                            <w:r w:rsidRPr="00FF7B99">
                              <w:rPr>
                                <w:sz w:val="16"/>
                              </w:rPr>
                            </w:r>
                            <w:r w:rsidRPr="00FF7B99">
                              <w:rPr>
                                <w:sz w:val="16"/>
                              </w:rPr>
                              <w:fldChar w:fldCharType="separate"/>
                            </w:r>
                            <w:r w:rsidRPr="00EB5F52">
                              <w:rPr>
                                <w:sz w:val="16"/>
                              </w:rPr>
                              <w:t>10.4</w:t>
                            </w:r>
                            <w:r w:rsidRPr="00FF7B99">
                              <w:rPr>
                                <w:sz w:val="16"/>
                              </w:rPr>
                              <w:fldChar w:fldCharType="end"/>
                            </w:r>
                            <w:r w:rsidRPr="00EB5F52">
                              <w:rPr>
                                <w:sz w:val="16"/>
                              </w:rPr>
                              <w:t xml:space="preserve">). </w:t>
                            </w:r>
                          </w:p>
                          <w:p w14:paraId="1E24AB47" w14:textId="77777777" w:rsidR="00764051" w:rsidRPr="00465572" w:rsidRDefault="00764051" w:rsidP="00764051">
                            <w:pPr>
                              <w:spacing w:after="120"/>
                              <w:rPr>
                                <w:b/>
                                <w:i/>
                                <w:sz w:val="16"/>
                              </w:rPr>
                            </w:pPr>
                            <w:r w:rsidRPr="00EB5F52">
                              <w:rPr>
                                <w:sz w:val="16"/>
                              </w:rPr>
                              <w:t xml:space="preserve">If during the Project, the parties need to use Third Party IPR that is not identified in section </w:t>
                            </w:r>
                            <w:r w:rsidRPr="00FF7B99">
                              <w:rPr>
                                <w:sz w:val="16"/>
                              </w:rPr>
                              <w:fldChar w:fldCharType="begin"/>
                            </w:r>
                            <w:r w:rsidRPr="00EB5F52">
                              <w:rPr>
                                <w:sz w:val="16"/>
                              </w:rPr>
                              <w:instrText xml:space="preserve"> REF _Ref85196690 \n \h </w:instrText>
                            </w:r>
                            <w:r>
                              <w:rPr>
                                <w:sz w:val="16"/>
                              </w:rPr>
                              <w:instrText xml:space="preserve"> \* MERGEFORMAT </w:instrText>
                            </w:r>
                            <w:r w:rsidRPr="00FF7B99">
                              <w:rPr>
                                <w:sz w:val="16"/>
                              </w:rPr>
                            </w:r>
                            <w:r w:rsidRPr="00FF7B99">
                              <w:rPr>
                                <w:sz w:val="16"/>
                              </w:rPr>
                              <w:fldChar w:fldCharType="separate"/>
                            </w:r>
                            <w:r w:rsidRPr="00EB5F52">
                              <w:rPr>
                                <w:sz w:val="16"/>
                              </w:rPr>
                              <w:t>7</w:t>
                            </w:r>
                            <w:r w:rsidRPr="00FF7B99">
                              <w:rPr>
                                <w:sz w:val="16"/>
                              </w:rPr>
                              <w:fldChar w:fldCharType="end"/>
                            </w:r>
                            <w:r w:rsidRPr="00EB5F52">
                              <w:rPr>
                                <w:sz w:val="16"/>
                              </w:rPr>
                              <w:t xml:space="preserve"> of this Schedule, the</w:t>
                            </w:r>
                            <w:r>
                              <w:rPr>
                                <w:sz w:val="16"/>
                              </w:rPr>
                              <w:t xml:space="preserve"> parties can amend this item in accordance with clause </w:t>
                            </w:r>
                            <w:r>
                              <w:rPr>
                                <w:sz w:val="16"/>
                              </w:rPr>
                              <w:fldChar w:fldCharType="begin"/>
                            </w:r>
                            <w:r>
                              <w:rPr>
                                <w:sz w:val="16"/>
                              </w:rPr>
                              <w:instrText xml:space="preserve"> REF _Ref80798313 \n \h </w:instrText>
                            </w:r>
                            <w:r>
                              <w:rPr>
                                <w:sz w:val="16"/>
                              </w:rPr>
                            </w:r>
                            <w:r>
                              <w:rPr>
                                <w:sz w:val="16"/>
                              </w:rPr>
                              <w:fldChar w:fldCharType="separate"/>
                            </w:r>
                            <w:r>
                              <w:rPr>
                                <w:sz w:val="16"/>
                              </w:rPr>
                              <w:t>24.6</w:t>
                            </w:r>
                            <w:r>
                              <w:rPr>
                                <w:sz w:val="16"/>
                              </w:rPr>
                              <w:fldChar w:fldCharType="end"/>
                            </w:r>
                            <w:r>
                              <w:rPr>
                                <w:sz w:val="16"/>
                              </w:rPr>
                              <w:t xml:space="preserve"> of this Agreement.  </w:t>
                            </w:r>
                          </w:p>
                          <w:p w14:paraId="7FCB9702" w14:textId="77777777" w:rsidR="00764051" w:rsidRPr="00E24032" w:rsidRDefault="00764051" w:rsidP="00764051">
                            <w:pPr>
                              <w:rPr>
                                <w:b/>
                                <w:i/>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7D78FC" id="Text Box 122" o:spid="_x0000_s1145" type="#_x0000_t202" style="position:absolute;left:0;text-align:left;margin-left:10.75pt;margin-top:4pt;width:207.2pt;height:117.6pt;z-index:25173606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" fillcolor="#e9e4de" stroked="f" strokeweight=".5pt">
                <v:textbox>
                  <w:txbxContent>
                    <w:p w14:paraId="149B1FEE" w14:textId="77777777" w:rsidR="00764051" w:rsidRPr="00EB5F52" w:rsidRDefault="00764051" w:rsidP="00764051">
                      <w:pPr>
                        <w:spacing w:after="120"/>
                        <w:rPr>
                          <w:sz w:val="16"/>
                        </w:rPr>
                      </w:pPr>
                      <w:r>
                        <w:rPr>
                          <w:b/>
                          <w:i/>
                          <w:sz w:val="16"/>
                        </w:rPr>
                        <w:t xml:space="preserve">Guidance Note for section </w:t>
                      </w:r>
                      <w:r>
                        <w:rPr>
                          <w:b/>
                          <w:i/>
                          <w:sz w:val="16"/>
                        </w:rPr>
                        <w:fldChar w:fldCharType="begin"/>
                      </w:r>
                      <w:r>
                        <w:rPr>
                          <w:b/>
                          <w:i/>
                          <w:sz w:val="16"/>
                        </w:rPr>
                        <w:instrText xml:space="preserve"> REF _Ref85196690 \n \h </w:instrText>
                      </w:r>
                      <w:r>
                        <w:rPr>
                          <w:b/>
                          <w:i/>
                          <w:sz w:val="16"/>
                        </w:rPr>
                      </w:r>
                      <w:r>
                        <w:rPr>
                          <w:b/>
                          <w:i/>
                          <w:sz w:val="16"/>
                        </w:rPr>
                        <w:fldChar w:fldCharType="separate"/>
                      </w:r>
                      <w:r>
                        <w:rPr>
                          <w:b/>
                          <w:i/>
                          <w:sz w:val="16"/>
                        </w:rPr>
                        <w:t>7</w:t>
                      </w:r>
                      <w:r>
                        <w:rPr>
                          <w:b/>
                          <w:i/>
                          <w:sz w:val="16"/>
                        </w:rPr>
                        <w:fldChar w:fldCharType="end"/>
                      </w:r>
                      <w:r>
                        <w:rPr>
                          <w:b/>
                          <w:i/>
                          <w:sz w:val="16"/>
                        </w:rPr>
                        <w:t xml:space="preserve"> of </w:t>
                      </w:r>
                      <w:r>
                        <w:rPr>
                          <w:b/>
                          <w:i/>
                          <w:sz w:val="16"/>
                        </w:rPr>
                        <w:fldChar w:fldCharType="begin"/>
                      </w:r>
                      <w:r>
                        <w:rPr>
                          <w:b/>
                          <w:i/>
                          <w:sz w:val="16"/>
                        </w:rPr>
                        <w:instrText xml:space="preserve"> REF _Ref85103790 \n \h </w:instrText>
                      </w:r>
                      <w:r>
                        <w:rPr>
                          <w:b/>
                          <w:i/>
                          <w:sz w:val="16"/>
                        </w:rPr>
                      </w:r>
                      <w:r>
                        <w:rPr>
                          <w:b/>
                          <w:i/>
                          <w:sz w:val="16"/>
                        </w:rPr>
                        <w:fldChar w:fldCharType="separate"/>
                      </w:r>
                      <w:r>
                        <w:rPr>
                          <w:b/>
                          <w:i/>
                          <w:sz w:val="16"/>
                        </w:rPr>
                        <w:t>Schedule 3</w:t>
                      </w:r>
                      <w:r>
                        <w:rPr>
                          <w:b/>
                          <w:i/>
                          <w:sz w:val="16"/>
                        </w:rPr>
                        <w:fldChar w:fldCharType="end"/>
                      </w:r>
                      <w:r>
                        <w:rPr>
                          <w:b/>
                          <w:i/>
                          <w:sz w:val="16"/>
                        </w:rPr>
                        <w:t xml:space="preserve">: </w:t>
                      </w:r>
                      <w:r w:rsidRPr="00077476">
                        <w:rPr>
                          <w:sz w:val="16"/>
                        </w:rPr>
                        <w:t xml:space="preserve">If the parties expect to use Third Party IPR (for example, third party software) </w:t>
                      </w:r>
                      <w:r w:rsidRPr="002A6B13">
                        <w:rPr>
                          <w:sz w:val="16"/>
                        </w:rPr>
                        <w:t>in the Project, the</w:t>
                      </w:r>
                      <w:r w:rsidRPr="00ED7CE6">
                        <w:rPr>
                          <w:sz w:val="16"/>
                        </w:rPr>
                        <w:t xml:space="preserve"> details of the Third </w:t>
                      </w:r>
                      <w:r w:rsidRPr="00EB5F52">
                        <w:rPr>
                          <w:sz w:val="16"/>
                        </w:rPr>
                        <w:t xml:space="preserve">Party IPR and any restrictions imposed by the third party must be specified in section </w:t>
                      </w:r>
                      <w:r w:rsidRPr="00FF7B99">
                        <w:rPr>
                          <w:sz w:val="16"/>
                        </w:rPr>
                        <w:fldChar w:fldCharType="begin"/>
                      </w:r>
                      <w:r w:rsidRPr="00EB5F52">
                        <w:rPr>
                          <w:sz w:val="16"/>
                        </w:rPr>
                        <w:instrText xml:space="preserve"> REF _Ref85196690 \n \h </w:instrText>
                      </w:r>
                      <w:r>
                        <w:rPr>
                          <w:sz w:val="16"/>
                        </w:rPr>
                        <w:instrText xml:space="preserve"> \* MERGEFORMAT </w:instrText>
                      </w:r>
                      <w:r w:rsidRPr="00FF7B99">
                        <w:rPr>
                          <w:sz w:val="16"/>
                        </w:rPr>
                      </w:r>
                      <w:r w:rsidRPr="00FF7B99">
                        <w:rPr>
                          <w:sz w:val="16"/>
                        </w:rPr>
                        <w:fldChar w:fldCharType="separate"/>
                      </w:r>
                      <w:r w:rsidRPr="00EB5F52">
                        <w:rPr>
                          <w:sz w:val="16"/>
                        </w:rPr>
                        <w:t>7</w:t>
                      </w:r>
                      <w:r w:rsidRPr="00FF7B99">
                        <w:rPr>
                          <w:sz w:val="16"/>
                        </w:rPr>
                        <w:fldChar w:fldCharType="end"/>
                      </w:r>
                      <w:r w:rsidRPr="00EB5F52">
                        <w:rPr>
                          <w:sz w:val="16"/>
                        </w:rPr>
                        <w:t xml:space="preserve"> of this Schedule (see also clause </w:t>
                      </w:r>
                      <w:r w:rsidRPr="00FF7B99">
                        <w:rPr>
                          <w:sz w:val="16"/>
                        </w:rPr>
                        <w:fldChar w:fldCharType="begin"/>
                      </w:r>
                      <w:r w:rsidRPr="00EB5F52">
                        <w:rPr>
                          <w:sz w:val="16"/>
                        </w:rPr>
                        <w:instrText xml:space="preserve"> REF _Ref93751024 \n \h </w:instrText>
                      </w:r>
                      <w:r>
                        <w:rPr>
                          <w:sz w:val="16"/>
                        </w:rPr>
                        <w:instrText xml:space="preserve"> \* MERGEFORMAT </w:instrText>
                      </w:r>
                      <w:r w:rsidRPr="00FF7B99">
                        <w:rPr>
                          <w:sz w:val="16"/>
                        </w:rPr>
                      </w:r>
                      <w:r w:rsidRPr="00FF7B99">
                        <w:rPr>
                          <w:sz w:val="16"/>
                        </w:rPr>
                        <w:fldChar w:fldCharType="separate"/>
                      </w:r>
                      <w:r w:rsidRPr="00EB5F52">
                        <w:rPr>
                          <w:sz w:val="16"/>
                        </w:rPr>
                        <w:t>10.4</w:t>
                      </w:r>
                      <w:r w:rsidRPr="00FF7B99">
                        <w:rPr>
                          <w:sz w:val="16"/>
                        </w:rPr>
                        <w:fldChar w:fldCharType="end"/>
                      </w:r>
                      <w:r w:rsidRPr="00EB5F52">
                        <w:rPr>
                          <w:sz w:val="16"/>
                        </w:rPr>
                        <w:t xml:space="preserve">). </w:t>
                      </w:r>
                    </w:p>
                    <w:p w14:paraId="1E24AB47" w14:textId="77777777" w:rsidR="00764051" w:rsidRPr="00465572" w:rsidRDefault="00764051" w:rsidP="00764051">
                      <w:pPr>
                        <w:spacing w:after="120"/>
                        <w:rPr>
                          <w:b/>
                          <w:i/>
                          <w:sz w:val="16"/>
                        </w:rPr>
                      </w:pPr>
                      <w:r w:rsidRPr="00EB5F52">
                        <w:rPr>
                          <w:sz w:val="16"/>
                        </w:rPr>
                        <w:t xml:space="preserve">If during the Project, the parties need to use Third Party IPR that is not identified in section </w:t>
                      </w:r>
                      <w:r w:rsidRPr="00FF7B99">
                        <w:rPr>
                          <w:sz w:val="16"/>
                        </w:rPr>
                        <w:fldChar w:fldCharType="begin"/>
                      </w:r>
                      <w:r w:rsidRPr="00EB5F52">
                        <w:rPr>
                          <w:sz w:val="16"/>
                        </w:rPr>
                        <w:instrText xml:space="preserve"> REF _Ref85196690 \n \h </w:instrText>
                      </w:r>
                      <w:r>
                        <w:rPr>
                          <w:sz w:val="16"/>
                        </w:rPr>
                        <w:instrText xml:space="preserve"> \* MERGEFORMAT </w:instrText>
                      </w:r>
                      <w:r w:rsidRPr="00FF7B99">
                        <w:rPr>
                          <w:sz w:val="16"/>
                        </w:rPr>
                      </w:r>
                      <w:r w:rsidRPr="00FF7B99">
                        <w:rPr>
                          <w:sz w:val="16"/>
                        </w:rPr>
                        <w:fldChar w:fldCharType="separate"/>
                      </w:r>
                      <w:r w:rsidRPr="00EB5F52">
                        <w:rPr>
                          <w:sz w:val="16"/>
                        </w:rPr>
                        <w:t>7</w:t>
                      </w:r>
                      <w:r w:rsidRPr="00FF7B99">
                        <w:rPr>
                          <w:sz w:val="16"/>
                        </w:rPr>
                        <w:fldChar w:fldCharType="end"/>
                      </w:r>
                      <w:r w:rsidRPr="00EB5F52">
                        <w:rPr>
                          <w:sz w:val="16"/>
                        </w:rPr>
                        <w:t xml:space="preserve"> of this Schedule, the</w:t>
                      </w:r>
                      <w:r>
                        <w:rPr>
                          <w:sz w:val="16"/>
                        </w:rPr>
                        <w:t xml:space="preserve"> parties can amend this item in accordance with clause </w:t>
                      </w:r>
                      <w:r>
                        <w:rPr>
                          <w:sz w:val="16"/>
                        </w:rPr>
                        <w:fldChar w:fldCharType="begin"/>
                      </w:r>
                      <w:r>
                        <w:rPr>
                          <w:sz w:val="16"/>
                        </w:rPr>
                        <w:instrText xml:space="preserve"> REF _Ref80798313 \n \h </w:instrText>
                      </w:r>
                      <w:r>
                        <w:rPr>
                          <w:sz w:val="16"/>
                        </w:rPr>
                      </w:r>
                      <w:r>
                        <w:rPr>
                          <w:sz w:val="16"/>
                        </w:rPr>
                        <w:fldChar w:fldCharType="separate"/>
                      </w:r>
                      <w:r>
                        <w:rPr>
                          <w:sz w:val="16"/>
                        </w:rPr>
                        <w:t>24.6</w:t>
                      </w:r>
                      <w:r>
                        <w:rPr>
                          <w:sz w:val="16"/>
                        </w:rPr>
                        <w:fldChar w:fldCharType="end"/>
                      </w:r>
                      <w:r>
                        <w:rPr>
                          <w:sz w:val="16"/>
                        </w:rPr>
                        <w:t xml:space="preserve"> of this Agreement.  </w:t>
                      </w:r>
                    </w:p>
                    <w:p w14:paraId="7FCB9702" w14:textId="77777777" w:rsidR="00764051" w:rsidRPr="00E24032" w:rsidRDefault="00764051" w:rsidP="00764051">
                      <w:pPr>
                        <w:rPr>
                          <w:b/>
                          <w:i/>
                          <w:sz w:val="16"/>
                        </w:rPr>
                      </w:pPr>
                    </w:p>
                  </w:txbxContent>
                </v:textbox>
                <w10:wrap anchorx="margin"/>
              </v:shape>
            </w:pict>
          </mc:Fallback>
        </mc:AlternateContent>
      </w:r>
      <w:r w:rsidRPr="009D3180">
        <w:t>Third Party IPR</w:t>
      </w:r>
      <w:bookmarkEnd w:id="58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
        <w:gridCol w:w="1097"/>
        <w:gridCol w:w="1079"/>
        <w:gridCol w:w="1043"/>
        <w:gridCol w:w="1176"/>
        <w:gridCol w:w="1070"/>
      </w:tblGrid>
      <w:tr w:rsidR="00764051" w:rsidRPr="00F67F69" w14:paraId="06D00FC2" w14:textId="77777777" w:rsidTr="0020241B">
        <w:trPr>
          <w:tblHeader/>
        </w:trPr>
        <w:tc>
          <w:tcPr>
            <w:tcW w:w="785" w:type="pct"/>
            <w:shd w:val="clear" w:color="auto" w:fill="D9D9D9" w:themeFill="background1" w:themeFillShade="D9"/>
          </w:tcPr>
          <w:p w14:paraId="55B1974D" w14:textId="77777777" w:rsidR="00764051" w:rsidRPr="004350D8" w:rsidRDefault="00764051" w:rsidP="0020241B">
            <w:pPr>
              <w:pStyle w:val="BodyText"/>
              <w:spacing w:before="120"/>
              <w:rPr>
                <w:rFonts w:cs="Arial"/>
                <w:b/>
                <w:sz w:val="16"/>
                <w:szCs w:val="20"/>
              </w:rPr>
            </w:pPr>
            <w:r w:rsidRPr="004350D8">
              <w:rPr>
                <w:rFonts w:cs="Arial"/>
                <w:b/>
                <w:sz w:val="16"/>
                <w:szCs w:val="20"/>
              </w:rPr>
              <w:t>Owner / licensor of associated IP</w:t>
            </w:r>
          </w:p>
        </w:tc>
        <w:tc>
          <w:tcPr>
            <w:tcW w:w="786" w:type="pct"/>
            <w:shd w:val="clear" w:color="auto" w:fill="D9D9D9" w:themeFill="background1" w:themeFillShade="D9"/>
          </w:tcPr>
          <w:p w14:paraId="19064329" w14:textId="77777777" w:rsidR="00764051" w:rsidRPr="004350D8" w:rsidRDefault="00764051" w:rsidP="0020241B">
            <w:pPr>
              <w:pStyle w:val="BodyText"/>
              <w:spacing w:before="120"/>
              <w:rPr>
                <w:rFonts w:cs="Arial"/>
                <w:b/>
                <w:sz w:val="16"/>
                <w:szCs w:val="20"/>
              </w:rPr>
            </w:pPr>
            <w:r w:rsidRPr="004350D8">
              <w:rPr>
                <w:rFonts w:cs="Arial"/>
                <w:b/>
                <w:sz w:val="16"/>
                <w:szCs w:val="20"/>
              </w:rPr>
              <w:t>Description</w:t>
            </w:r>
          </w:p>
        </w:tc>
        <w:tc>
          <w:tcPr>
            <w:tcW w:w="692" w:type="pct"/>
            <w:shd w:val="clear" w:color="auto" w:fill="D9D9D9" w:themeFill="background1" w:themeFillShade="D9"/>
          </w:tcPr>
          <w:p w14:paraId="204B3BBC" w14:textId="77777777" w:rsidR="00764051" w:rsidRPr="004350D8" w:rsidRDefault="00764051" w:rsidP="0020241B">
            <w:pPr>
              <w:pStyle w:val="BodyText"/>
              <w:spacing w:before="120"/>
              <w:rPr>
                <w:rFonts w:cs="Arial"/>
                <w:b/>
                <w:sz w:val="16"/>
                <w:szCs w:val="20"/>
              </w:rPr>
            </w:pPr>
            <w:r w:rsidRPr="004350D8">
              <w:rPr>
                <w:b/>
                <w:sz w:val="16"/>
              </w:rPr>
              <w:t>Publication number</w:t>
            </w:r>
          </w:p>
        </w:tc>
        <w:tc>
          <w:tcPr>
            <w:tcW w:w="669" w:type="pct"/>
            <w:shd w:val="clear" w:color="auto" w:fill="D9D9D9" w:themeFill="background1" w:themeFillShade="D9"/>
          </w:tcPr>
          <w:p w14:paraId="013F6BD9" w14:textId="77777777" w:rsidR="00764051" w:rsidRPr="004350D8" w:rsidRDefault="00764051" w:rsidP="0020241B">
            <w:pPr>
              <w:pStyle w:val="BodyText"/>
              <w:spacing w:before="120"/>
              <w:rPr>
                <w:rFonts w:cs="Arial"/>
                <w:b/>
                <w:sz w:val="16"/>
                <w:szCs w:val="20"/>
              </w:rPr>
            </w:pPr>
            <w:r w:rsidRPr="004350D8">
              <w:rPr>
                <w:rFonts w:cs="Arial"/>
                <w:b/>
                <w:sz w:val="16"/>
                <w:szCs w:val="20"/>
              </w:rPr>
              <w:t>Form of IP (copyright, patent, registered design etc)</w:t>
            </w:r>
          </w:p>
        </w:tc>
        <w:tc>
          <w:tcPr>
            <w:tcW w:w="1381" w:type="pct"/>
            <w:shd w:val="clear" w:color="auto" w:fill="D9D9D9" w:themeFill="background1" w:themeFillShade="D9"/>
          </w:tcPr>
          <w:p w14:paraId="7919216C" w14:textId="77777777" w:rsidR="00764051" w:rsidRPr="004350D8" w:rsidRDefault="00764051" w:rsidP="0020241B">
            <w:pPr>
              <w:pStyle w:val="BodyText"/>
              <w:spacing w:before="120"/>
              <w:rPr>
                <w:rFonts w:cs="Arial"/>
                <w:b/>
                <w:sz w:val="16"/>
                <w:szCs w:val="20"/>
              </w:rPr>
            </w:pPr>
            <w:r w:rsidRPr="004350D8">
              <w:rPr>
                <w:rFonts w:cs="Arial"/>
                <w:b/>
                <w:sz w:val="16"/>
                <w:szCs w:val="20"/>
              </w:rPr>
              <w:t>Use in the Project</w:t>
            </w:r>
          </w:p>
        </w:tc>
        <w:tc>
          <w:tcPr>
            <w:tcW w:w="687" w:type="pct"/>
            <w:shd w:val="clear" w:color="auto" w:fill="D9D9D9" w:themeFill="background1" w:themeFillShade="D9"/>
          </w:tcPr>
          <w:p w14:paraId="542411EA" w14:textId="77777777" w:rsidR="00764051" w:rsidRPr="004350D8" w:rsidRDefault="00764051" w:rsidP="0020241B">
            <w:pPr>
              <w:pStyle w:val="BodyText"/>
              <w:spacing w:before="120"/>
              <w:rPr>
                <w:rFonts w:cs="Arial"/>
                <w:b/>
                <w:sz w:val="16"/>
                <w:szCs w:val="20"/>
              </w:rPr>
            </w:pPr>
            <w:r w:rsidRPr="004350D8">
              <w:rPr>
                <w:rFonts w:cs="Arial"/>
                <w:b/>
                <w:sz w:val="16"/>
                <w:szCs w:val="20"/>
              </w:rPr>
              <w:t>Limitations on use</w:t>
            </w:r>
          </w:p>
        </w:tc>
      </w:tr>
      <w:tr w:rsidR="00764051" w:rsidRPr="00F67F69" w14:paraId="29E1FCE2" w14:textId="77777777" w:rsidTr="0020241B">
        <w:tc>
          <w:tcPr>
            <w:tcW w:w="785" w:type="pct"/>
          </w:tcPr>
          <w:p w14:paraId="76F93F78" w14:textId="77777777" w:rsidR="00764051" w:rsidRPr="00F67F69" w:rsidRDefault="00764051" w:rsidP="0020241B">
            <w:pPr>
              <w:pStyle w:val="BodyText"/>
              <w:spacing w:before="120"/>
              <w:rPr>
                <w:rFonts w:cs="Arial"/>
                <w:szCs w:val="20"/>
              </w:rPr>
            </w:pPr>
          </w:p>
        </w:tc>
        <w:tc>
          <w:tcPr>
            <w:tcW w:w="786" w:type="pct"/>
          </w:tcPr>
          <w:p w14:paraId="5304CF0F" w14:textId="77777777" w:rsidR="00764051" w:rsidRPr="00F67F69" w:rsidRDefault="00764051" w:rsidP="0020241B">
            <w:pPr>
              <w:pStyle w:val="BodyText"/>
              <w:spacing w:before="120"/>
              <w:rPr>
                <w:rFonts w:cs="Arial"/>
                <w:szCs w:val="20"/>
              </w:rPr>
            </w:pPr>
          </w:p>
        </w:tc>
        <w:tc>
          <w:tcPr>
            <w:tcW w:w="692" w:type="pct"/>
          </w:tcPr>
          <w:p w14:paraId="7A886503" w14:textId="77777777" w:rsidR="00764051" w:rsidRPr="00F67F69" w:rsidRDefault="00764051" w:rsidP="0020241B">
            <w:pPr>
              <w:pStyle w:val="BodyText"/>
              <w:spacing w:before="120"/>
              <w:rPr>
                <w:rFonts w:cs="Arial"/>
                <w:szCs w:val="20"/>
              </w:rPr>
            </w:pPr>
          </w:p>
        </w:tc>
        <w:tc>
          <w:tcPr>
            <w:tcW w:w="669" w:type="pct"/>
          </w:tcPr>
          <w:p w14:paraId="5D9819E0" w14:textId="77777777" w:rsidR="00764051" w:rsidRPr="00F67F69" w:rsidRDefault="00764051" w:rsidP="0020241B">
            <w:pPr>
              <w:pStyle w:val="BodyText"/>
              <w:spacing w:before="120"/>
              <w:rPr>
                <w:rFonts w:cs="Arial"/>
                <w:szCs w:val="20"/>
              </w:rPr>
            </w:pPr>
          </w:p>
        </w:tc>
        <w:tc>
          <w:tcPr>
            <w:tcW w:w="1381" w:type="pct"/>
          </w:tcPr>
          <w:p w14:paraId="2F2594E5" w14:textId="77777777" w:rsidR="00764051" w:rsidRPr="00F67F69" w:rsidRDefault="00764051" w:rsidP="0020241B">
            <w:pPr>
              <w:pStyle w:val="BodyText"/>
              <w:spacing w:before="120"/>
              <w:rPr>
                <w:rFonts w:cs="Arial"/>
                <w:szCs w:val="20"/>
              </w:rPr>
            </w:pPr>
          </w:p>
        </w:tc>
        <w:tc>
          <w:tcPr>
            <w:tcW w:w="687" w:type="pct"/>
          </w:tcPr>
          <w:p w14:paraId="4FCDEBF5" w14:textId="77777777" w:rsidR="00764051" w:rsidRPr="00F67F69" w:rsidRDefault="00764051" w:rsidP="0020241B">
            <w:pPr>
              <w:pStyle w:val="BodyText"/>
              <w:spacing w:before="120"/>
              <w:rPr>
                <w:rFonts w:cs="Arial"/>
                <w:szCs w:val="20"/>
              </w:rPr>
            </w:pPr>
          </w:p>
        </w:tc>
      </w:tr>
      <w:tr w:rsidR="00764051" w:rsidRPr="00F67F69" w14:paraId="0B240AC0" w14:textId="77777777" w:rsidTr="0020241B">
        <w:tc>
          <w:tcPr>
            <w:tcW w:w="785" w:type="pct"/>
          </w:tcPr>
          <w:p w14:paraId="5DAF2CA3" w14:textId="77777777" w:rsidR="00764051" w:rsidRPr="00F67F69" w:rsidRDefault="00764051" w:rsidP="0020241B">
            <w:pPr>
              <w:pStyle w:val="BodyText"/>
              <w:spacing w:before="120"/>
              <w:rPr>
                <w:rFonts w:cs="Arial"/>
                <w:szCs w:val="20"/>
              </w:rPr>
            </w:pPr>
          </w:p>
        </w:tc>
        <w:tc>
          <w:tcPr>
            <w:tcW w:w="786" w:type="pct"/>
          </w:tcPr>
          <w:p w14:paraId="24504E72" w14:textId="77777777" w:rsidR="00764051" w:rsidRPr="00F67F69" w:rsidRDefault="00764051" w:rsidP="0020241B">
            <w:pPr>
              <w:pStyle w:val="BodyText"/>
              <w:spacing w:before="120"/>
              <w:rPr>
                <w:rFonts w:cs="Arial"/>
                <w:szCs w:val="20"/>
              </w:rPr>
            </w:pPr>
          </w:p>
        </w:tc>
        <w:tc>
          <w:tcPr>
            <w:tcW w:w="692" w:type="pct"/>
          </w:tcPr>
          <w:p w14:paraId="37DE2E1A" w14:textId="77777777" w:rsidR="00764051" w:rsidRPr="00F67F69" w:rsidRDefault="00764051" w:rsidP="0020241B">
            <w:pPr>
              <w:pStyle w:val="BodyText"/>
              <w:spacing w:before="120"/>
              <w:rPr>
                <w:rFonts w:cs="Arial"/>
                <w:szCs w:val="20"/>
              </w:rPr>
            </w:pPr>
          </w:p>
        </w:tc>
        <w:tc>
          <w:tcPr>
            <w:tcW w:w="669" w:type="pct"/>
          </w:tcPr>
          <w:p w14:paraId="619B683F" w14:textId="77777777" w:rsidR="00764051" w:rsidRPr="00F67F69" w:rsidRDefault="00764051" w:rsidP="0020241B">
            <w:pPr>
              <w:pStyle w:val="BodyText"/>
              <w:spacing w:before="120"/>
              <w:rPr>
                <w:rFonts w:cs="Arial"/>
                <w:szCs w:val="20"/>
              </w:rPr>
            </w:pPr>
          </w:p>
        </w:tc>
        <w:tc>
          <w:tcPr>
            <w:tcW w:w="1381" w:type="pct"/>
          </w:tcPr>
          <w:p w14:paraId="21FB19B2" w14:textId="77777777" w:rsidR="00764051" w:rsidRPr="00F67F69" w:rsidRDefault="00764051" w:rsidP="0020241B">
            <w:pPr>
              <w:pStyle w:val="BodyText"/>
              <w:spacing w:before="120"/>
              <w:rPr>
                <w:rFonts w:cs="Arial"/>
                <w:szCs w:val="20"/>
              </w:rPr>
            </w:pPr>
          </w:p>
        </w:tc>
        <w:tc>
          <w:tcPr>
            <w:tcW w:w="687" w:type="pct"/>
          </w:tcPr>
          <w:p w14:paraId="39158F37" w14:textId="77777777" w:rsidR="00764051" w:rsidRPr="00F67F69" w:rsidRDefault="00764051" w:rsidP="0020241B">
            <w:pPr>
              <w:pStyle w:val="BodyText"/>
              <w:spacing w:before="120"/>
              <w:rPr>
                <w:rFonts w:cs="Arial"/>
                <w:szCs w:val="20"/>
              </w:rPr>
            </w:pPr>
          </w:p>
        </w:tc>
      </w:tr>
      <w:tr w:rsidR="00764051" w:rsidRPr="00F67F69" w14:paraId="10A72B08" w14:textId="77777777" w:rsidTr="0020241B">
        <w:tc>
          <w:tcPr>
            <w:tcW w:w="785" w:type="pct"/>
          </w:tcPr>
          <w:p w14:paraId="00BD0C18" w14:textId="77777777" w:rsidR="00764051" w:rsidRPr="00F67F69" w:rsidRDefault="00764051" w:rsidP="0020241B">
            <w:pPr>
              <w:pStyle w:val="BodyText"/>
              <w:spacing w:before="120"/>
              <w:rPr>
                <w:rFonts w:cs="Arial"/>
                <w:szCs w:val="20"/>
              </w:rPr>
            </w:pPr>
          </w:p>
        </w:tc>
        <w:tc>
          <w:tcPr>
            <w:tcW w:w="786" w:type="pct"/>
          </w:tcPr>
          <w:p w14:paraId="6F85ABDD" w14:textId="77777777" w:rsidR="00764051" w:rsidRPr="00F67F69" w:rsidRDefault="00764051" w:rsidP="0020241B">
            <w:pPr>
              <w:pStyle w:val="BodyText"/>
              <w:spacing w:before="120"/>
              <w:rPr>
                <w:rFonts w:cs="Arial"/>
                <w:szCs w:val="20"/>
              </w:rPr>
            </w:pPr>
          </w:p>
        </w:tc>
        <w:tc>
          <w:tcPr>
            <w:tcW w:w="692" w:type="pct"/>
          </w:tcPr>
          <w:p w14:paraId="761F317F" w14:textId="77777777" w:rsidR="00764051" w:rsidRPr="00F67F69" w:rsidRDefault="00764051" w:rsidP="0020241B">
            <w:pPr>
              <w:pStyle w:val="BodyText"/>
              <w:spacing w:before="120"/>
              <w:rPr>
                <w:rFonts w:cs="Arial"/>
                <w:szCs w:val="20"/>
              </w:rPr>
            </w:pPr>
          </w:p>
        </w:tc>
        <w:tc>
          <w:tcPr>
            <w:tcW w:w="669" w:type="pct"/>
          </w:tcPr>
          <w:p w14:paraId="25BAD664" w14:textId="77777777" w:rsidR="00764051" w:rsidRPr="00F67F69" w:rsidRDefault="00764051" w:rsidP="0020241B">
            <w:pPr>
              <w:pStyle w:val="BodyText"/>
              <w:spacing w:before="120"/>
              <w:rPr>
                <w:rFonts w:cs="Arial"/>
                <w:szCs w:val="20"/>
              </w:rPr>
            </w:pPr>
          </w:p>
        </w:tc>
        <w:tc>
          <w:tcPr>
            <w:tcW w:w="1381" w:type="pct"/>
          </w:tcPr>
          <w:p w14:paraId="0BBF7A8C" w14:textId="77777777" w:rsidR="00764051" w:rsidRPr="00F67F69" w:rsidRDefault="00764051" w:rsidP="0020241B">
            <w:pPr>
              <w:pStyle w:val="BodyText"/>
              <w:spacing w:before="120"/>
              <w:rPr>
                <w:rFonts w:cs="Arial"/>
                <w:szCs w:val="20"/>
              </w:rPr>
            </w:pPr>
          </w:p>
        </w:tc>
        <w:tc>
          <w:tcPr>
            <w:tcW w:w="687" w:type="pct"/>
          </w:tcPr>
          <w:p w14:paraId="4BCCF386" w14:textId="77777777" w:rsidR="00764051" w:rsidRPr="00F67F69" w:rsidRDefault="00764051" w:rsidP="0020241B">
            <w:pPr>
              <w:pStyle w:val="BodyText"/>
              <w:spacing w:before="120"/>
              <w:rPr>
                <w:rFonts w:cs="Arial"/>
                <w:szCs w:val="20"/>
              </w:rPr>
            </w:pPr>
          </w:p>
        </w:tc>
      </w:tr>
    </w:tbl>
    <w:p w14:paraId="782A9317" w14:textId="77777777" w:rsidR="00764051" w:rsidRDefault="00764051" w:rsidP="00764051"/>
    <w:p w14:paraId="1459DA9C" w14:textId="77777777" w:rsidR="00764051" w:rsidRDefault="00764051" w:rsidP="00764051">
      <w:pPr>
        <w:pStyle w:val="Schedule1"/>
      </w:pPr>
      <w:bookmarkStart w:id="590" w:name="_Ref85197030"/>
      <w:r>
        <w:rPr>
          <w:b w:val="0"/>
          <w:noProof/>
          <w:lang w:eastAsia="en-AU"/>
        </w:rPr>
        <w:lastRenderedPageBreak/>
        <mc:AlternateContent>
          <mc:Choice Requires="wps">
            <w:drawing>
              <wp:anchor distT="0" distB="0" distL="114300" distR="114300" simplePos="0" relativeHeight="251737088" behindDoc="0" locked="0" layoutInCell="1" allowOverlap="1" wp14:anchorId="47580398" wp14:editId="2A65742A">
                <wp:simplePos x="0" y="0"/>
                <wp:positionH relativeFrom="page">
                  <wp:posOffset>4816444</wp:posOffset>
                </wp:positionH>
                <wp:positionV relativeFrom="paragraph">
                  <wp:posOffset>53397</wp:posOffset>
                </wp:positionV>
                <wp:extent cx="2631440" cy="2562130"/>
                <wp:effectExtent l="0" t="0" r="0" b="0"/>
                <wp:wrapNone/>
                <wp:docPr id="123" name="Text Box 123"/>
                <wp:cNvGraphicFramePr/>
                <a:graphic xmlns:a="http://schemas.openxmlformats.org/drawingml/2006/main">
                  <a:graphicData uri="http://schemas.microsoft.com/office/word/2010/wordprocessingShape">
                    <wps:wsp>
                      <wps:cNvSpPr txBox="1"/>
                      <wps:spPr>
                        <a:xfrm>
                          <a:off x="0" y="0"/>
                          <a:ext cx="2631440" cy="2562130"/>
                        </a:xfrm>
                        <a:prstGeom prst="rect">
                          <a:avLst/>
                        </a:prstGeom>
                        <a:solidFill>
                          <a:srgbClr val="E9E4DE"/>
                        </a:solidFill>
                        <a:ln w="6350">
                          <a:noFill/>
                        </a:ln>
                      </wps:spPr>
                      <wps:txbx>
                        <w:txbxContent>
                          <w:p w14:paraId="406D2E39" w14:textId="77777777" w:rsidR="00764051" w:rsidRPr="00A925DB" w:rsidRDefault="00764051" w:rsidP="00764051">
                            <w:pPr>
                              <w:spacing w:after="120"/>
                              <w:rPr>
                                <w:sz w:val="16"/>
                                <w:szCs w:val="16"/>
                                <w:lang w:eastAsia="en-AU"/>
                              </w:rPr>
                            </w:pPr>
                            <w:r>
                              <w:rPr>
                                <w:b/>
                                <w:i/>
                                <w:sz w:val="16"/>
                              </w:rPr>
                              <w:t xml:space="preserve">Guidance Note for section </w:t>
                            </w:r>
                            <w:r>
                              <w:rPr>
                                <w:b/>
                                <w:i/>
                                <w:sz w:val="16"/>
                              </w:rPr>
                              <w:fldChar w:fldCharType="begin"/>
                            </w:r>
                            <w:r>
                              <w:rPr>
                                <w:b/>
                                <w:i/>
                                <w:sz w:val="16"/>
                              </w:rPr>
                              <w:instrText xml:space="preserve"> REF _Ref85197030 \n \h </w:instrText>
                            </w:r>
                            <w:r>
                              <w:rPr>
                                <w:b/>
                                <w:i/>
                                <w:sz w:val="16"/>
                              </w:rPr>
                            </w:r>
                            <w:r>
                              <w:rPr>
                                <w:b/>
                                <w:i/>
                                <w:sz w:val="16"/>
                              </w:rPr>
                              <w:fldChar w:fldCharType="separate"/>
                            </w:r>
                            <w:r>
                              <w:rPr>
                                <w:b/>
                                <w:i/>
                                <w:sz w:val="16"/>
                              </w:rPr>
                              <w:t>8</w:t>
                            </w:r>
                            <w:r>
                              <w:rPr>
                                <w:b/>
                                <w:i/>
                                <w:sz w:val="16"/>
                              </w:rPr>
                              <w:fldChar w:fldCharType="end"/>
                            </w:r>
                            <w:r>
                              <w:rPr>
                                <w:b/>
                                <w:i/>
                                <w:sz w:val="16"/>
                              </w:rPr>
                              <w:t xml:space="preserve"> of </w:t>
                            </w:r>
                            <w:r>
                              <w:rPr>
                                <w:b/>
                                <w:i/>
                                <w:sz w:val="16"/>
                              </w:rPr>
                              <w:fldChar w:fldCharType="begin"/>
                            </w:r>
                            <w:r>
                              <w:rPr>
                                <w:b/>
                                <w:i/>
                                <w:sz w:val="16"/>
                              </w:rPr>
                              <w:instrText xml:space="preserve"> REF _Ref85103790 \n \h </w:instrText>
                            </w:r>
                            <w:r>
                              <w:rPr>
                                <w:b/>
                                <w:i/>
                                <w:sz w:val="16"/>
                              </w:rPr>
                            </w:r>
                            <w:r>
                              <w:rPr>
                                <w:b/>
                                <w:i/>
                                <w:sz w:val="16"/>
                              </w:rPr>
                              <w:fldChar w:fldCharType="separate"/>
                            </w:r>
                            <w:r>
                              <w:rPr>
                                <w:b/>
                                <w:i/>
                                <w:sz w:val="16"/>
                              </w:rPr>
                              <w:t>Schedule 3</w:t>
                            </w:r>
                            <w:r>
                              <w:rPr>
                                <w:b/>
                                <w:i/>
                                <w:sz w:val="16"/>
                              </w:rPr>
                              <w:fldChar w:fldCharType="end"/>
                            </w:r>
                            <w:r>
                              <w:rPr>
                                <w:b/>
                                <w:sz w:val="16"/>
                              </w:rPr>
                              <w:t>:</w:t>
                            </w:r>
                            <w:r w:rsidDel="007A5C72">
                              <w:rPr>
                                <w:b/>
                                <w:i/>
                                <w:sz w:val="16"/>
                              </w:rPr>
                              <w:t xml:space="preserve"> </w:t>
                            </w:r>
                            <w:r w:rsidRPr="0050709B">
                              <w:rPr>
                                <w:sz w:val="16"/>
                                <w:szCs w:val="16"/>
                                <w:lang w:eastAsia="en-AU"/>
                              </w:rPr>
                              <w:t>Information of a confident</w:t>
                            </w:r>
                            <w:r w:rsidRPr="00A925DB">
                              <w:rPr>
                                <w:sz w:val="16"/>
                                <w:szCs w:val="16"/>
                                <w:lang w:eastAsia="en-AU"/>
                              </w:rPr>
                              <w:t xml:space="preserve">ial nature will be protected as Confidential Information if it is </w:t>
                            </w:r>
                            <w:r w:rsidRPr="00A925DB">
                              <w:rPr>
                                <w:b/>
                                <w:sz w:val="16"/>
                                <w:szCs w:val="16"/>
                                <w:u w:val="single"/>
                                <w:lang w:eastAsia="en-AU"/>
                              </w:rPr>
                              <w:t>either</w:t>
                            </w:r>
                            <w:r w:rsidRPr="00A925DB">
                              <w:rPr>
                                <w:sz w:val="16"/>
                                <w:szCs w:val="16"/>
                                <w:lang w:eastAsia="en-AU"/>
                              </w:rPr>
                              <w:t xml:space="preserve"> described here, </w:t>
                            </w:r>
                            <w:r w:rsidRPr="00A925DB">
                              <w:rPr>
                                <w:b/>
                                <w:sz w:val="16"/>
                                <w:szCs w:val="16"/>
                                <w:u w:val="single"/>
                                <w:lang w:eastAsia="en-AU"/>
                              </w:rPr>
                              <w:t>or</w:t>
                            </w:r>
                            <w:r w:rsidRPr="00A925DB">
                              <w:rPr>
                                <w:sz w:val="16"/>
                                <w:szCs w:val="16"/>
                                <w:lang w:eastAsia="en-AU"/>
                              </w:rPr>
                              <w:t xml:space="preserve"> where a party knows or ought to know it is confidential.  </w:t>
                            </w:r>
                          </w:p>
                          <w:p w14:paraId="37931C58" w14:textId="77777777" w:rsidR="00764051" w:rsidRPr="00A925DB" w:rsidRDefault="00764051" w:rsidP="00764051">
                            <w:pPr>
                              <w:spacing w:before="120" w:after="120"/>
                              <w:rPr>
                                <w:sz w:val="16"/>
                                <w:szCs w:val="16"/>
                                <w:lang w:eastAsia="en-AU"/>
                              </w:rPr>
                            </w:pPr>
                            <w:r w:rsidRPr="00A925DB">
                              <w:rPr>
                                <w:sz w:val="16"/>
                                <w:szCs w:val="16"/>
                                <w:lang w:eastAsia="en-AU"/>
                              </w:rPr>
                              <w:t xml:space="preserve">If the parties agree to limit Confidential Information to only the specific information described here, this item needs to clearly state that </w:t>
                            </w:r>
                            <w:r w:rsidRPr="00A925DB">
                              <w:rPr>
                                <w:b/>
                                <w:sz w:val="16"/>
                                <w:szCs w:val="16"/>
                                <w:u w:val="single"/>
                                <w:lang w:eastAsia="en-AU"/>
                              </w:rPr>
                              <w:t>only</w:t>
                            </w:r>
                            <w:r w:rsidRPr="00A925DB">
                              <w:rPr>
                                <w:sz w:val="16"/>
                                <w:szCs w:val="16"/>
                                <w:lang w:eastAsia="en-AU"/>
                              </w:rPr>
                              <w:t xml:space="preserve"> the information listed here is Confidential Information.   </w:t>
                            </w:r>
                          </w:p>
                          <w:p w14:paraId="21B33B6E" w14:textId="77777777" w:rsidR="00764051" w:rsidRPr="00AB360F" w:rsidRDefault="00764051" w:rsidP="00764051">
                            <w:pPr>
                              <w:spacing w:before="120" w:after="120"/>
                              <w:rPr>
                                <w:sz w:val="16"/>
                                <w:szCs w:val="16"/>
                                <w:lang w:eastAsia="en-AU"/>
                              </w:rPr>
                            </w:pPr>
                            <w:r w:rsidRPr="00A925DB">
                              <w:rPr>
                                <w:sz w:val="16"/>
                                <w:szCs w:val="16"/>
                                <w:lang w:eastAsia="en-AU"/>
                              </w:rPr>
                              <w:t>The parties may wish to list all information exchanged in relation to a particular project as Confidential Information, or they may wish to limit it to specific information, meetings or documents.  Parties should be careful to consider the implications of this.</w:t>
                            </w:r>
                            <w:r w:rsidRPr="00741F83">
                              <w:rPr>
                                <w:sz w:val="16"/>
                                <w:szCs w:val="16"/>
                                <w:lang w:eastAsia="en-AU"/>
                              </w:rPr>
                              <w:t xml:space="preserve">  </w:t>
                            </w:r>
                          </w:p>
                          <w:p w14:paraId="73FBAE2B" w14:textId="77777777" w:rsidR="00764051" w:rsidRPr="00AB360F" w:rsidRDefault="00764051" w:rsidP="00764051">
                            <w:pPr>
                              <w:spacing w:after="120"/>
                              <w:rPr>
                                <w:sz w:val="16"/>
                                <w:szCs w:val="16"/>
                                <w:lang w:eastAsia="en-AU"/>
                              </w:rPr>
                            </w:pPr>
                            <w:r>
                              <w:rPr>
                                <w:sz w:val="16"/>
                                <w:szCs w:val="16"/>
                                <w:lang w:eastAsia="en-AU"/>
                              </w:rPr>
                              <w:t>Unless there is a good reason to specify otherwise, the period of confidentiality will ordinarily be the same for each party’s Confidential Information.</w:t>
                            </w:r>
                          </w:p>
                          <w:p w14:paraId="1955A534" w14:textId="77777777" w:rsidR="00764051" w:rsidRPr="00E24032" w:rsidRDefault="00764051" w:rsidP="00764051">
                            <w:pPr>
                              <w:rPr>
                                <w:b/>
                                <w:i/>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580398" id="Text Box 123" o:spid="_x0000_s1146" type="#_x0000_t202" style="position:absolute;left:0;text-align:left;margin-left:379.25pt;margin-top:4.2pt;width:207.2pt;height:201.75pt;z-index:2517370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" fillcolor="#e9e4de" stroked="f" strokeweight=".5pt">
                <v:textbox>
                  <w:txbxContent>
                    <w:p w14:paraId="406D2E39" w14:textId="77777777" w:rsidR="00764051" w:rsidRPr="00A925DB" w:rsidRDefault="00764051" w:rsidP="00764051">
                      <w:pPr>
                        <w:spacing w:after="120"/>
                        <w:rPr>
                          <w:sz w:val="16"/>
                          <w:szCs w:val="16"/>
                          <w:lang w:eastAsia="en-AU"/>
                        </w:rPr>
                      </w:pPr>
                      <w:r>
                        <w:rPr>
                          <w:b/>
                          <w:i/>
                          <w:sz w:val="16"/>
                        </w:rPr>
                        <w:t xml:space="preserve">Guidance Note for section </w:t>
                      </w:r>
                      <w:r>
                        <w:rPr>
                          <w:b/>
                          <w:i/>
                          <w:sz w:val="16"/>
                        </w:rPr>
                        <w:fldChar w:fldCharType="begin"/>
                      </w:r>
                      <w:r>
                        <w:rPr>
                          <w:b/>
                          <w:i/>
                          <w:sz w:val="16"/>
                        </w:rPr>
                        <w:instrText xml:space="preserve"> REF _Ref85197030 \n \h </w:instrText>
                      </w:r>
                      <w:r>
                        <w:rPr>
                          <w:b/>
                          <w:i/>
                          <w:sz w:val="16"/>
                        </w:rPr>
                      </w:r>
                      <w:r>
                        <w:rPr>
                          <w:b/>
                          <w:i/>
                          <w:sz w:val="16"/>
                        </w:rPr>
                        <w:fldChar w:fldCharType="separate"/>
                      </w:r>
                      <w:r>
                        <w:rPr>
                          <w:b/>
                          <w:i/>
                          <w:sz w:val="16"/>
                        </w:rPr>
                        <w:t>8</w:t>
                      </w:r>
                      <w:r>
                        <w:rPr>
                          <w:b/>
                          <w:i/>
                          <w:sz w:val="16"/>
                        </w:rPr>
                        <w:fldChar w:fldCharType="end"/>
                      </w:r>
                      <w:r>
                        <w:rPr>
                          <w:b/>
                          <w:i/>
                          <w:sz w:val="16"/>
                        </w:rPr>
                        <w:t xml:space="preserve"> of </w:t>
                      </w:r>
                      <w:r>
                        <w:rPr>
                          <w:b/>
                          <w:i/>
                          <w:sz w:val="16"/>
                        </w:rPr>
                        <w:fldChar w:fldCharType="begin"/>
                      </w:r>
                      <w:r>
                        <w:rPr>
                          <w:b/>
                          <w:i/>
                          <w:sz w:val="16"/>
                        </w:rPr>
                        <w:instrText xml:space="preserve"> REF _Ref85103790 \n \h </w:instrText>
                      </w:r>
                      <w:r>
                        <w:rPr>
                          <w:b/>
                          <w:i/>
                          <w:sz w:val="16"/>
                        </w:rPr>
                      </w:r>
                      <w:r>
                        <w:rPr>
                          <w:b/>
                          <w:i/>
                          <w:sz w:val="16"/>
                        </w:rPr>
                        <w:fldChar w:fldCharType="separate"/>
                      </w:r>
                      <w:r>
                        <w:rPr>
                          <w:b/>
                          <w:i/>
                          <w:sz w:val="16"/>
                        </w:rPr>
                        <w:t>Schedule 3</w:t>
                      </w:r>
                      <w:r>
                        <w:rPr>
                          <w:b/>
                          <w:i/>
                          <w:sz w:val="16"/>
                        </w:rPr>
                        <w:fldChar w:fldCharType="end"/>
                      </w:r>
                      <w:r>
                        <w:rPr>
                          <w:b/>
                          <w:sz w:val="16"/>
                        </w:rPr>
                        <w:t>:</w:t>
                      </w:r>
                      <w:r w:rsidDel="007A5C72">
                        <w:rPr>
                          <w:b/>
                          <w:i/>
                          <w:sz w:val="16"/>
                        </w:rPr>
                        <w:t xml:space="preserve"> </w:t>
                      </w:r>
                      <w:r w:rsidRPr="0050709B">
                        <w:rPr>
                          <w:sz w:val="16"/>
                          <w:szCs w:val="16"/>
                          <w:lang w:eastAsia="en-AU"/>
                        </w:rPr>
                        <w:t>Information of a confident</w:t>
                      </w:r>
                      <w:r w:rsidRPr="00A925DB">
                        <w:rPr>
                          <w:sz w:val="16"/>
                          <w:szCs w:val="16"/>
                          <w:lang w:eastAsia="en-AU"/>
                        </w:rPr>
                        <w:t xml:space="preserve">ial nature will be protected as Confidential Information if it is </w:t>
                      </w:r>
                      <w:r w:rsidRPr="00A925DB">
                        <w:rPr>
                          <w:b/>
                          <w:sz w:val="16"/>
                          <w:szCs w:val="16"/>
                          <w:u w:val="single"/>
                          <w:lang w:eastAsia="en-AU"/>
                        </w:rPr>
                        <w:t>either</w:t>
                      </w:r>
                      <w:r w:rsidRPr="00A925DB">
                        <w:rPr>
                          <w:sz w:val="16"/>
                          <w:szCs w:val="16"/>
                          <w:lang w:eastAsia="en-AU"/>
                        </w:rPr>
                        <w:t xml:space="preserve"> described here, </w:t>
                      </w:r>
                      <w:r w:rsidRPr="00A925DB">
                        <w:rPr>
                          <w:b/>
                          <w:sz w:val="16"/>
                          <w:szCs w:val="16"/>
                          <w:u w:val="single"/>
                          <w:lang w:eastAsia="en-AU"/>
                        </w:rPr>
                        <w:t>or</w:t>
                      </w:r>
                      <w:r w:rsidRPr="00A925DB">
                        <w:rPr>
                          <w:sz w:val="16"/>
                          <w:szCs w:val="16"/>
                          <w:lang w:eastAsia="en-AU"/>
                        </w:rPr>
                        <w:t xml:space="preserve"> where a party knows or ought to know it is confidential.  </w:t>
                      </w:r>
                    </w:p>
                    <w:p w14:paraId="37931C58" w14:textId="77777777" w:rsidR="00764051" w:rsidRPr="00A925DB" w:rsidRDefault="00764051" w:rsidP="00764051">
                      <w:pPr>
                        <w:spacing w:before="120" w:after="120"/>
                        <w:rPr>
                          <w:sz w:val="16"/>
                          <w:szCs w:val="16"/>
                          <w:lang w:eastAsia="en-AU"/>
                        </w:rPr>
                      </w:pPr>
                      <w:r w:rsidRPr="00A925DB">
                        <w:rPr>
                          <w:sz w:val="16"/>
                          <w:szCs w:val="16"/>
                          <w:lang w:eastAsia="en-AU"/>
                        </w:rPr>
                        <w:t xml:space="preserve">If the parties agree to limit Confidential Information to only the specific information described here, this item needs to clearly state that </w:t>
                      </w:r>
                      <w:r w:rsidRPr="00A925DB">
                        <w:rPr>
                          <w:b/>
                          <w:sz w:val="16"/>
                          <w:szCs w:val="16"/>
                          <w:u w:val="single"/>
                          <w:lang w:eastAsia="en-AU"/>
                        </w:rPr>
                        <w:t>only</w:t>
                      </w:r>
                      <w:r w:rsidRPr="00A925DB">
                        <w:rPr>
                          <w:sz w:val="16"/>
                          <w:szCs w:val="16"/>
                          <w:lang w:eastAsia="en-AU"/>
                        </w:rPr>
                        <w:t xml:space="preserve"> the information listed here is Confidential Information.   </w:t>
                      </w:r>
                    </w:p>
                    <w:p w14:paraId="21B33B6E" w14:textId="77777777" w:rsidR="00764051" w:rsidRPr="00AB360F" w:rsidRDefault="00764051" w:rsidP="00764051">
                      <w:pPr>
                        <w:spacing w:before="120" w:after="120"/>
                        <w:rPr>
                          <w:sz w:val="16"/>
                          <w:szCs w:val="16"/>
                          <w:lang w:eastAsia="en-AU"/>
                        </w:rPr>
                      </w:pPr>
                      <w:r w:rsidRPr="00A925DB">
                        <w:rPr>
                          <w:sz w:val="16"/>
                          <w:szCs w:val="16"/>
                          <w:lang w:eastAsia="en-AU"/>
                        </w:rPr>
                        <w:t>The parties may wish to list all information exchanged in relation to a particular project as Confidential Information, or they may wish to limit it to specific information, meetings or documents.  Parties should be careful to consider the implications of this.</w:t>
                      </w:r>
                      <w:r w:rsidRPr="00741F83">
                        <w:rPr>
                          <w:sz w:val="16"/>
                          <w:szCs w:val="16"/>
                          <w:lang w:eastAsia="en-AU"/>
                        </w:rPr>
                        <w:t xml:space="preserve">  </w:t>
                      </w:r>
                    </w:p>
                    <w:p w14:paraId="73FBAE2B" w14:textId="77777777" w:rsidR="00764051" w:rsidRPr="00AB360F" w:rsidRDefault="00764051" w:rsidP="00764051">
                      <w:pPr>
                        <w:spacing w:after="120"/>
                        <w:rPr>
                          <w:sz w:val="16"/>
                          <w:szCs w:val="16"/>
                          <w:lang w:eastAsia="en-AU"/>
                        </w:rPr>
                      </w:pPr>
                      <w:r>
                        <w:rPr>
                          <w:sz w:val="16"/>
                          <w:szCs w:val="16"/>
                          <w:lang w:eastAsia="en-AU"/>
                        </w:rPr>
                        <w:t>Unless there is a good reason to specify otherwise, the period of confidentiality will ordinarily be the same for each party’s Confidential Information.</w:t>
                      </w:r>
                    </w:p>
                    <w:p w14:paraId="1955A534" w14:textId="77777777" w:rsidR="00764051" w:rsidRPr="00E24032" w:rsidRDefault="00764051" w:rsidP="00764051">
                      <w:pPr>
                        <w:rPr>
                          <w:b/>
                          <w:i/>
                          <w:sz w:val="16"/>
                        </w:rPr>
                      </w:pPr>
                    </w:p>
                  </w:txbxContent>
                </v:textbox>
                <w10:wrap anchorx="page"/>
              </v:shape>
            </w:pict>
          </mc:Fallback>
        </mc:AlternateContent>
      </w:r>
      <w:r>
        <w:t>Confidential Information</w:t>
      </w:r>
      <w:bookmarkEnd w:id="590"/>
    </w:p>
    <w:p w14:paraId="562452E2" w14:textId="77777777" w:rsidR="00764051" w:rsidRPr="000E5655" w:rsidRDefault="00764051" w:rsidP="00764051">
      <w:pPr>
        <w:pStyle w:val="Schedule2"/>
        <w:keepLines/>
      </w:pPr>
      <w:r w:rsidRPr="000E5655">
        <w:t>University Confidential Information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49"/>
        <w:gridCol w:w="2760"/>
      </w:tblGrid>
      <w:tr w:rsidR="00764051" w:rsidRPr="00F67F69" w14:paraId="25AF8CD1" w14:textId="77777777" w:rsidTr="0020241B">
        <w:tc>
          <w:tcPr>
            <w:tcW w:w="2880" w:type="pct"/>
            <w:shd w:val="clear" w:color="auto" w:fill="D9D9D9" w:themeFill="background1" w:themeFillShade="D9"/>
          </w:tcPr>
          <w:p w14:paraId="4A8C9B7E" w14:textId="77777777" w:rsidR="00764051" w:rsidRPr="000E5655" w:rsidRDefault="00764051" w:rsidP="0020241B">
            <w:pPr>
              <w:pStyle w:val="BodyText"/>
              <w:keepNext/>
              <w:keepLines/>
              <w:spacing w:before="120"/>
              <w:rPr>
                <w:rFonts w:cs="Arial"/>
                <w:b/>
                <w:szCs w:val="20"/>
              </w:rPr>
            </w:pPr>
            <w:r w:rsidRPr="000E5655">
              <w:rPr>
                <w:rFonts w:cs="Arial"/>
                <w:b/>
                <w:szCs w:val="20"/>
              </w:rPr>
              <w:t>Description</w:t>
            </w:r>
            <w:r>
              <w:rPr>
                <w:rFonts w:cs="Arial"/>
                <w:b/>
                <w:szCs w:val="20"/>
              </w:rPr>
              <w:t xml:space="preserve"> of Confidential Information</w:t>
            </w:r>
          </w:p>
        </w:tc>
        <w:tc>
          <w:tcPr>
            <w:tcW w:w="2120" w:type="pct"/>
            <w:shd w:val="clear" w:color="auto" w:fill="D9D9D9" w:themeFill="background1" w:themeFillShade="D9"/>
          </w:tcPr>
          <w:p w14:paraId="0F360020" w14:textId="77777777" w:rsidR="00764051" w:rsidRPr="000E5655" w:rsidRDefault="00764051" w:rsidP="0020241B">
            <w:pPr>
              <w:pStyle w:val="BodyText"/>
              <w:keepNext/>
              <w:keepLines/>
              <w:spacing w:before="120"/>
              <w:rPr>
                <w:rFonts w:cs="Arial"/>
                <w:b/>
                <w:szCs w:val="20"/>
              </w:rPr>
            </w:pPr>
            <w:r w:rsidRPr="000E5655">
              <w:rPr>
                <w:rFonts w:cs="Arial"/>
                <w:b/>
                <w:szCs w:val="20"/>
              </w:rPr>
              <w:t xml:space="preserve">Period of </w:t>
            </w:r>
            <w:r>
              <w:rPr>
                <w:rFonts w:cs="Arial"/>
                <w:b/>
                <w:szCs w:val="20"/>
              </w:rPr>
              <w:t>c</w:t>
            </w:r>
            <w:r w:rsidRPr="000E5655">
              <w:rPr>
                <w:rFonts w:cs="Arial"/>
                <w:b/>
                <w:szCs w:val="20"/>
              </w:rPr>
              <w:t xml:space="preserve">onfidentiality </w:t>
            </w:r>
          </w:p>
        </w:tc>
      </w:tr>
      <w:tr w:rsidR="00764051" w:rsidRPr="00F67F69" w14:paraId="03E25C38" w14:textId="77777777" w:rsidTr="0020241B">
        <w:tc>
          <w:tcPr>
            <w:tcW w:w="2880" w:type="pct"/>
          </w:tcPr>
          <w:p w14:paraId="5AB9E273" w14:textId="77777777" w:rsidR="00764051" w:rsidRPr="00F46F64" w:rsidRDefault="00764051" w:rsidP="0020241B">
            <w:pPr>
              <w:pStyle w:val="BodyText"/>
              <w:keepNext/>
              <w:keepLines/>
              <w:spacing w:before="120"/>
              <w:rPr>
                <w:rFonts w:cs="Arial"/>
                <w:szCs w:val="20"/>
              </w:rPr>
            </w:pPr>
            <w:r w:rsidRPr="00C12F65">
              <w:rPr>
                <w:rFonts w:cs="Arial"/>
                <w:szCs w:val="18"/>
              </w:rPr>
              <w:t>[</w:t>
            </w:r>
            <w:r w:rsidRPr="00C12F65">
              <w:rPr>
                <w:i/>
                <w:szCs w:val="18"/>
                <w:highlight w:val="lightGray"/>
              </w:rPr>
              <w:t xml:space="preserve">Insert description of Confidential Information. </w:t>
            </w:r>
            <w:r w:rsidRPr="00202B10">
              <w:rPr>
                <w:i/>
                <w:szCs w:val="18"/>
                <w:highlight w:val="lightGray"/>
              </w:rPr>
              <w:t xml:space="preserve">If the parties agree to limit Confidential Information to the specific information described here, clearly state that only the information listed here is Confidential Information. </w:t>
            </w:r>
            <w:r w:rsidRPr="00B60DE7">
              <w:rPr>
                <w:i/>
                <w:szCs w:val="18"/>
                <w:highlight w:val="lightGray"/>
              </w:rPr>
              <w:t xml:space="preserve"> </w:t>
            </w:r>
            <w:r w:rsidRPr="00C12F65">
              <w:rPr>
                <w:i/>
                <w:szCs w:val="18"/>
                <w:highlight w:val="lightGray"/>
              </w:rPr>
              <w:t xml:space="preserve">If more </w:t>
            </w:r>
            <w:r>
              <w:rPr>
                <w:i/>
                <w:szCs w:val="18"/>
                <w:highlight w:val="lightGray"/>
              </w:rPr>
              <w:t>space</w:t>
            </w:r>
            <w:r w:rsidRPr="00C12F65">
              <w:rPr>
                <w:i/>
                <w:szCs w:val="18"/>
                <w:highlight w:val="lightGray"/>
              </w:rPr>
              <w:t xml:space="preserve"> is required a</w:t>
            </w:r>
            <w:r>
              <w:rPr>
                <w:i/>
                <w:szCs w:val="18"/>
                <w:highlight w:val="lightGray"/>
              </w:rPr>
              <w:t>n attachment</w:t>
            </w:r>
            <w:r w:rsidRPr="00C12F65">
              <w:rPr>
                <w:i/>
                <w:szCs w:val="18"/>
                <w:highlight w:val="lightGray"/>
              </w:rPr>
              <w:t xml:space="preserve"> can be added.</w:t>
            </w:r>
            <w:r w:rsidRPr="00C12F65">
              <w:rPr>
                <w:szCs w:val="18"/>
              </w:rPr>
              <w:t>]</w:t>
            </w:r>
          </w:p>
        </w:tc>
        <w:tc>
          <w:tcPr>
            <w:tcW w:w="2120" w:type="pct"/>
          </w:tcPr>
          <w:p w14:paraId="28313C48" w14:textId="77777777" w:rsidR="00764051" w:rsidRPr="00F46F64" w:rsidRDefault="00764051" w:rsidP="0020241B">
            <w:pPr>
              <w:pStyle w:val="BodyText"/>
              <w:keepNext/>
              <w:keepLines/>
              <w:spacing w:before="120"/>
              <w:rPr>
                <w:rFonts w:cs="Arial"/>
                <w:szCs w:val="20"/>
              </w:rPr>
            </w:pPr>
            <w:r w:rsidRPr="00C12F65">
              <w:rPr>
                <w:rFonts w:cs="Arial"/>
              </w:rPr>
              <w:t>[</w:t>
            </w:r>
            <w:r>
              <w:rPr>
                <w:rFonts w:cs="Arial"/>
                <w:i/>
                <w:highlight w:val="lightGray"/>
              </w:rPr>
              <w:t>I</w:t>
            </w:r>
            <w:r w:rsidRPr="00C12F65">
              <w:rPr>
                <w:rFonts w:cs="Arial"/>
                <w:i/>
                <w:highlight w:val="lightGray"/>
              </w:rPr>
              <w:t>nsert the period it is required to remain confidential (eg 'perpetually' or '7 years</w:t>
            </w:r>
            <w:r>
              <w:rPr>
                <w:rFonts w:cs="Arial"/>
                <w:i/>
                <w:highlight w:val="lightGray"/>
              </w:rPr>
              <w:t xml:space="preserve"> </w:t>
            </w:r>
            <w:r>
              <w:rPr>
                <w:rFonts w:cs="Arial"/>
                <w:i/>
                <w:szCs w:val="20"/>
                <w:highlight w:val="lightGray"/>
              </w:rPr>
              <w:t>from the date of disclosure</w:t>
            </w:r>
            <w:r w:rsidRPr="00C12F65">
              <w:rPr>
                <w:rFonts w:cs="Arial"/>
                <w:i/>
                <w:highlight w:val="lightGray"/>
              </w:rPr>
              <w:t>').</w:t>
            </w:r>
            <w:r w:rsidRPr="00C12F65">
              <w:rPr>
                <w:rFonts w:cs="Arial"/>
              </w:rPr>
              <w:t>]</w:t>
            </w:r>
          </w:p>
        </w:tc>
      </w:tr>
      <w:tr w:rsidR="00764051" w:rsidRPr="00F67F69" w14:paraId="2D92EE0D" w14:textId="77777777" w:rsidTr="0020241B">
        <w:tc>
          <w:tcPr>
            <w:tcW w:w="2880" w:type="pct"/>
          </w:tcPr>
          <w:p w14:paraId="1DF87D74" w14:textId="77777777" w:rsidR="00764051" w:rsidRPr="00F67F69" w:rsidRDefault="00764051" w:rsidP="0020241B">
            <w:pPr>
              <w:pStyle w:val="BodyText"/>
              <w:keepNext/>
              <w:keepLines/>
              <w:spacing w:before="120"/>
              <w:rPr>
                <w:rFonts w:cs="Arial"/>
                <w:szCs w:val="20"/>
              </w:rPr>
            </w:pPr>
          </w:p>
        </w:tc>
        <w:tc>
          <w:tcPr>
            <w:tcW w:w="2120" w:type="pct"/>
          </w:tcPr>
          <w:p w14:paraId="60F18BF4" w14:textId="77777777" w:rsidR="00764051" w:rsidRPr="00F67F69" w:rsidRDefault="00764051" w:rsidP="0020241B">
            <w:pPr>
              <w:pStyle w:val="BodyText"/>
              <w:keepNext/>
              <w:keepLines/>
              <w:spacing w:before="120"/>
              <w:rPr>
                <w:rFonts w:cs="Arial"/>
                <w:szCs w:val="20"/>
              </w:rPr>
            </w:pPr>
          </w:p>
        </w:tc>
      </w:tr>
      <w:tr w:rsidR="00764051" w:rsidRPr="00F67F69" w14:paraId="7E03FF85" w14:textId="77777777" w:rsidTr="0020241B">
        <w:tc>
          <w:tcPr>
            <w:tcW w:w="2880" w:type="pct"/>
          </w:tcPr>
          <w:p w14:paraId="78C33D77" w14:textId="77777777" w:rsidR="00764051" w:rsidRPr="00F67F69" w:rsidRDefault="00764051" w:rsidP="0020241B">
            <w:pPr>
              <w:pStyle w:val="BodyText"/>
              <w:keepNext/>
              <w:keepLines/>
              <w:spacing w:before="120"/>
              <w:rPr>
                <w:rFonts w:cs="Arial"/>
                <w:szCs w:val="20"/>
              </w:rPr>
            </w:pPr>
          </w:p>
        </w:tc>
        <w:tc>
          <w:tcPr>
            <w:tcW w:w="2120" w:type="pct"/>
          </w:tcPr>
          <w:p w14:paraId="7519E8C7" w14:textId="77777777" w:rsidR="00764051" w:rsidRPr="00F67F69" w:rsidRDefault="00764051" w:rsidP="0020241B">
            <w:pPr>
              <w:pStyle w:val="BodyText"/>
              <w:keepNext/>
              <w:keepLines/>
              <w:spacing w:before="120"/>
              <w:rPr>
                <w:rFonts w:cs="Arial"/>
                <w:szCs w:val="20"/>
              </w:rPr>
            </w:pPr>
          </w:p>
        </w:tc>
      </w:tr>
      <w:tr w:rsidR="00764051" w:rsidRPr="00F67F69" w14:paraId="169A78EC" w14:textId="77777777" w:rsidTr="0020241B">
        <w:tc>
          <w:tcPr>
            <w:tcW w:w="2880" w:type="pct"/>
          </w:tcPr>
          <w:p w14:paraId="7A6E7A70" w14:textId="77777777" w:rsidR="00764051" w:rsidRPr="00F67F69" w:rsidRDefault="00764051" w:rsidP="0020241B">
            <w:pPr>
              <w:pStyle w:val="BodyText"/>
              <w:spacing w:before="120"/>
              <w:rPr>
                <w:rFonts w:cs="Arial"/>
                <w:szCs w:val="20"/>
              </w:rPr>
            </w:pPr>
          </w:p>
        </w:tc>
        <w:tc>
          <w:tcPr>
            <w:tcW w:w="2120" w:type="pct"/>
          </w:tcPr>
          <w:p w14:paraId="7B5C14E4" w14:textId="77777777" w:rsidR="00764051" w:rsidRPr="00F67F69" w:rsidRDefault="00764051" w:rsidP="0020241B">
            <w:pPr>
              <w:pStyle w:val="BodyText"/>
              <w:spacing w:before="120"/>
              <w:rPr>
                <w:rFonts w:cs="Arial"/>
                <w:szCs w:val="20"/>
              </w:rPr>
            </w:pPr>
          </w:p>
        </w:tc>
      </w:tr>
      <w:tr w:rsidR="00764051" w:rsidRPr="00F67F69" w14:paraId="73276B69" w14:textId="77777777" w:rsidTr="0020241B">
        <w:tc>
          <w:tcPr>
            <w:tcW w:w="2880" w:type="pct"/>
          </w:tcPr>
          <w:p w14:paraId="3F1DC695" w14:textId="77777777" w:rsidR="00764051" w:rsidRPr="00F67F69" w:rsidRDefault="00764051" w:rsidP="0020241B">
            <w:pPr>
              <w:pStyle w:val="BodyText"/>
              <w:spacing w:before="120"/>
              <w:rPr>
                <w:rFonts w:cs="Arial"/>
                <w:szCs w:val="20"/>
              </w:rPr>
            </w:pPr>
          </w:p>
        </w:tc>
        <w:tc>
          <w:tcPr>
            <w:tcW w:w="2120" w:type="pct"/>
          </w:tcPr>
          <w:p w14:paraId="74581B97" w14:textId="77777777" w:rsidR="00764051" w:rsidRPr="00F67F69" w:rsidRDefault="00764051" w:rsidP="0020241B">
            <w:pPr>
              <w:pStyle w:val="BodyText"/>
              <w:spacing w:before="120"/>
              <w:rPr>
                <w:rFonts w:cs="Arial"/>
                <w:szCs w:val="20"/>
              </w:rPr>
            </w:pPr>
          </w:p>
        </w:tc>
      </w:tr>
    </w:tbl>
    <w:p w14:paraId="4A508937" w14:textId="77777777" w:rsidR="00764051" w:rsidRDefault="00764051" w:rsidP="00764051"/>
    <w:p w14:paraId="0EACD661" w14:textId="77777777" w:rsidR="00764051" w:rsidRPr="003F31EA" w:rsidRDefault="00764051" w:rsidP="00764051">
      <w:pPr>
        <w:pStyle w:val="Schedule2"/>
      </w:pPr>
      <w:r w:rsidRPr="000E5655">
        <w:t>Collaborator Confidential Information</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48"/>
        <w:gridCol w:w="2762"/>
      </w:tblGrid>
      <w:tr w:rsidR="00764051" w:rsidRPr="00F67F69" w14:paraId="6984AA43" w14:textId="77777777" w:rsidTr="0020241B">
        <w:tc>
          <w:tcPr>
            <w:tcW w:w="2879" w:type="pct"/>
            <w:shd w:val="clear" w:color="auto" w:fill="D9D9D9" w:themeFill="background1" w:themeFillShade="D9"/>
          </w:tcPr>
          <w:p w14:paraId="17A90116" w14:textId="77777777" w:rsidR="00764051" w:rsidRPr="004C6027" w:rsidRDefault="00764051" w:rsidP="0020241B">
            <w:pPr>
              <w:pStyle w:val="BodyText"/>
              <w:keepNext/>
              <w:keepLines/>
              <w:spacing w:before="120"/>
              <w:rPr>
                <w:rFonts w:cs="Arial"/>
                <w:b/>
                <w:szCs w:val="20"/>
              </w:rPr>
            </w:pPr>
            <w:r w:rsidRPr="004C6027">
              <w:rPr>
                <w:rFonts w:cs="Arial"/>
                <w:b/>
                <w:szCs w:val="20"/>
              </w:rPr>
              <w:t>Description</w:t>
            </w:r>
            <w:r>
              <w:rPr>
                <w:rFonts w:cs="Arial"/>
                <w:b/>
                <w:szCs w:val="20"/>
              </w:rPr>
              <w:t xml:space="preserve"> of Confidential Information</w:t>
            </w:r>
          </w:p>
        </w:tc>
        <w:tc>
          <w:tcPr>
            <w:tcW w:w="2121" w:type="pct"/>
            <w:shd w:val="clear" w:color="auto" w:fill="D9D9D9" w:themeFill="background1" w:themeFillShade="D9"/>
          </w:tcPr>
          <w:p w14:paraId="499B6529" w14:textId="77777777" w:rsidR="00764051" w:rsidRPr="004C6027" w:rsidRDefault="00764051" w:rsidP="0020241B">
            <w:pPr>
              <w:pStyle w:val="BodyText"/>
              <w:keepNext/>
              <w:keepLines/>
              <w:spacing w:before="120"/>
              <w:rPr>
                <w:rFonts w:cs="Arial"/>
                <w:b/>
                <w:szCs w:val="20"/>
              </w:rPr>
            </w:pPr>
            <w:r>
              <w:rPr>
                <w:rFonts w:cs="Arial"/>
                <w:b/>
                <w:szCs w:val="20"/>
              </w:rPr>
              <w:t>Period of c</w:t>
            </w:r>
            <w:r w:rsidRPr="004C6027">
              <w:rPr>
                <w:rFonts w:cs="Arial"/>
                <w:b/>
                <w:szCs w:val="20"/>
              </w:rPr>
              <w:t xml:space="preserve">onfidentiality </w:t>
            </w:r>
          </w:p>
        </w:tc>
      </w:tr>
      <w:tr w:rsidR="00764051" w:rsidRPr="00F67F69" w14:paraId="4640AB78" w14:textId="77777777" w:rsidTr="0020241B">
        <w:tc>
          <w:tcPr>
            <w:tcW w:w="2879" w:type="pct"/>
          </w:tcPr>
          <w:p w14:paraId="2184BA69" w14:textId="77777777" w:rsidR="00764051" w:rsidRPr="00F46F64" w:rsidRDefault="00764051" w:rsidP="0020241B">
            <w:pPr>
              <w:pStyle w:val="BodyText"/>
              <w:keepNext/>
              <w:keepLines/>
              <w:spacing w:before="120"/>
              <w:rPr>
                <w:rFonts w:cs="Arial"/>
                <w:szCs w:val="20"/>
              </w:rPr>
            </w:pPr>
            <w:r w:rsidRPr="00C12F65">
              <w:rPr>
                <w:rFonts w:cs="Arial"/>
                <w:szCs w:val="18"/>
              </w:rPr>
              <w:t>[</w:t>
            </w:r>
            <w:r w:rsidRPr="00C12F65">
              <w:rPr>
                <w:i/>
                <w:szCs w:val="18"/>
                <w:highlight w:val="lightGray"/>
              </w:rPr>
              <w:t>Insert description of Confidential Information.</w:t>
            </w:r>
            <w:r>
              <w:rPr>
                <w:i/>
                <w:szCs w:val="18"/>
                <w:highlight w:val="lightGray"/>
              </w:rPr>
              <w:t xml:space="preserve"> </w:t>
            </w:r>
            <w:r w:rsidRPr="00B567CB">
              <w:rPr>
                <w:i/>
                <w:szCs w:val="18"/>
                <w:highlight w:val="lightGray"/>
              </w:rPr>
              <w:t>If the parties agree to limit Confidential Information to the specific information described here, clearly state that only the information listed here is Confidential Information.</w:t>
            </w:r>
            <w:r w:rsidRPr="00C12F65">
              <w:rPr>
                <w:i/>
                <w:szCs w:val="18"/>
                <w:highlight w:val="lightGray"/>
              </w:rPr>
              <w:t xml:space="preserve"> If more </w:t>
            </w:r>
            <w:r>
              <w:rPr>
                <w:i/>
                <w:szCs w:val="18"/>
                <w:highlight w:val="lightGray"/>
              </w:rPr>
              <w:t>space</w:t>
            </w:r>
            <w:r w:rsidRPr="00C12F65">
              <w:rPr>
                <w:i/>
                <w:szCs w:val="18"/>
                <w:highlight w:val="lightGray"/>
              </w:rPr>
              <w:t xml:space="preserve"> is required a</w:t>
            </w:r>
            <w:r>
              <w:rPr>
                <w:i/>
                <w:szCs w:val="18"/>
                <w:highlight w:val="lightGray"/>
              </w:rPr>
              <w:t>n attachment</w:t>
            </w:r>
            <w:r w:rsidRPr="00C12F65">
              <w:rPr>
                <w:i/>
                <w:szCs w:val="18"/>
                <w:highlight w:val="lightGray"/>
              </w:rPr>
              <w:t xml:space="preserve"> can be added.</w:t>
            </w:r>
            <w:r w:rsidRPr="00C12F65">
              <w:rPr>
                <w:szCs w:val="18"/>
              </w:rPr>
              <w:t>]</w:t>
            </w:r>
          </w:p>
        </w:tc>
        <w:tc>
          <w:tcPr>
            <w:tcW w:w="2121" w:type="pct"/>
          </w:tcPr>
          <w:p w14:paraId="7BF02176" w14:textId="77777777" w:rsidR="00764051" w:rsidRPr="00F46F64" w:rsidRDefault="00764051" w:rsidP="0020241B">
            <w:pPr>
              <w:pStyle w:val="BodyText"/>
              <w:keepNext/>
              <w:keepLines/>
              <w:spacing w:before="120"/>
              <w:rPr>
                <w:rFonts w:cs="Arial"/>
                <w:szCs w:val="20"/>
              </w:rPr>
            </w:pPr>
            <w:r w:rsidRPr="00C12F65">
              <w:rPr>
                <w:rFonts w:cs="Arial"/>
              </w:rPr>
              <w:t>[</w:t>
            </w:r>
            <w:r>
              <w:rPr>
                <w:rFonts w:cs="Arial"/>
                <w:i/>
                <w:highlight w:val="lightGray"/>
              </w:rPr>
              <w:t>I</w:t>
            </w:r>
            <w:r w:rsidRPr="00C12F65">
              <w:rPr>
                <w:rFonts w:cs="Arial"/>
                <w:i/>
                <w:highlight w:val="lightGray"/>
              </w:rPr>
              <w:t>nsert the period it is required to remain confidential (eg 'perpetually' or '7 years</w:t>
            </w:r>
            <w:r>
              <w:rPr>
                <w:rFonts w:cs="Arial"/>
                <w:i/>
                <w:highlight w:val="lightGray"/>
              </w:rPr>
              <w:t xml:space="preserve"> </w:t>
            </w:r>
            <w:r>
              <w:rPr>
                <w:rFonts w:cs="Arial"/>
                <w:i/>
                <w:szCs w:val="20"/>
                <w:highlight w:val="lightGray"/>
              </w:rPr>
              <w:t>from the date of disclosure</w:t>
            </w:r>
            <w:r w:rsidRPr="00C12F65">
              <w:rPr>
                <w:rFonts w:cs="Arial"/>
                <w:i/>
                <w:highlight w:val="lightGray"/>
              </w:rPr>
              <w:t>').</w:t>
            </w:r>
            <w:r w:rsidRPr="00C12F65">
              <w:rPr>
                <w:rFonts w:cs="Arial"/>
              </w:rPr>
              <w:t>]</w:t>
            </w:r>
          </w:p>
        </w:tc>
      </w:tr>
      <w:tr w:rsidR="00764051" w:rsidRPr="00F67F69" w14:paraId="3A989039" w14:textId="77777777" w:rsidTr="0020241B">
        <w:tc>
          <w:tcPr>
            <w:tcW w:w="2879" w:type="pct"/>
          </w:tcPr>
          <w:p w14:paraId="39FF0152" w14:textId="77777777" w:rsidR="00764051" w:rsidRPr="00F67F69" w:rsidRDefault="00764051" w:rsidP="0020241B">
            <w:pPr>
              <w:pStyle w:val="BodyText"/>
              <w:keepNext/>
              <w:keepLines/>
              <w:spacing w:before="120"/>
              <w:rPr>
                <w:rFonts w:cs="Arial"/>
                <w:szCs w:val="20"/>
              </w:rPr>
            </w:pPr>
          </w:p>
        </w:tc>
        <w:tc>
          <w:tcPr>
            <w:tcW w:w="2121" w:type="pct"/>
          </w:tcPr>
          <w:p w14:paraId="06E281C1" w14:textId="77777777" w:rsidR="00764051" w:rsidRPr="00F67F69" w:rsidRDefault="00764051" w:rsidP="0020241B">
            <w:pPr>
              <w:pStyle w:val="BodyText"/>
              <w:keepNext/>
              <w:keepLines/>
              <w:spacing w:before="120"/>
              <w:rPr>
                <w:rFonts w:cs="Arial"/>
                <w:szCs w:val="20"/>
              </w:rPr>
            </w:pPr>
          </w:p>
        </w:tc>
      </w:tr>
      <w:tr w:rsidR="00764051" w:rsidRPr="00F67F69" w14:paraId="410CB7AD" w14:textId="77777777" w:rsidTr="0020241B">
        <w:tc>
          <w:tcPr>
            <w:tcW w:w="2879" w:type="pct"/>
          </w:tcPr>
          <w:p w14:paraId="09E19CA6" w14:textId="77777777" w:rsidR="00764051" w:rsidRPr="00F67F69" w:rsidRDefault="00764051" w:rsidP="0020241B">
            <w:pPr>
              <w:pStyle w:val="BodyText"/>
              <w:keepNext/>
              <w:keepLines/>
              <w:spacing w:before="120"/>
              <w:rPr>
                <w:rFonts w:cs="Arial"/>
                <w:szCs w:val="20"/>
              </w:rPr>
            </w:pPr>
          </w:p>
        </w:tc>
        <w:tc>
          <w:tcPr>
            <w:tcW w:w="2121" w:type="pct"/>
          </w:tcPr>
          <w:p w14:paraId="2F4339CA" w14:textId="77777777" w:rsidR="00764051" w:rsidRPr="00F67F69" w:rsidRDefault="00764051" w:rsidP="0020241B">
            <w:pPr>
              <w:pStyle w:val="BodyText"/>
              <w:keepNext/>
              <w:keepLines/>
              <w:spacing w:before="120"/>
              <w:rPr>
                <w:rFonts w:cs="Arial"/>
                <w:szCs w:val="20"/>
              </w:rPr>
            </w:pPr>
          </w:p>
        </w:tc>
      </w:tr>
      <w:tr w:rsidR="00764051" w:rsidRPr="00F67F69" w14:paraId="4FA18B75" w14:textId="77777777" w:rsidTr="0020241B">
        <w:tc>
          <w:tcPr>
            <w:tcW w:w="2879" w:type="pct"/>
          </w:tcPr>
          <w:p w14:paraId="1FEF31A8" w14:textId="77777777" w:rsidR="00764051" w:rsidRPr="00F67F69" w:rsidRDefault="00764051" w:rsidP="0020241B">
            <w:pPr>
              <w:pStyle w:val="BodyText"/>
              <w:keepNext/>
              <w:keepLines/>
              <w:spacing w:before="120"/>
              <w:rPr>
                <w:rFonts w:cs="Arial"/>
                <w:szCs w:val="20"/>
              </w:rPr>
            </w:pPr>
          </w:p>
        </w:tc>
        <w:tc>
          <w:tcPr>
            <w:tcW w:w="2121" w:type="pct"/>
          </w:tcPr>
          <w:p w14:paraId="3650AA49" w14:textId="77777777" w:rsidR="00764051" w:rsidRPr="00F67F69" w:rsidRDefault="00764051" w:rsidP="0020241B">
            <w:pPr>
              <w:pStyle w:val="BodyText"/>
              <w:keepNext/>
              <w:keepLines/>
              <w:spacing w:before="120"/>
              <w:rPr>
                <w:rFonts w:cs="Arial"/>
                <w:szCs w:val="20"/>
              </w:rPr>
            </w:pPr>
          </w:p>
        </w:tc>
      </w:tr>
      <w:tr w:rsidR="00764051" w:rsidRPr="00F67F69" w14:paraId="723D16F6" w14:textId="77777777" w:rsidTr="0020241B">
        <w:tc>
          <w:tcPr>
            <w:tcW w:w="2879" w:type="pct"/>
          </w:tcPr>
          <w:p w14:paraId="036FF8A6" w14:textId="77777777" w:rsidR="00764051" w:rsidRPr="00F67F69" w:rsidRDefault="00764051" w:rsidP="0020241B">
            <w:pPr>
              <w:pStyle w:val="BodyText"/>
              <w:spacing w:before="120"/>
              <w:rPr>
                <w:rFonts w:cs="Arial"/>
                <w:szCs w:val="20"/>
              </w:rPr>
            </w:pPr>
          </w:p>
        </w:tc>
        <w:tc>
          <w:tcPr>
            <w:tcW w:w="2121" w:type="pct"/>
          </w:tcPr>
          <w:p w14:paraId="79A2B66B" w14:textId="77777777" w:rsidR="00764051" w:rsidRPr="00F67F69" w:rsidRDefault="00764051" w:rsidP="0020241B">
            <w:pPr>
              <w:pStyle w:val="BodyText"/>
              <w:spacing w:before="120"/>
              <w:rPr>
                <w:rFonts w:cs="Arial"/>
                <w:szCs w:val="20"/>
              </w:rPr>
            </w:pPr>
          </w:p>
        </w:tc>
      </w:tr>
    </w:tbl>
    <w:p w14:paraId="2CA6D161" w14:textId="77777777" w:rsidR="00764051" w:rsidRDefault="00764051" w:rsidP="00764051">
      <w:pPr>
        <w:pStyle w:val="IndentParaLevel1"/>
      </w:pPr>
      <w:r>
        <w:br w:type="page"/>
      </w:r>
    </w:p>
    <w:p w14:paraId="16BB5361" w14:textId="77777777" w:rsidR="00764051" w:rsidRDefault="00764051" w:rsidP="00764051">
      <w:pPr>
        <w:pStyle w:val="ScheduleHeading"/>
        <w:numPr>
          <w:ilvl w:val="0"/>
          <w:numId w:val="0"/>
        </w:numPr>
      </w:pPr>
      <w:bookmarkStart w:id="591" w:name="_Toc111095265"/>
      <w:bookmarkStart w:id="592" w:name="_Toc111095469"/>
      <w:r>
        <w:rPr>
          <w:b w:val="0"/>
          <w:noProof/>
          <w:lang w:eastAsia="en-AU"/>
        </w:rPr>
        <w:lastRenderedPageBreak/>
        <mc:AlternateContent>
          <mc:Choice Requires="wps">
            <w:drawing>
              <wp:anchor distT="0" distB="0" distL="114300" distR="114300" simplePos="0" relativeHeight="251738112" behindDoc="0" locked="0" layoutInCell="1" allowOverlap="1" wp14:anchorId="7B0FD670" wp14:editId="3D22FFEF">
                <wp:simplePos x="0" y="0"/>
                <wp:positionH relativeFrom="rightMargin">
                  <wp:posOffset>91226</wp:posOffset>
                </wp:positionH>
                <wp:positionV relativeFrom="paragraph">
                  <wp:posOffset>8129</wp:posOffset>
                </wp:positionV>
                <wp:extent cx="2631600" cy="3766242"/>
                <wp:effectExtent l="0" t="0" r="0" b="5715"/>
                <wp:wrapNone/>
                <wp:docPr id="126" name="Text Box 126"/>
                <wp:cNvGraphicFramePr/>
                <a:graphic xmlns:a="http://schemas.openxmlformats.org/drawingml/2006/main">
                  <a:graphicData uri="http://schemas.microsoft.com/office/word/2010/wordprocessingShape">
                    <wps:wsp>
                      <wps:cNvSpPr txBox="1"/>
                      <wps:spPr>
                        <a:xfrm>
                          <a:off x="0" y="0"/>
                          <a:ext cx="2631600" cy="3766242"/>
                        </a:xfrm>
                        <a:prstGeom prst="rect">
                          <a:avLst/>
                        </a:prstGeom>
                        <a:solidFill>
                          <a:srgbClr val="E9E4DE"/>
                        </a:solidFill>
                        <a:ln w="6350">
                          <a:noFill/>
                        </a:ln>
                      </wps:spPr>
                      <wps:txbx>
                        <w:txbxContent>
                          <w:p w14:paraId="05AF7FDB" w14:textId="77777777" w:rsidR="00764051" w:rsidRDefault="00764051" w:rsidP="00764051">
                            <w:pPr>
                              <w:spacing w:after="120"/>
                              <w:rPr>
                                <w:sz w:val="16"/>
                              </w:rPr>
                            </w:pPr>
                            <w:r>
                              <w:rPr>
                                <w:b/>
                                <w:i/>
                                <w:sz w:val="16"/>
                              </w:rPr>
                              <w:t xml:space="preserve">Guidance Note for execution: </w:t>
                            </w:r>
                            <w:r>
                              <w:rPr>
                                <w:sz w:val="16"/>
                              </w:rPr>
                              <w:t xml:space="preserve">The default execution blocks provided require: </w:t>
                            </w:r>
                          </w:p>
                          <w:p w14:paraId="38C89E5F" w14:textId="77777777" w:rsidR="00764051" w:rsidRDefault="00764051" w:rsidP="000A4E37">
                            <w:pPr>
                              <w:pStyle w:val="ListParagraph"/>
                              <w:numPr>
                                <w:ilvl w:val="0"/>
                                <w:numId w:val="43"/>
                              </w:numPr>
                              <w:spacing w:after="120"/>
                              <w:rPr>
                                <w:sz w:val="16"/>
                              </w:rPr>
                            </w:pPr>
                            <w:r>
                              <w:rPr>
                                <w:sz w:val="16"/>
                              </w:rPr>
                              <w:t xml:space="preserve">in the case of the University, to be signed by an authorised representative and a witness; and </w:t>
                            </w:r>
                          </w:p>
                          <w:p w14:paraId="037063A1" w14:textId="77777777" w:rsidR="00764051" w:rsidRDefault="00764051" w:rsidP="000A4E37">
                            <w:pPr>
                              <w:pStyle w:val="ListParagraph"/>
                              <w:numPr>
                                <w:ilvl w:val="0"/>
                                <w:numId w:val="43"/>
                              </w:numPr>
                              <w:spacing w:after="120"/>
                              <w:rPr>
                                <w:sz w:val="16"/>
                              </w:rPr>
                            </w:pPr>
                            <w:r>
                              <w:rPr>
                                <w:sz w:val="16"/>
                              </w:rPr>
                              <w:t xml:space="preserve">in the case of the Collaborator to be signed in accordance with section 127 of the </w:t>
                            </w:r>
                            <w:r>
                              <w:rPr>
                                <w:i/>
                                <w:sz w:val="16"/>
                              </w:rPr>
                              <w:t>Corporations Act 2001</w:t>
                            </w:r>
                            <w:r>
                              <w:rPr>
                                <w:sz w:val="16"/>
                              </w:rPr>
                              <w:t xml:space="preserve"> (Cth) (that is, by two directors, or a director and a company secretary).   </w:t>
                            </w:r>
                          </w:p>
                          <w:p w14:paraId="09AAC50C" w14:textId="77777777" w:rsidR="00764051" w:rsidRDefault="00764051" w:rsidP="00764051">
                            <w:pPr>
                              <w:spacing w:after="120"/>
                              <w:rPr>
                                <w:sz w:val="16"/>
                                <w:szCs w:val="18"/>
                                <w:lang w:eastAsia="en-AU"/>
                              </w:rPr>
                            </w:pPr>
                            <w:r>
                              <w:rPr>
                                <w:sz w:val="16"/>
                              </w:rPr>
                              <w:t xml:space="preserve">However, the parties should amend these execution blocks if they are not appropriate for a party (for example, if the Collaborator is not a company).  </w:t>
                            </w:r>
                          </w:p>
                          <w:p w14:paraId="7756219E" w14:textId="77777777" w:rsidR="00764051" w:rsidRDefault="00764051" w:rsidP="00764051">
                            <w:pPr>
                              <w:spacing w:after="120"/>
                              <w:rPr>
                                <w:sz w:val="16"/>
                              </w:rPr>
                            </w:pPr>
                            <w:r>
                              <w:rPr>
                                <w:sz w:val="16"/>
                              </w:rPr>
                              <w:t xml:space="preserve">The parties may execute the Agreement either electronically or in wet ink. Where a party is a company signing under section 127 of the </w:t>
                            </w:r>
                            <w:r w:rsidRPr="00B567CB">
                              <w:rPr>
                                <w:i/>
                                <w:sz w:val="16"/>
                              </w:rPr>
                              <w:t>Corporations Act 2001</w:t>
                            </w:r>
                            <w:r>
                              <w:rPr>
                                <w:sz w:val="16"/>
                              </w:rPr>
                              <w:t xml:space="preserve"> (Cth), the default execution block satisfies the requirements for electronic signature set out in that Act. </w:t>
                            </w:r>
                          </w:p>
                          <w:p w14:paraId="3E549672" w14:textId="77777777" w:rsidR="00764051" w:rsidRDefault="00764051" w:rsidP="00764051">
                            <w:pPr>
                              <w:spacing w:after="120"/>
                              <w:rPr>
                                <w:sz w:val="16"/>
                                <w:szCs w:val="18"/>
                                <w:lang w:eastAsia="en-AU"/>
                              </w:rPr>
                            </w:pPr>
                            <w:r>
                              <w:rPr>
                                <w:sz w:val="16"/>
                                <w:szCs w:val="18"/>
                                <w:lang w:eastAsia="en-AU"/>
                              </w:rPr>
                              <w:t>Each party is responsible for satisfying itself that the other party has validly signed the Agreement.</w:t>
                            </w:r>
                          </w:p>
                          <w:p w14:paraId="4E1C6A8E" w14:textId="77777777" w:rsidR="00764051" w:rsidRDefault="00764051" w:rsidP="00764051">
                            <w:pPr>
                              <w:spacing w:after="120"/>
                              <w:rPr>
                                <w:sz w:val="16"/>
                                <w:szCs w:val="18"/>
                                <w:lang w:eastAsia="en-AU"/>
                              </w:rPr>
                            </w:pPr>
                            <w:r>
                              <w:rPr>
                                <w:sz w:val="16"/>
                                <w:szCs w:val="18"/>
                                <w:lang w:eastAsia="en-AU"/>
                              </w:rPr>
                              <w:t>Once signed, there is no requirement to exchange physical versions of the Agreement with the other party and a PDF (of the whole signed document) could be exchanged if agreed by the parties.</w:t>
                            </w:r>
                          </w:p>
                          <w:p w14:paraId="3330ACF1" w14:textId="77777777" w:rsidR="00764051" w:rsidRPr="00E24032" w:rsidRDefault="00764051" w:rsidP="00764051">
                            <w:pPr>
                              <w:rPr>
                                <w:b/>
                                <w:i/>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0FD670" id="Text Box 126" o:spid="_x0000_s1147" type="#_x0000_t202" style="position:absolute;margin-left:7.2pt;margin-top:.65pt;width:207.2pt;height:296.55pt;z-index:25173811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" fillcolor="#e9e4de" stroked="f" strokeweight=".5pt">
                <v:textbox>
                  <w:txbxContent>
                    <w:p w14:paraId="05AF7FDB" w14:textId="77777777" w:rsidR="00764051" w:rsidRDefault="00764051" w:rsidP="00764051">
                      <w:pPr>
                        <w:spacing w:after="120"/>
                        <w:rPr>
                          <w:sz w:val="16"/>
                        </w:rPr>
                      </w:pPr>
                      <w:r>
                        <w:rPr>
                          <w:b/>
                          <w:i/>
                          <w:sz w:val="16"/>
                        </w:rPr>
                        <w:t xml:space="preserve">Guidance Note for execution: </w:t>
                      </w:r>
                      <w:r>
                        <w:rPr>
                          <w:sz w:val="16"/>
                        </w:rPr>
                        <w:t xml:space="preserve">The default execution blocks provided require: </w:t>
                      </w:r>
                    </w:p>
                    <w:p w14:paraId="38C89E5F" w14:textId="77777777" w:rsidR="00764051" w:rsidRDefault="00764051" w:rsidP="000A4E37">
                      <w:pPr>
                        <w:pStyle w:val="ListParagraph"/>
                        <w:numPr>
                          <w:ilvl w:val="0"/>
                          <w:numId w:val="43"/>
                        </w:numPr>
                        <w:spacing w:after="120"/>
                        <w:rPr>
                          <w:sz w:val="16"/>
                        </w:rPr>
                      </w:pPr>
                      <w:r>
                        <w:rPr>
                          <w:sz w:val="16"/>
                        </w:rPr>
                        <w:t xml:space="preserve">in the case of the University, to be signed by an authorised representative and a witness; and </w:t>
                      </w:r>
                    </w:p>
                    <w:p w14:paraId="037063A1" w14:textId="77777777" w:rsidR="00764051" w:rsidRDefault="00764051" w:rsidP="000A4E37">
                      <w:pPr>
                        <w:pStyle w:val="ListParagraph"/>
                        <w:numPr>
                          <w:ilvl w:val="0"/>
                          <w:numId w:val="43"/>
                        </w:numPr>
                        <w:spacing w:after="120"/>
                        <w:rPr>
                          <w:sz w:val="16"/>
                        </w:rPr>
                      </w:pPr>
                      <w:r>
                        <w:rPr>
                          <w:sz w:val="16"/>
                        </w:rPr>
                        <w:t xml:space="preserve">in the case of the Collaborator to be signed in accordance with section 127 of the </w:t>
                      </w:r>
                      <w:r>
                        <w:rPr>
                          <w:i/>
                          <w:sz w:val="16"/>
                        </w:rPr>
                        <w:t>Corporations Act 2001</w:t>
                      </w:r>
                      <w:r>
                        <w:rPr>
                          <w:sz w:val="16"/>
                        </w:rPr>
                        <w:t xml:space="preserve"> (Cth) (that is, by two directors, or a director and a company secretary).   </w:t>
                      </w:r>
                    </w:p>
                    <w:p w14:paraId="09AAC50C" w14:textId="77777777" w:rsidR="00764051" w:rsidRDefault="00764051" w:rsidP="00764051">
                      <w:pPr>
                        <w:spacing w:after="120"/>
                        <w:rPr>
                          <w:sz w:val="16"/>
                          <w:szCs w:val="18"/>
                          <w:lang w:eastAsia="en-AU"/>
                        </w:rPr>
                      </w:pPr>
                      <w:r>
                        <w:rPr>
                          <w:sz w:val="16"/>
                        </w:rPr>
                        <w:t xml:space="preserve">However, the parties should amend these execution blocks if they are not appropriate for a party (for example, if the Collaborator is not a company).  </w:t>
                      </w:r>
                    </w:p>
                    <w:p w14:paraId="7756219E" w14:textId="77777777" w:rsidR="00764051" w:rsidRDefault="00764051" w:rsidP="00764051">
                      <w:pPr>
                        <w:spacing w:after="120"/>
                        <w:rPr>
                          <w:sz w:val="16"/>
                        </w:rPr>
                      </w:pPr>
                      <w:r>
                        <w:rPr>
                          <w:sz w:val="16"/>
                        </w:rPr>
                        <w:t xml:space="preserve">The parties may execute the Agreement either electronically or in wet ink. Where a party is a company signing under section 127 of the </w:t>
                      </w:r>
                      <w:r w:rsidRPr="00B567CB">
                        <w:rPr>
                          <w:i/>
                          <w:sz w:val="16"/>
                        </w:rPr>
                        <w:t>Corporations Act 2001</w:t>
                      </w:r>
                      <w:r>
                        <w:rPr>
                          <w:sz w:val="16"/>
                        </w:rPr>
                        <w:t xml:space="preserve"> (Cth), the default execution block satisfies the requirements for electronic signature set out in that Act. </w:t>
                      </w:r>
                    </w:p>
                    <w:p w14:paraId="3E549672" w14:textId="77777777" w:rsidR="00764051" w:rsidRDefault="00764051" w:rsidP="00764051">
                      <w:pPr>
                        <w:spacing w:after="120"/>
                        <w:rPr>
                          <w:sz w:val="16"/>
                          <w:szCs w:val="18"/>
                          <w:lang w:eastAsia="en-AU"/>
                        </w:rPr>
                      </w:pPr>
                      <w:r>
                        <w:rPr>
                          <w:sz w:val="16"/>
                          <w:szCs w:val="18"/>
                          <w:lang w:eastAsia="en-AU"/>
                        </w:rPr>
                        <w:t>Each party is responsible for satisfying itself that the other party has validly signed the Agreement.</w:t>
                      </w:r>
                    </w:p>
                    <w:p w14:paraId="4E1C6A8E" w14:textId="77777777" w:rsidR="00764051" w:rsidRDefault="00764051" w:rsidP="00764051">
                      <w:pPr>
                        <w:spacing w:after="120"/>
                        <w:rPr>
                          <w:sz w:val="16"/>
                          <w:szCs w:val="18"/>
                          <w:lang w:eastAsia="en-AU"/>
                        </w:rPr>
                      </w:pPr>
                      <w:r>
                        <w:rPr>
                          <w:sz w:val="16"/>
                          <w:szCs w:val="18"/>
                          <w:lang w:eastAsia="en-AU"/>
                        </w:rPr>
                        <w:t>Once signed, there is no requirement to exchange physical versions of the Agreement with the other party and a PDF (of the whole signed document) could be exchanged if agreed by the parties.</w:t>
                      </w:r>
                    </w:p>
                    <w:p w14:paraId="3330ACF1" w14:textId="77777777" w:rsidR="00764051" w:rsidRPr="00E24032" w:rsidRDefault="00764051" w:rsidP="00764051">
                      <w:pPr>
                        <w:rPr>
                          <w:b/>
                          <w:i/>
                          <w:sz w:val="16"/>
                        </w:rPr>
                      </w:pPr>
                    </w:p>
                  </w:txbxContent>
                </v:textbox>
                <w10:wrap anchorx="margin"/>
              </v:shape>
            </w:pict>
          </mc:Fallback>
        </mc:AlternateContent>
      </w:r>
      <w:r>
        <w:t>Signing page</w:t>
      </w:r>
      <w:bookmarkEnd w:id="591"/>
      <w:bookmarkEnd w:id="592"/>
      <w:r>
        <w:t xml:space="preserve"> </w:t>
      </w:r>
    </w:p>
    <w:p w14:paraId="2B7A5B40" w14:textId="77777777" w:rsidR="00764051" w:rsidRDefault="00764051" w:rsidP="00764051">
      <w:r>
        <w:rPr>
          <w:rFonts w:cs="Arial"/>
          <w:b/>
          <w:bCs/>
        </w:rPr>
        <w:t>Signed</w:t>
      </w:r>
      <w:r>
        <w:t xml:space="preserve"> as an agreement.</w:t>
      </w:r>
    </w:p>
    <w:p w14:paraId="100B63C5" w14:textId="77777777" w:rsidR="00764051" w:rsidRDefault="00764051" w:rsidP="00764051"/>
    <w:p w14:paraId="1FFF34EA" w14:textId="77777777" w:rsidR="00764051" w:rsidRPr="001D2798" w:rsidRDefault="00764051" w:rsidP="00764051">
      <w:pPr>
        <w:keepNext/>
        <w:keepLines/>
        <w:spacing w:after="0"/>
        <w:rPr>
          <w:vanish/>
          <w:color w:val="FF0000"/>
          <w:sz w:val="2"/>
          <w:szCs w:val="2"/>
        </w:rPr>
      </w:pPr>
    </w:p>
    <w:tbl>
      <w:tblPr>
        <w:tblW w:w="5000" w:type="pct"/>
        <w:tblCellMar>
          <w:left w:w="0" w:type="dxa"/>
          <w:right w:w="0" w:type="dxa"/>
        </w:tblCellMar>
        <w:tblLook w:val="0000" w:firstRow="0" w:lastRow="0" w:firstColumn="0" w:lastColumn="0" w:noHBand="0" w:noVBand="0"/>
      </w:tblPr>
      <w:tblGrid>
        <w:gridCol w:w="3069"/>
        <w:gridCol w:w="230"/>
        <w:gridCol w:w="229"/>
        <w:gridCol w:w="2991"/>
      </w:tblGrid>
      <w:tr w:rsidR="00764051" w:rsidRPr="00314304" w14:paraId="3854801C" w14:textId="77777777" w:rsidTr="0020241B">
        <w:trPr>
          <w:cantSplit/>
        </w:trPr>
        <w:tc>
          <w:tcPr>
            <w:tcW w:w="2353" w:type="pct"/>
          </w:tcPr>
          <w:p w14:paraId="1C9DBF44" w14:textId="77777777" w:rsidR="00764051" w:rsidRPr="00314304" w:rsidRDefault="00764051" w:rsidP="0020241B">
            <w:pPr>
              <w:pStyle w:val="TableText"/>
              <w:keepNext/>
              <w:keepLines/>
              <w:rPr>
                <w:szCs w:val="22"/>
              </w:rPr>
            </w:pPr>
            <w:r w:rsidRPr="00CB00DC">
              <w:rPr>
                <w:b/>
              </w:rPr>
              <w:t xml:space="preserve">Signed </w:t>
            </w:r>
            <w:r>
              <w:t xml:space="preserve">for and on behalf of the </w:t>
            </w:r>
            <w:r w:rsidRPr="00D90C1A">
              <w:rPr>
                <w:rFonts w:cs="Arial"/>
                <w:b/>
                <w:bCs/>
                <w:color w:val="000000"/>
                <w:szCs w:val="20"/>
              </w:rPr>
              <w:t>[</w:t>
            </w:r>
            <w:r w:rsidRPr="00485B96">
              <w:rPr>
                <w:rFonts w:cs="Arial"/>
                <w:b/>
                <w:bCs/>
                <w:color w:val="000000"/>
                <w:szCs w:val="20"/>
                <w:highlight w:val="lightGray"/>
              </w:rPr>
              <w:t>Insert University Name and ABN</w:t>
            </w:r>
            <w:r w:rsidRPr="00D90C1A">
              <w:rPr>
                <w:rFonts w:cs="Arial"/>
                <w:b/>
                <w:bCs/>
                <w:color w:val="000000"/>
                <w:szCs w:val="20"/>
              </w:rPr>
              <w:t>]</w:t>
            </w:r>
            <w:r>
              <w:rPr>
                <w:rFonts w:cs="Arial"/>
                <w:bCs/>
                <w:color w:val="000000"/>
                <w:szCs w:val="20"/>
              </w:rPr>
              <w:t xml:space="preserve"> </w:t>
            </w:r>
            <w:r>
              <w:t>by its duly authorised representative:</w:t>
            </w:r>
          </w:p>
        </w:tc>
        <w:tc>
          <w:tcPr>
            <w:tcW w:w="176" w:type="pct"/>
            <w:tcBorders>
              <w:right w:val="single" w:sz="4" w:space="0" w:color="auto"/>
            </w:tcBorders>
          </w:tcPr>
          <w:p w14:paraId="6ABF4767" w14:textId="77777777" w:rsidR="00764051" w:rsidRPr="00314304" w:rsidRDefault="00764051" w:rsidP="0020241B">
            <w:pPr>
              <w:pStyle w:val="TableText"/>
              <w:keepNext/>
              <w:keepLines/>
              <w:rPr>
                <w:szCs w:val="22"/>
              </w:rPr>
            </w:pPr>
          </w:p>
        </w:tc>
        <w:tc>
          <w:tcPr>
            <w:tcW w:w="176" w:type="pct"/>
            <w:tcBorders>
              <w:left w:val="single" w:sz="4" w:space="0" w:color="auto"/>
            </w:tcBorders>
          </w:tcPr>
          <w:p w14:paraId="472320FF" w14:textId="77777777" w:rsidR="00764051" w:rsidRPr="00314304" w:rsidRDefault="00764051" w:rsidP="0020241B">
            <w:pPr>
              <w:pStyle w:val="TableText"/>
              <w:keepNext/>
              <w:keepLines/>
              <w:rPr>
                <w:szCs w:val="22"/>
              </w:rPr>
            </w:pPr>
          </w:p>
        </w:tc>
        <w:tc>
          <w:tcPr>
            <w:tcW w:w="2294" w:type="pct"/>
          </w:tcPr>
          <w:p w14:paraId="29B5A3AA" w14:textId="77777777" w:rsidR="00764051" w:rsidRPr="00314304" w:rsidRDefault="00764051" w:rsidP="0020241B">
            <w:pPr>
              <w:pStyle w:val="TableText"/>
              <w:keepNext/>
              <w:keepLines/>
              <w:rPr>
                <w:szCs w:val="22"/>
              </w:rPr>
            </w:pPr>
          </w:p>
        </w:tc>
      </w:tr>
      <w:tr w:rsidR="00764051" w:rsidRPr="00DB45D4" w14:paraId="0E7A09C0" w14:textId="77777777" w:rsidTr="0020241B">
        <w:trPr>
          <w:cantSplit/>
          <w:trHeight w:hRule="exact" w:val="737"/>
        </w:trPr>
        <w:tc>
          <w:tcPr>
            <w:tcW w:w="2353" w:type="pct"/>
            <w:tcBorders>
              <w:bottom w:val="single" w:sz="4" w:space="0" w:color="auto"/>
            </w:tcBorders>
          </w:tcPr>
          <w:p w14:paraId="1CC3735D" w14:textId="77777777" w:rsidR="00764051" w:rsidRPr="00DB45D4" w:rsidRDefault="00764051" w:rsidP="0020241B">
            <w:pPr>
              <w:pStyle w:val="TableText"/>
              <w:keepNext/>
              <w:keepLines/>
            </w:pPr>
          </w:p>
        </w:tc>
        <w:tc>
          <w:tcPr>
            <w:tcW w:w="176" w:type="pct"/>
            <w:tcBorders>
              <w:right w:val="single" w:sz="4" w:space="0" w:color="auto"/>
            </w:tcBorders>
          </w:tcPr>
          <w:p w14:paraId="112D6B50" w14:textId="77777777" w:rsidR="00764051" w:rsidRPr="00DB45D4" w:rsidRDefault="00764051" w:rsidP="0020241B">
            <w:pPr>
              <w:pStyle w:val="TableText"/>
              <w:keepNext/>
              <w:keepLines/>
            </w:pPr>
          </w:p>
        </w:tc>
        <w:tc>
          <w:tcPr>
            <w:tcW w:w="176" w:type="pct"/>
            <w:tcBorders>
              <w:left w:val="single" w:sz="4" w:space="0" w:color="auto"/>
            </w:tcBorders>
          </w:tcPr>
          <w:p w14:paraId="167A9C34" w14:textId="77777777" w:rsidR="00764051" w:rsidRPr="00DB45D4" w:rsidRDefault="00764051" w:rsidP="0020241B">
            <w:pPr>
              <w:pStyle w:val="TableText"/>
              <w:keepNext/>
              <w:keepLines/>
            </w:pPr>
          </w:p>
        </w:tc>
        <w:tc>
          <w:tcPr>
            <w:tcW w:w="2294" w:type="pct"/>
            <w:tcBorders>
              <w:bottom w:val="single" w:sz="4" w:space="0" w:color="auto"/>
            </w:tcBorders>
          </w:tcPr>
          <w:p w14:paraId="78C73CF2" w14:textId="77777777" w:rsidR="00764051" w:rsidRPr="00DB45D4" w:rsidRDefault="00764051" w:rsidP="0020241B">
            <w:pPr>
              <w:pStyle w:val="TableText"/>
              <w:keepNext/>
              <w:keepLines/>
            </w:pPr>
          </w:p>
        </w:tc>
      </w:tr>
      <w:tr w:rsidR="00764051" w:rsidRPr="00DB45D4" w14:paraId="5A713466" w14:textId="77777777" w:rsidTr="0020241B">
        <w:trPr>
          <w:cantSplit/>
        </w:trPr>
        <w:tc>
          <w:tcPr>
            <w:tcW w:w="2353" w:type="pct"/>
            <w:tcBorders>
              <w:top w:val="single" w:sz="4" w:space="0" w:color="auto"/>
            </w:tcBorders>
          </w:tcPr>
          <w:p w14:paraId="7AD4CBB6" w14:textId="77777777" w:rsidR="00764051" w:rsidRPr="0033408F" w:rsidRDefault="00764051" w:rsidP="0020241B">
            <w:pPr>
              <w:pStyle w:val="TableText"/>
              <w:keepNext/>
              <w:keepLines/>
              <w:rPr>
                <w:sz w:val="18"/>
                <w:szCs w:val="18"/>
              </w:rPr>
            </w:pPr>
            <w:r w:rsidRPr="0081688F">
              <w:rPr>
                <w:sz w:val="18"/>
                <w:szCs w:val="18"/>
              </w:rPr>
              <w:t xml:space="preserve">Signature of </w:t>
            </w:r>
            <w:r>
              <w:rPr>
                <w:sz w:val="18"/>
                <w:szCs w:val="18"/>
              </w:rPr>
              <w:t>authorised representative</w:t>
            </w:r>
          </w:p>
        </w:tc>
        <w:tc>
          <w:tcPr>
            <w:tcW w:w="176" w:type="pct"/>
            <w:shd w:val="clear" w:color="auto" w:fill="auto"/>
          </w:tcPr>
          <w:p w14:paraId="5097F176" w14:textId="77777777" w:rsidR="00764051" w:rsidRPr="00DB45D4" w:rsidRDefault="00764051" w:rsidP="0020241B">
            <w:pPr>
              <w:pStyle w:val="TableText"/>
              <w:keepNext/>
              <w:keepLines/>
              <w:rPr>
                <w:szCs w:val="20"/>
              </w:rPr>
            </w:pPr>
          </w:p>
        </w:tc>
        <w:tc>
          <w:tcPr>
            <w:tcW w:w="176" w:type="pct"/>
            <w:shd w:val="clear" w:color="auto" w:fill="auto"/>
          </w:tcPr>
          <w:p w14:paraId="70172EE1" w14:textId="77777777" w:rsidR="00764051" w:rsidRPr="00DB45D4" w:rsidRDefault="00764051" w:rsidP="0020241B">
            <w:pPr>
              <w:pStyle w:val="TableText"/>
              <w:keepNext/>
              <w:keepLines/>
              <w:rPr>
                <w:szCs w:val="20"/>
              </w:rPr>
            </w:pPr>
          </w:p>
        </w:tc>
        <w:tc>
          <w:tcPr>
            <w:tcW w:w="2294" w:type="pct"/>
            <w:tcBorders>
              <w:top w:val="single" w:sz="4" w:space="0" w:color="auto"/>
            </w:tcBorders>
            <w:shd w:val="clear" w:color="auto" w:fill="auto"/>
          </w:tcPr>
          <w:p w14:paraId="446E66F9" w14:textId="77777777" w:rsidR="00764051" w:rsidRPr="0033408F" w:rsidRDefault="00764051" w:rsidP="0020241B">
            <w:pPr>
              <w:pStyle w:val="TableText"/>
              <w:keepNext/>
              <w:keepLines/>
              <w:rPr>
                <w:sz w:val="18"/>
                <w:szCs w:val="18"/>
              </w:rPr>
            </w:pPr>
            <w:r w:rsidRPr="0081688F">
              <w:rPr>
                <w:sz w:val="18"/>
                <w:szCs w:val="18"/>
              </w:rPr>
              <w:t xml:space="preserve">Signature of </w:t>
            </w:r>
            <w:r>
              <w:rPr>
                <w:sz w:val="18"/>
                <w:szCs w:val="18"/>
              </w:rPr>
              <w:t>witness</w:t>
            </w:r>
          </w:p>
        </w:tc>
      </w:tr>
      <w:tr w:rsidR="00764051" w:rsidRPr="00DB45D4" w14:paraId="18674C3B" w14:textId="77777777" w:rsidTr="0020241B">
        <w:trPr>
          <w:cantSplit/>
          <w:trHeight w:hRule="exact" w:val="737"/>
        </w:trPr>
        <w:tc>
          <w:tcPr>
            <w:tcW w:w="2353" w:type="pct"/>
            <w:tcBorders>
              <w:bottom w:val="single" w:sz="4" w:space="0" w:color="auto"/>
            </w:tcBorders>
          </w:tcPr>
          <w:p w14:paraId="43F41402" w14:textId="77777777" w:rsidR="00764051" w:rsidRPr="00DB45D4" w:rsidRDefault="00764051" w:rsidP="0020241B">
            <w:pPr>
              <w:pStyle w:val="TableText"/>
              <w:keepNext/>
              <w:keepLines/>
            </w:pPr>
          </w:p>
        </w:tc>
        <w:tc>
          <w:tcPr>
            <w:tcW w:w="176" w:type="pct"/>
          </w:tcPr>
          <w:p w14:paraId="05B05A3C" w14:textId="77777777" w:rsidR="00764051" w:rsidRPr="00DB45D4" w:rsidRDefault="00764051" w:rsidP="0020241B">
            <w:pPr>
              <w:pStyle w:val="TableText"/>
              <w:keepNext/>
              <w:keepLines/>
            </w:pPr>
          </w:p>
        </w:tc>
        <w:tc>
          <w:tcPr>
            <w:tcW w:w="176" w:type="pct"/>
          </w:tcPr>
          <w:p w14:paraId="59826A8A" w14:textId="77777777" w:rsidR="00764051" w:rsidRPr="00DB45D4" w:rsidRDefault="00764051" w:rsidP="0020241B">
            <w:pPr>
              <w:pStyle w:val="TableText"/>
              <w:keepNext/>
              <w:keepLines/>
            </w:pPr>
          </w:p>
        </w:tc>
        <w:tc>
          <w:tcPr>
            <w:tcW w:w="2294" w:type="pct"/>
            <w:tcBorders>
              <w:bottom w:val="single" w:sz="4" w:space="0" w:color="auto"/>
            </w:tcBorders>
          </w:tcPr>
          <w:p w14:paraId="7B3E198E" w14:textId="77777777" w:rsidR="00764051" w:rsidRPr="00DB45D4" w:rsidRDefault="00764051" w:rsidP="0020241B">
            <w:pPr>
              <w:pStyle w:val="TableText"/>
              <w:keepNext/>
              <w:keepLines/>
            </w:pPr>
          </w:p>
        </w:tc>
      </w:tr>
      <w:tr w:rsidR="00764051" w:rsidRPr="00DB45D4" w14:paraId="437D87FD" w14:textId="77777777" w:rsidTr="0020241B">
        <w:trPr>
          <w:cantSplit/>
          <w:trHeight w:val="85"/>
        </w:trPr>
        <w:tc>
          <w:tcPr>
            <w:tcW w:w="2353" w:type="pct"/>
            <w:tcBorders>
              <w:top w:val="single" w:sz="4" w:space="0" w:color="auto"/>
              <w:bottom w:val="single" w:sz="4" w:space="0" w:color="auto"/>
            </w:tcBorders>
          </w:tcPr>
          <w:p w14:paraId="4DE43FC9" w14:textId="77777777" w:rsidR="00764051" w:rsidRDefault="00764051" w:rsidP="0020241B">
            <w:pPr>
              <w:pStyle w:val="TableText"/>
              <w:keepLines/>
              <w:rPr>
                <w:sz w:val="18"/>
                <w:szCs w:val="18"/>
              </w:rPr>
            </w:pPr>
            <w:r w:rsidRPr="0081688F">
              <w:rPr>
                <w:sz w:val="18"/>
                <w:szCs w:val="18"/>
              </w:rPr>
              <w:t xml:space="preserve">Full name of </w:t>
            </w:r>
            <w:r>
              <w:rPr>
                <w:sz w:val="18"/>
                <w:szCs w:val="18"/>
              </w:rPr>
              <w:t>authorised representative</w:t>
            </w:r>
          </w:p>
          <w:p w14:paraId="486FDF61" w14:textId="77777777" w:rsidR="00764051" w:rsidRDefault="00764051" w:rsidP="0020241B">
            <w:pPr>
              <w:pStyle w:val="TableText"/>
              <w:keepLines/>
              <w:rPr>
                <w:sz w:val="18"/>
                <w:szCs w:val="18"/>
              </w:rPr>
            </w:pPr>
          </w:p>
          <w:p w14:paraId="06D97285" w14:textId="77777777" w:rsidR="00764051" w:rsidRDefault="00764051" w:rsidP="0020241B">
            <w:pPr>
              <w:pStyle w:val="TableText"/>
              <w:keepLines/>
              <w:rPr>
                <w:sz w:val="18"/>
                <w:szCs w:val="18"/>
              </w:rPr>
            </w:pPr>
          </w:p>
          <w:p w14:paraId="5F0B0978" w14:textId="77777777" w:rsidR="00764051" w:rsidRPr="0033408F" w:rsidRDefault="00764051" w:rsidP="0020241B">
            <w:pPr>
              <w:pStyle w:val="TableText"/>
              <w:keepLines/>
              <w:rPr>
                <w:noProof/>
                <w:sz w:val="18"/>
                <w:szCs w:val="18"/>
              </w:rPr>
            </w:pPr>
          </w:p>
        </w:tc>
        <w:tc>
          <w:tcPr>
            <w:tcW w:w="176" w:type="pct"/>
            <w:shd w:val="clear" w:color="auto" w:fill="auto"/>
          </w:tcPr>
          <w:p w14:paraId="4577206D" w14:textId="77777777" w:rsidR="00764051" w:rsidRPr="00DB45D4" w:rsidRDefault="00764051" w:rsidP="0020241B">
            <w:pPr>
              <w:pStyle w:val="TableText"/>
              <w:keepLines/>
              <w:rPr>
                <w:szCs w:val="20"/>
              </w:rPr>
            </w:pPr>
          </w:p>
        </w:tc>
        <w:tc>
          <w:tcPr>
            <w:tcW w:w="176" w:type="pct"/>
            <w:shd w:val="clear" w:color="auto" w:fill="auto"/>
          </w:tcPr>
          <w:p w14:paraId="0623DBA7" w14:textId="77777777" w:rsidR="00764051" w:rsidRPr="00DB45D4" w:rsidRDefault="00764051" w:rsidP="0020241B">
            <w:pPr>
              <w:pStyle w:val="TableText"/>
              <w:keepLines/>
              <w:rPr>
                <w:szCs w:val="20"/>
              </w:rPr>
            </w:pPr>
          </w:p>
        </w:tc>
        <w:tc>
          <w:tcPr>
            <w:tcW w:w="2294" w:type="pct"/>
            <w:shd w:val="clear" w:color="auto" w:fill="auto"/>
          </w:tcPr>
          <w:p w14:paraId="28AE5848" w14:textId="77777777" w:rsidR="00764051" w:rsidRPr="0033408F" w:rsidRDefault="00764051" w:rsidP="0020241B">
            <w:pPr>
              <w:pStyle w:val="TableText"/>
              <w:keepLines/>
              <w:rPr>
                <w:sz w:val="18"/>
                <w:szCs w:val="18"/>
              </w:rPr>
            </w:pPr>
            <w:r w:rsidRPr="0081688F">
              <w:rPr>
                <w:sz w:val="18"/>
                <w:szCs w:val="18"/>
              </w:rPr>
              <w:t xml:space="preserve">Full name of </w:t>
            </w:r>
            <w:r>
              <w:rPr>
                <w:sz w:val="18"/>
                <w:szCs w:val="18"/>
              </w:rPr>
              <w:t>witness</w:t>
            </w:r>
          </w:p>
        </w:tc>
      </w:tr>
      <w:tr w:rsidR="00764051" w:rsidRPr="00DB45D4" w14:paraId="5ADEDC0F" w14:textId="77777777" w:rsidTr="0020241B">
        <w:trPr>
          <w:cantSplit/>
          <w:trHeight w:val="85"/>
        </w:trPr>
        <w:tc>
          <w:tcPr>
            <w:tcW w:w="2353" w:type="pct"/>
            <w:tcBorders>
              <w:top w:val="single" w:sz="4" w:space="0" w:color="auto"/>
            </w:tcBorders>
          </w:tcPr>
          <w:p w14:paraId="41D6D9D7" w14:textId="77777777" w:rsidR="00764051" w:rsidRPr="0081688F" w:rsidRDefault="00764051" w:rsidP="0020241B">
            <w:pPr>
              <w:pStyle w:val="TableText"/>
              <w:keepLines/>
              <w:rPr>
                <w:sz w:val="18"/>
                <w:szCs w:val="18"/>
              </w:rPr>
            </w:pPr>
            <w:r>
              <w:rPr>
                <w:sz w:val="18"/>
                <w:szCs w:val="18"/>
              </w:rPr>
              <w:t xml:space="preserve">Date </w:t>
            </w:r>
          </w:p>
        </w:tc>
        <w:tc>
          <w:tcPr>
            <w:tcW w:w="176" w:type="pct"/>
            <w:shd w:val="clear" w:color="auto" w:fill="auto"/>
          </w:tcPr>
          <w:p w14:paraId="6A6FDA48" w14:textId="77777777" w:rsidR="00764051" w:rsidRPr="00DB45D4" w:rsidRDefault="00764051" w:rsidP="0020241B">
            <w:pPr>
              <w:pStyle w:val="TableText"/>
              <w:keepLines/>
              <w:rPr>
                <w:szCs w:val="20"/>
              </w:rPr>
            </w:pPr>
          </w:p>
        </w:tc>
        <w:tc>
          <w:tcPr>
            <w:tcW w:w="176" w:type="pct"/>
            <w:shd w:val="clear" w:color="auto" w:fill="auto"/>
          </w:tcPr>
          <w:p w14:paraId="6015D971" w14:textId="77777777" w:rsidR="00764051" w:rsidRPr="00DB45D4" w:rsidRDefault="00764051" w:rsidP="0020241B">
            <w:pPr>
              <w:pStyle w:val="TableText"/>
              <w:keepLines/>
              <w:rPr>
                <w:szCs w:val="20"/>
              </w:rPr>
            </w:pPr>
          </w:p>
        </w:tc>
        <w:tc>
          <w:tcPr>
            <w:tcW w:w="2294" w:type="pct"/>
            <w:shd w:val="clear" w:color="auto" w:fill="auto"/>
          </w:tcPr>
          <w:p w14:paraId="4143A35C" w14:textId="77777777" w:rsidR="00764051" w:rsidRPr="0081688F" w:rsidRDefault="00764051" w:rsidP="0020241B">
            <w:pPr>
              <w:pStyle w:val="TableText"/>
              <w:keepLines/>
              <w:rPr>
                <w:sz w:val="18"/>
                <w:szCs w:val="18"/>
              </w:rPr>
            </w:pPr>
          </w:p>
        </w:tc>
      </w:tr>
      <w:bookmarkEnd w:id="6"/>
      <w:bookmarkEnd w:id="7"/>
      <w:bookmarkEnd w:id="8"/>
      <w:bookmarkEnd w:id="9"/>
    </w:tbl>
    <w:p w14:paraId="32AD0AE9" w14:textId="77777777" w:rsidR="00764051" w:rsidRDefault="00764051" w:rsidP="00764051"/>
    <w:p w14:paraId="33884FDB" w14:textId="77777777" w:rsidR="00764051" w:rsidRPr="00813ABF" w:rsidRDefault="00764051" w:rsidP="00764051">
      <w:pPr>
        <w:rPr>
          <w:b/>
          <w:sz w:val="18"/>
          <w:szCs w:val="18"/>
        </w:rPr>
      </w:pPr>
    </w:p>
    <w:tbl>
      <w:tblPr>
        <w:tblW w:w="5000" w:type="pct"/>
        <w:tblCellMar>
          <w:left w:w="0" w:type="dxa"/>
          <w:right w:w="0" w:type="dxa"/>
        </w:tblCellMar>
        <w:tblLook w:val="0000" w:firstRow="0" w:lastRow="0" w:firstColumn="0" w:lastColumn="0" w:noHBand="0" w:noVBand="0"/>
      </w:tblPr>
      <w:tblGrid>
        <w:gridCol w:w="3069"/>
        <w:gridCol w:w="230"/>
        <w:gridCol w:w="229"/>
        <w:gridCol w:w="2991"/>
      </w:tblGrid>
      <w:tr w:rsidR="00764051" w:rsidRPr="00DB45D4" w14:paraId="798AF80E" w14:textId="77777777" w:rsidTr="0020241B">
        <w:trPr>
          <w:cantSplit/>
        </w:trPr>
        <w:tc>
          <w:tcPr>
            <w:tcW w:w="2353" w:type="pct"/>
            <w:tcMar>
              <w:left w:w="0" w:type="dxa"/>
              <w:right w:w="0" w:type="dxa"/>
            </w:tcMar>
          </w:tcPr>
          <w:p w14:paraId="0F6C5BC7" w14:textId="77777777" w:rsidR="00764051" w:rsidRPr="00DB45D4" w:rsidRDefault="00764051" w:rsidP="0020241B">
            <w:pPr>
              <w:pStyle w:val="TableText"/>
              <w:keepNext/>
              <w:keepLines/>
              <w:rPr>
                <w:color w:val="000000"/>
              </w:rPr>
            </w:pPr>
            <w:r w:rsidRPr="00DB45D4">
              <w:rPr>
                <w:rFonts w:cs="Arial"/>
                <w:b/>
                <w:bCs/>
              </w:rPr>
              <w:t xml:space="preserve">Executed </w:t>
            </w:r>
            <w:r w:rsidRPr="00DB45D4">
              <w:t xml:space="preserve">by </w:t>
            </w:r>
            <w:r w:rsidRPr="00D90C1A">
              <w:rPr>
                <w:rFonts w:cs="Arial"/>
                <w:b/>
                <w:bCs/>
                <w:color w:val="000000"/>
                <w:szCs w:val="20"/>
              </w:rPr>
              <w:t>[</w:t>
            </w:r>
            <w:r w:rsidRPr="00485B96">
              <w:rPr>
                <w:rFonts w:cs="Arial"/>
                <w:b/>
                <w:bCs/>
                <w:color w:val="000000"/>
                <w:szCs w:val="20"/>
                <w:highlight w:val="lightGray"/>
              </w:rPr>
              <w:t>Insert Collaborator Name and ABN</w:t>
            </w:r>
            <w:r w:rsidRPr="00D90C1A">
              <w:rPr>
                <w:rFonts w:cs="Arial"/>
                <w:b/>
                <w:bCs/>
                <w:color w:val="000000"/>
                <w:szCs w:val="20"/>
              </w:rPr>
              <w:t>]</w:t>
            </w:r>
            <w:r>
              <w:rPr>
                <w:rFonts w:cs="Arial"/>
                <w:bCs/>
                <w:color w:val="000000"/>
                <w:szCs w:val="20"/>
              </w:rPr>
              <w:t xml:space="preserve"> </w:t>
            </w:r>
            <w:r w:rsidRPr="00DB45D4">
              <w:t xml:space="preserve">in accordance with section 127 of the </w:t>
            </w:r>
            <w:r w:rsidRPr="0019374B">
              <w:rPr>
                <w:i/>
              </w:rPr>
              <w:t>Corporations Act 2001 (</w:t>
            </w:r>
            <w:r w:rsidRPr="00DB45D4">
              <w:t>Cth):</w:t>
            </w:r>
          </w:p>
        </w:tc>
        <w:tc>
          <w:tcPr>
            <w:tcW w:w="176" w:type="pct"/>
            <w:tcBorders>
              <w:right w:val="single" w:sz="4" w:space="0" w:color="auto"/>
            </w:tcBorders>
            <w:tcMar>
              <w:left w:w="0" w:type="dxa"/>
              <w:right w:w="0" w:type="dxa"/>
            </w:tcMar>
          </w:tcPr>
          <w:p w14:paraId="4B09A541" w14:textId="77777777" w:rsidR="00764051" w:rsidRPr="00DB45D4" w:rsidRDefault="00764051" w:rsidP="0020241B">
            <w:pPr>
              <w:pStyle w:val="TableText"/>
              <w:keepNext/>
              <w:keepLines/>
              <w:rPr>
                <w:color w:val="000000"/>
              </w:rPr>
            </w:pPr>
          </w:p>
        </w:tc>
        <w:tc>
          <w:tcPr>
            <w:tcW w:w="176" w:type="pct"/>
            <w:tcBorders>
              <w:left w:val="single" w:sz="4" w:space="0" w:color="auto"/>
            </w:tcBorders>
            <w:tcMar>
              <w:left w:w="0" w:type="dxa"/>
              <w:right w:w="0" w:type="dxa"/>
            </w:tcMar>
          </w:tcPr>
          <w:p w14:paraId="4C157EC9" w14:textId="77777777" w:rsidR="00764051" w:rsidRPr="00DB45D4" w:rsidRDefault="00764051" w:rsidP="0020241B">
            <w:pPr>
              <w:pStyle w:val="TableText"/>
              <w:keepNext/>
              <w:keepLines/>
              <w:rPr>
                <w:color w:val="000000"/>
              </w:rPr>
            </w:pPr>
          </w:p>
        </w:tc>
        <w:tc>
          <w:tcPr>
            <w:tcW w:w="2294" w:type="pct"/>
            <w:tcMar>
              <w:left w:w="0" w:type="dxa"/>
              <w:right w:w="0" w:type="dxa"/>
            </w:tcMar>
          </w:tcPr>
          <w:p w14:paraId="6FADCC7E" w14:textId="77777777" w:rsidR="00764051" w:rsidRPr="00DB45D4" w:rsidRDefault="00764051" w:rsidP="0020241B">
            <w:pPr>
              <w:pStyle w:val="TableText"/>
              <w:keepNext/>
              <w:keepLines/>
              <w:rPr>
                <w:color w:val="000000"/>
              </w:rPr>
            </w:pPr>
          </w:p>
        </w:tc>
      </w:tr>
      <w:tr w:rsidR="00764051" w:rsidRPr="00DB45D4" w14:paraId="3B36580B" w14:textId="77777777" w:rsidTr="0020241B">
        <w:trPr>
          <w:cantSplit/>
          <w:trHeight w:hRule="exact" w:val="737"/>
        </w:trPr>
        <w:tc>
          <w:tcPr>
            <w:tcW w:w="2353" w:type="pct"/>
            <w:tcBorders>
              <w:bottom w:val="single" w:sz="4" w:space="0" w:color="auto"/>
            </w:tcBorders>
            <w:tcMar>
              <w:left w:w="0" w:type="dxa"/>
              <w:right w:w="0" w:type="dxa"/>
            </w:tcMar>
          </w:tcPr>
          <w:p w14:paraId="635B1BB5" w14:textId="77777777" w:rsidR="00764051" w:rsidRPr="00DB45D4" w:rsidRDefault="00764051" w:rsidP="0020241B">
            <w:pPr>
              <w:pStyle w:val="TableText"/>
              <w:keepNext/>
              <w:keepLines/>
              <w:rPr>
                <w:color w:val="000000"/>
              </w:rPr>
            </w:pPr>
          </w:p>
        </w:tc>
        <w:tc>
          <w:tcPr>
            <w:tcW w:w="176" w:type="pct"/>
            <w:tcBorders>
              <w:right w:val="single" w:sz="4" w:space="0" w:color="auto"/>
            </w:tcBorders>
            <w:tcMar>
              <w:left w:w="0" w:type="dxa"/>
              <w:right w:w="0" w:type="dxa"/>
            </w:tcMar>
          </w:tcPr>
          <w:p w14:paraId="3942DAE0" w14:textId="77777777" w:rsidR="00764051" w:rsidRPr="00DB45D4" w:rsidRDefault="00764051" w:rsidP="0020241B">
            <w:pPr>
              <w:pStyle w:val="TableText"/>
              <w:keepNext/>
              <w:keepLines/>
              <w:rPr>
                <w:color w:val="000000"/>
              </w:rPr>
            </w:pPr>
          </w:p>
        </w:tc>
        <w:tc>
          <w:tcPr>
            <w:tcW w:w="176" w:type="pct"/>
            <w:tcBorders>
              <w:left w:val="single" w:sz="4" w:space="0" w:color="auto"/>
            </w:tcBorders>
            <w:tcMar>
              <w:left w:w="0" w:type="dxa"/>
              <w:right w:w="0" w:type="dxa"/>
            </w:tcMar>
          </w:tcPr>
          <w:p w14:paraId="54D3A156" w14:textId="77777777" w:rsidR="00764051" w:rsidRPr="00DB45D4" w:rsidRDefault="00764051" w:rsidP="0020241B">
            <w:pPr>
              <w:pStyle w:val="TableText"/>
              <w:keepNext/>
              <w:keepLines/>
              <w:rPr>
                <w:color w:val="000000"/>
              </w:rPr>
            </w:pPr>
          </w:p>
        </w:tc>
        <w:tc>
          <w:tcPr>
            <w:tcW w:w="2294" w:type="pct"/>
            <w:tcBorders>
              <w:bottom w:val="single" w:sz="4" w:space="0" w:color="auto"/>
            </w:tcBorders>
            <w:tcMar>
              <w:left w:w="0" w:type="dxa"/>
              <w:right w:w="0" w:type="dxa"/>
            </w:tcMar>
          </w:tcPr>
          <w:p w14:paraId="55E1318A" w14:textId="77777777" w:rsidR="00764051" w:rsidRPr="00DB45D4" w:rsidRDefault="00764051" w:rsidP="0020241B">
            <w:pPr>
              <w:pStyle w:val="TableText"/>
              <w:keepNext/>
              <w:keepLines/>
              <w:rPr>
                <w:color w:val="000000"/>
              </w:rPr>
            </w:pPr>
          </w:p>
        </w:tc>
      </w:tr>
      <w:tr w:rsidR="00764051" w:rsidRPr="00DB45D4" w14:paraId="27AE32B1" w14:textId="77777777" w:rsidTr="0020241B">
        <w:trPr>
          <w:cantSplit/>
        </w:trPr>
        <w:tc>
          <w:tcPr>
            <w:tcW w:w="2353" w:type="pct"/>
            <w:tcBorders>
              <w:top w:val="single" w:sz="4" w:space="0" w:color="auto"/>
            </w:tcBorders>
            <w:tcMar>
              <w:left w:w="0" w:type="dxa"/>
              <w:right w:w="0" w:type="dxa"/>
            </w:tcMar>
          </w:tcPr>
          <w:p w14:paraId="2EDC80D4" w14:textId="77777777" w:rsidR="00764051" w:rsidRPr="0081688F" w:rsidRDefault="00764051" w:rsidP="0020241B">
            <w:pPr>
              <w:pStyle w:val="TableText"/>
              <w:keepNext/>
              <w:keepLines/>
              <w:rPr>
                <w:color w:val="000000"/>
                <w:sz w:val="18"/>
                <w:szCs w:val="18"/>
              </w:rPr>
            </w:pPr>
            <w:r w:rsidRPr="0081688F">
              <w:rPr>
                <w:sz w:val="18"/>
                <w:szCs w:val="18"/>
              </w:rPr>
              <w:t>Signature of director</w:t>
            </w:r>
          </w:p>
        </w:tc>
        <w:tc>
          <w:tcPr>
            <w:tcW w:w="176" w:type="pct"/>
            <w:shd w:val="clear" w:color="auto" w:fill="auto"/>
            <w:tcMar>
              <w:left w:w="0" w:type="dxa"/>
              <w:right w:w="0" w:type="dxa"/>
            </w:tcMar>
          </w:tcPr>
          <w:p w14:paraId="5C470EE5" w14:textId="77777777" w:rsidR="00764051" w:rsidRPr="00DB45D4" w:rsidRDefault="00764051" w:rsidP="0020241B">
            <w:pPr>
              <w:pStyle w:val="TableText"/>
              <w:keepNext/>
              <w:keepLines/>
              <w:rPr>
                <w:color w:val="000000"/>
                <w:szCs w:val="20"/>
              </w:rPr>
            </w:pPr>
          </w:p>
        </w:tc>
        <w:tc>
          <w:tcPr>
            <w:tcW w:w="176" w:type="pct"/>
            <w:shd w:val="clear" w:color="auto" w:fill="auto"/>
            <w:tcMar>
              <w:left w:w="0" w:type="dxa"/>
              <w:right w:w="0" w:type="dxa"/>
            </w:tcMar>
          </w:tcPr>
          <w:p w14:paraId="2D1344C7" w14:textId="77777777" w:rsidR="00764051" w:rsidRPr="00DB45D4" w:rsidRDefault="00764051" w:rsidP="0020241B">
            <w:pPr>
              <w:pStyle w:val="TableText"/>
              <w:keepNext/>
              <w:keepLines/>
              <w:rPr>
                <w:color w:val="000000"/>
                <w:szCs w:val="20"/>
              </w:rPr>
            </w:pPr>
          </w:p>
        </w:tc>
        <w:tc>
          <w:tcPr>
            <w:tcW w:w="2294" w:type="pct"/>
            <w:tcBorders>
              <w:top w:val="single" w:sz="4" w:space="0" w:color="auto"/>
            </w:tcBorders>
            <w:tcMar>
              <w:left w:w="0" w:type="dxa"/>
              <w:right w:w="0" w:type="dxa"/>
            </w:tcMar>
          </w:tcPr>
          <w:p w14:paraId="57425B1C" w14:textId="77777777" w:rsidR="00764051" w:rsidRPr="0081688F" w:rsidRDefault="00764051" w:rsidP="0020241B">
            <w:pPr>
              <w:pStyle w:val="TableText"/>
              <w:keepNext/>
              <w:keepLines/>
              <w:rPr>
                <w:color w:val="000000"/>
                <w:sz w:val="18"/>
                <w:szCs w:val="18"/>
              </w:rPr>
            </w:pPr>
            <w:r w:rsidRPr="0081688F">
              <w:rPr>
                <w:sz w:val="18"/>
                <w:szCs w:val="18"/>
              </w:rPr>
              <w:t>Signature of company secretary/director</w:t>
            </w:r>
          </w:p>
        </w:tc>
      </w:tr>
      <w:tr w:rsidR="00764051" w:rsidRPr="00DB45D4" w14:paraId="72A5C137" w14:textId="77777777" w:rsidTr="0020241B">
        <w:trPr>
          <w:cantSplit/>
          <w:trHeight w:hRule="exact" w:val="737"/>
        </w:trPr>
        <w:tc>
          <w:tcPr>
            <w:tcW w:w="2353" w:type="pct"/>
            <w:tcMar>
              <w:left w:w="0" w:type="dxa"/>
              <w:right w:w="0" w:type="dxa"/>
            </w:tcMar>
          </w:tcPr>
          <w:p w14:paraId="60DB6AE5" w14:textId="77777777" w:rsidR="00764051" w:rsidRPr="00DB45D4" w:rsidRDefault="00764051" w:rsidP="0020241B">
            <w:pPr>
              <w:pStyle w:val="TableText"/>
              <w:keepNext/>
              <w:keepLines/>
              <w:rPr>
                <w:szCs w:val="20"/>
              </w:rPr>
            </w:pPr>
          </w:p>
        </w:tc>
        <w:tc>
          <w:tcPr>
            <w:tcW w:w="176" w:type="pct"/>
            <w:shd w:val="clear" w:color="auto" w:fill="auto"/>
            <w:tcMar>
              <w:left w:w="0" w:type="dxa"/>
              <w:right w:w="0" w:type="dxa"/>
            </w:tcMar>
          </w:tcPr>
          <w:p w14:paraId="5CA0AEAD" w14:textId="77777777" w:rsidR="00764051" w:rsidRPr="00DB45D4" w:rsidRDefault="00764051" w:rsidP="0020241B">
            <w:pPr>
              <w:pStyle w:val="TableText"/>
              <w:keepNext/>
              <w:keepLines/>
              <w:rPr>
                <w:color w:val="000000"/>
                <w:szCs w:val="20"/>
              </w:rPr>
            </w:pPr>
          </w:p>
        </w:tc>
        <w:tc>
          <w:tcPr>
            <w:tcW w:w="176" w:type="pct"/>
            <w:shd w:val="clear" w:color="auto" w:fill="auto"/>
            <w:tcMar>
              <w:left w:w="0" w:type="dxa"/>
              <w:right w:w="0" w:type="dxa"/>
            </w:tcMar>
          </w:tcPr>
          <w:p w14:paraId="1B5A1ABC" w14:textId="77777777" w:rsidR="00764051" w:rsidRPr="00DB45D4" w:rsidRDefault="00764051" w:rsidP="0020241B">
            <w:pPr>
              <w:pStyle w:val="TableText"/>
              <w:keepNext/>
              <w:keepLines/>
              <w:rPr>
                <w:color w:val="000000"/>
                <w:szCs w:val="20"/>
              </w:rPr>
            </w:pPr>
          </w:p>
        </w:tc>
        <w:tc>
          <w:tcPr>
            <w:tcW w:w="2294" w:type="pct"/>
            <w:tcMar>
              <w:left w:w="0" w:type="dxa"/>
              <w:right w:w="0" w:type="dxa"/>
            </w:tcMar>
          </w:tcPr>
          <w:p w14:paraId="6AC069BF" w14:textId="77777777" w:rsidR="00764051" w:rsidRPr="00DB45D4" w:rsidRDefault="00764051" w:rsidP="0020241B">
            <w:pPr>
              <w:pStyle w:val="TableText"/>
              <w:keepNext/>
              <w:keepLines/>
              <w:rPr>
                <w:szCs w:val="20"/>
              </w:rPr>
            </w:pPr>
          </w:p>
        </w:tc>
      </w:tr>
      <w:tr w:rsidR="00764051" w:rsidRPr="00DB45D4" w14:paraId="04391FD5" w14:textId="77777777" w:rsidTr="0020241B">
        <w:trPr>
          <w:cantSplit/>
        </w:trPr>
        <w:tc>
          <w:tcPr>
            <w:tcW w:w="2353" w:type="pct"/>
            <w:tcBorders>
              <w:top w:val="single" w:sz="4" w:space="0" w:color="auto"/>
              <w:bottom w:val="single" w:sz="4" w:space="0" w:color="auto"/>
            </w:tcBorders>
            <w:tcMar>
              <w:left w:w="0" w:type="dxa"/>
              <w:right w:w="0" w:type="dxa"/>
            </w:tcMar>
          </w:tcPr>
          <w:p w14:paraId="5BF24C58" w14:textId="77777777" w:rsidR="00764051" w:rsidRDefault="00764051" w:rsidP="0020241B">
            <w:pPr>
              <w:pStyle w:val="TableText"/>
              <w:keepNext/>
              <w:keepLines/>
              <w:spacing w:after="240"/>
              <w:rPr>
                <w:sz w:val="18"/>
                <w:szCs w:val="18"/>
              </w:rPr>
            </w:pPr>
            <w:r w:rsidRPr="0081688F">
              <w:rPr>
                <w:sz w:val="18"/>
                <w:szCs w:val="18"/>
              </w:rPr>
              <w:t>Full name of director</w:t>
            </w:r>
            <w:r>
              <w:rPr>
                <w:sz w:val="18"/>
                <w:szCs w:val="18"/>
              </w:rPr>
              <w:t xml:space="preserve"> who states that they are a director of </w:t>
            </w:r>
            <w:r w:rsidRPr="00CF0594">
              <w:rPr>
                <w:b/>
                <w:sz w:val="18"/>
                <w:szCs w:val="18"/>
                <w:highlight w:val="lightGray"/>
              </w:rPr>
              <w:t>[Insert Collaborator</w:t>
            </w:r>
            <w:r>
              <w:rPr>
                <w:b/>
                <w:sz w:val="18"/>
                <w:szCs w:val="18"/>
                <w:highlight w:val="lightGray"/>
              </w:rPr>
              <w:t xml:space="preserve"> </w:t>
            </w:r>
            <w:r w:rsidRPr="00CF0594">
              <w:rPr>
                <w:b/>
                <w:sz w:val="18"/>
                <w:szCs w:val="18"/>
                <w:highlight w:val="lightGray"/>
              </w:rPr>
              <w:t>Name]</w:t>
            </w:r>
          </w:p>
          <w:p w14:paraId="7967C56D" w14:textId="77777777" w:rsidR="00764051" w:rsidRDefault="00764051" w:rsidP="0020241B">
            <w:pPr>
              <w:pStyle w:val="TableText"/>
              <w:keepNext/>
              <w:keepLines/>
              <w:rPr>
                <w:sz w:val="18"/>
                <w:szCs w:val="18"/>
              </w:rPr>
            </w:pPr>
          </w:p>
          <w:p w14:paraId="1D0DD14C" w14:textId="77777777" w:rsidR="00764051" w:rsidRPr="0081688F" w:rsidRDefault="00764051" w:rsidP="0020241B">
            <w:pPr>
              <w:pStyle w:val="TableText"/>
              <w:keepNext/>
              <w:keepLines/>
              <w:rPr>
                <w:noProof/>
                <w:color w:val="000000"/>
                <w:sz w:val="18"/>
                <w:szCs w:val="18"/>
              </w:rPr>
            </w:pPr>
          </w:p>
        </w:tc>
        <w:tc>
          <w:tcPr>
            <w:tcW w:w="176" w:type="pct"/>
            <w:shd w:val="clear" w:color="auto" w:fill="auto"/>
            <w:tcMar>
              <w:left w:w="0" w:type="dxa"/>
              <w:right w:w="0" w:type="dxa"/>
            </w:tcMar>
          </w:tcPr>
          <w:p w14:paraId="36231D43" w14:textId="77777777" w:rsidR="00764051" w:rsidRPr="00DB45D4" w:rsidRDefault="00764051" w:rsidP="0020241B">
            <w:pPr>
              <w:pStyle w:val="TableText"/>
              <w:keepNext/>
              <w:keepLines/>
              <w:rPr>
                <w:color w:val="000000"/>
                <w:szCs w:val="20"/>
              </w:rPr>
            </w:pPr>
          </w:p>
        </w:tc>
        <w:tc>
          <w:tcPr>
            <w:tcW w:w="176" w:type="pct"/>
            <w:shd w:val="clear" w:color="auto" w:fill="auto"/>
            <w:tcMar>
              <w:left w:w="0" w:type="dxa"/>
              <w:right w:w="0" w:type="dxa"/>
            </w:tcMar>
          </w:tcPr>
          <w:p w14:paraId="7C266635" w14:textId="77777777" w:rsidR="00764051" w:rsidRPr="00DB45D4" w:rsidRDefault="00764051" w:rsidP="0020241B">
            <w:pPr>
              <w:pStyle w:val="TableText"/>
              <w:keepNext/>
              <w:keepLines/>
              <w:rPr>
                <w:color w:val="000000"/>
                <w:szCs w:val="20"/>
              </w:rPr>
            </w:pPr>
          </w:p>
        </w:tc>
        <w:tc>
          <w:tcPr>
            <w:tcW w:w="2294" w:type="pct"/>
            <w:tcBorders>
              <w:top w:val="single" w:sz="4" w:space="0" w:color="auto"/>
              <w:bottom w:val="single" w:sz="4" w:space="0" w:color="auto"/>
            </w:tcBorders>
            <w:tcMar>
              <w:left w:w="0" w:type="dxa"/>
              <w:right w:w="0" w:type="dxa"/>
            </w:tcMar>
          </w:tcPr>
          <w:p w14:paraId="682BFB68" w14:textId="77777777" w:rsidR="00764051" w:rsidRDefault="00764051" w:rsidP="0020241B">
            <w:pPr>
              <w:pStyle w:val="TableText"/>
              <w:keepNext/>
              <w:keepLines/>
              <w:rPr>
                <w:b/>
                <w:sz w:val="18"/>
                <w:szCs w:val="18"/>
              </w:rPr>
            </w:pPr>
            <w:r w:rsidRPr="0081688F">
              <w:rPr>
                <w:sz w:val="18"/>
                <w:szCs w:val="18"/>
              </w:rPr>
              <w:t>Full name of company secretary/director</w:t>
            </w:r>
            <w:r>
              <w:rPr>
                <w:sz w:val="18"/>
                <w:szCs w:val="18"/>
              </w:rPr>
              <w:t xml:space="preserve"> who states that they are a company secretary/director of </w:t>
            </w:r>
            <w:r w:rsidRPr="00FB59F3">
              <w:rPr>
                <w:b/>
                <w:sz w:val="18"/>
                <w:szCs w:val="18"/>
                <w:highlight w:val="lightGray"/>
              </w:rPr>
              <w:t>[Insert Collaborator</w:t>
            </w:r>
            <w:r>
              <w:rPr>
                <w:b/>
                <w:sz w:val="18"/>
                <w:szCs w:val="18"/>
                <w:highlight w:val="lightGray"/>
              </w:rPr>
              <w:t xml:space="preserve"> </w:t>
            </w:r>
            <w:r w:rsidRPr="00FB59F3">
              <w:rPr>
                <w:b/>
                <w:sz w:val="18"/>
                <w:szCs w:val="18"/>
                <w:highlight w:val="lightGray"/>
              </w:rPr>
              <w:t>Name]</w:t>
            </w:r>
          </w:p>
          <w:p w14:paraId="7A58C43B" w14:textId="77777777" w:rsidR="00764051" w:rsidRDefault="00764051" w:rsidP="0020241B">
            <w:pPr>
              <w:pStyle w:val="TableText"/>
              <w:keepNext/>
              <w:keepLines/>
              <w:rPr>
                <w:color w:val="000000"/>
                <w:sz w:val="18"/>
                <w:szCs w:val="18"/>
              </w:rPr>
            </w:pPr>
          </w:p>
          <w:p w14:paraId="3A6D0A83" w14:textId="77777777" w:rsidR="00764051" w:rsidRPr="0081688F" w:rsidRDefault="00764051" w:rsidP="0020241B">
            <w:pPr>
              <w:pStyle w:val="TableText"/>
              <w:keepNext/>
              <w:keepLines/>
              <w:rPr>
                <w:color w:val="000000"/>
                <w:sz w:val="18"/>
                <w:szCs w:val="18"/>
              </w:rPr>
            </w:pPr>
          </w:p>
        </w:tc>
      </w:tr>
      <w:bookmarkEnd w:id="0"/>
      <w:tr w:rsidR="00764051" w:rsidRPr="00DB45D4" w14:paraId="336558D9" w14:textId="77777777" w:rsidTr="0020241B">
        <w:trPr>
          <w:cantSplit/>
        </w:trPr>
        <w:tc>
          <w:tcPr>
            <w:tcW w:w="2353" w:type="pct"/>
            <w:tcBorders>
              <w:top w:val="single" w:sz="4" w:space="0" w:color="auto"/>
            </w:tcBorders>
            <w:tcMar>
              <w:left w:w="0" w:type="dxa"/>
              <w:right w:w="0" w:type="dxa"/>
            </w:tcMar>
          </w:tcPr>
          <w:p w14:paraId="1E86D27F" w14:textId="77777777" w:rsidR="00764051" w:rsidRPr="0081688F" w:rsidRDefault="00764051" w:rsidP="0020241B">
            <w:pPr>
              <w:pStyle w:val="TableText"/>
              <w:keepNext/>
              <w:keepLines/>
              <w:rPr>
                <w:sz w:val="18"/>
                <w:szCs w:val="18"/>
              </w:rPr>
            </w:pPr>
            <w:r>
              <w:rPr>
                <w:sz w:val="18"/>
                <w:szCs w:val="18"/>
              </w:rPr>
              <w:t xml:space="preserve">Date </w:t>
            </w:r>
          </w:p>
        </w:tc>
        <w:tc>
          <w:tcPr>
            <w:tcW w:w="176" w:type="pct"/>
            <w:shd w:val="clear" w:color="auto" w:fill="auto"/>
            <w:tcMar>
              <w:left w:w="0" w:type="dxa"/>
              <w:right w:w="0" w:type="dxa"/>
            </w:tcMar>
          </w:tcPr>
          <w:p w14:paraId="35461ABE" w14:textId="77777777" w:rsidR="00764051" w:rsidRPr="00DB45D4" w:rsidRDefault="00764051" w:rsidP="0020241B">
            <w:pPr>
              <w:pStyle w:val="TableText"/>
              <w:keepNext/>
              <w:keepLines/>
              <w:rPr>
                <w:color w:val="000000"/>
                <w:szCs w:val="20"/>
              </w:rPr>
            </w:pPr>
          </w:p>
        </w:tc>
        <w:tc>
          <w:tcPr>
            <w:tcW w:w="176" w:type="pct"/>
            <w:shd w:val="clear" w:color="auto" w:fill="auto"/>
            <w:tcMar>
              <w:left w:w="0" w:type="dxa"/>
              <w:right w:w="0" w:type="dxa"/>
            </w:tcMar>
          </w:tcPr>
          <w:p w14:paraId="5D7CC53C" w14:textId="77777777" w:rsidR="00764051" w:rsidRPr="00DB45D4" w:rsidRDefault="00764051" w:rsidP="0020241B">
            <w:pPr>
              <w:pStyle w:val="TableText"/>
              <w:keepNext/>
              <w:keepLines/>
              <w:rPr>
                <w:color w:val="000000"/>
                <w:szCs w:val="20"/>
              </w:rPr>
            </w:pPr>
          </w:p>
        </w:tc>
        <w:tc>
          <w:tcPr>
            <w:tcW w:w="2294" w:type="pct"/>
            <w:tcBorders>
              <w:top w:val="single" w:sz="4" w:space="0" w:color="auto"/>
            </w:tcBorders>
            <w:tcMar>
              <w:left w:w="0" w:type="dxa"/>
              <w:right w:w="0" w:type="dxa"/>
            </w:tcMar>
          </w:tcPr>
          <w:p w14:paraId="16A78350" w14:textId="77777777" w:rsidR="00764051" w:rsidRPr="0081688F" w:rsidRDefault="00764051" w:rsidP="0020241B">
            <w:pPr>
              <w:pStyle w:val="TableText"/>
              <w:keepNext/>
              <w:keepLines/>
              <w:rPr>
                <w:sz w:val="18"/>
                <w:szCs w:val="18"/>
              </w:rPr>
            </w:pPr>
            <w:r>
              <w:rPr>
                <w:sz w:val="18"/>
                <w:szCs w:val="18"/>
              </w:rPr>
              <w:t xml:space="preserve">Date </w:t>
            </w:r>
          </w:p>
        </w:tc>
      </w:tr>
    </w:tbl>
    <w:p w14:paraId="34D1B4E4" w14:textId="77777777" w:rsidR="00A14EF8" w:rsidRPr="00764051" w:rsidRDefault="00A14EF8">
      <w:pPr>
        <w:rPr>
          <w:rFonts w:ascii="Arial" w:hAnsi="Arial" w:cs="Arial"/>
          <w:sz w:val="20"/>
          <w:szCs w:val="20"/>
        </w:rPr>
      </w:pPr>
    </w:p>
    <w:sectPr w:rsidR="00A14EF8" w:rsidRPr="00764051" w:rsidSect="00AF35FA">
      <w:type w:val="continuous"/>
      <w:pgSz w:w="11906" w:h="16838" w:code="9"/>
      <w:pgMar w:top="1134" w:right="4536" w:bottom="1134" w:left="851" w:header="1077" w:footer="27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257B89" w14:textId="77777777" w:rsidR="000A4E37" w:rsidRDefault="000A4E37" w:rsidP="000A4E37">
      <w:pPr>
        <w:spacing w:after="0" w:line="240" w:lineRule="auto"/>
      </w:pPr>
      <w:r>
        <w:separator/>
      </w:r>
    </w:p>
  </w:endnote>
  <w:endnote w:type="continuationSeparator" w:id="0">
    <w:p w14:paraId="6E7F69BE" w14:textId="77777777" w:rsidR="000A4E37" w:rsidRDefault="000A4E37" w:rsidP="000A4E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Arial Bold">
    <w:panose1 w:val="020B07040202020202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4E610" w14:textId="77777777" w:rsidR="00764051" w:rsidRDefault="00764051" w:rsidP="005C109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5DAB168" w14:textId="77777777" w:rsidR="00764051" w:rsidRDefault="00764051" w:rsidP="005C1099">
    <w:pPr>
      <w:pStyle w:val="Footer"/>
      <w:ind w:right="360"/>
    </w:pPr>
    <w:r>
      <w:fldChar w:fldCharType="begin" w:fldLock="1"/>
    </w:r>
    <w:r>
      <w:instrText xml:space="preserve"> DOCVARIABLE  CUFooterText  \* MERGEFORMAT \* MERGEFORMAT </w:instrText>
    </w:r>
    <w:r>
      <w:fldChar w:fldCharType="separate"/>
    </w:r>
    <w:r>
      <w:t>L\345877402.2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F6011" w14:textId="77777777" w:rsidR="000A4E37" w:rsidRDefault="000A4E3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751ED" w14:textId="77777777" w:rsidR="00764051" w:rsidRDefault="00764051">
    <w:pPr>
      <w:pStyle w:val="Footer"/>
    </w:pPr>
    <w:r>
      <w:fldChar w:fldCharType="begin" w:fldLock="1"/>
    </w:r>
    <w:r>
      <w:instrText xml:space="preserve"> DOCVARIABLE  CUFooterText  \* MERGEFORMAT \* MERGEFORMAT </w:instrText>
    </w:r>
    <w:r>
      <w:fldChar w:fldCharType="separate"/>
    </w:r>
    <w:r>
      <w:t>L\345877402.2</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05938" w14:textId="77777777" w:rsidR="00764051" w:rsidRDefault="0076405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w:t>
    </w:r>
    <w:r>
      <w:rPr>
        <w:rStyle w:val="PageNumber"/>
      </w:rPr>
      <w:fldChar w:fldCharType="end"/>
    </w:r>
  </w:p>
  <w:p w14:paraId="08BB80AE" w14:textId="77777777" w:rsidR="00764051" w:rsidRDefault="00764051">
    <w:pPr>
      <w:pStyle w:val="Footer"/>
      <w:ind w:right="360"/>
    </w:pPr>
    <w:r>
      <w:fldChar w:fldCharType="begin" w:fldLock="1"/>
    </w:r>
    <w:r>
      <w:instrText xml:space="preserve"> DOCVARIABLE  CUFooterText  \* MERGEFORMAT \* MERGEFORMAT </w:instrText>
    </w:r>
    <w:r>
      <w:fldChar w:fldCharType="separate"/>
    </w:r>
    <w:r>
      <w:t>L\345877402.2</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5A4C9" w14:textId="77777777" w:rsidR="00764051" w:rsidRDefault="0076405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iii</w:t>
    </w:r>
    <w:r>
      <w:rPr>
        <w:rStyle w:val="PageNumber"/>
      </w:rPr>
      <w:fldChar w:fldCharType="end"/>
    </w:r>
  </w:p>
  <w:p w14:paraId="61EF716F" w14:textId="77777777" w:rsidR="00764051" w:rsidRDefault="00764051" w:rsidP="006B5449">
    <w:pPr>
      <w:pStyle w:val="Footer"/>
      <w:pBdr>
        <w:top w:val="single" w:sz="4" w:space="1" w:color="auto"/>
      </w:pBdr>
      <w:jc w:val="center"/>
    </w:pPr>
    <w:r>
      <w:t>HERC IP Framework – Standard Research Agreement</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598E8" w14:textId="77777777" w:rsidR="00764051" w:rsidRDefault="00764051" w:rsidP="00CC10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14:paraId="3457B980" w14:textId="77777777" w:rsidR="00764051" w:rsidRDefault="00764051" w:rsidP="00CC1095">
    <w:pPr>
      <w:pStyle w:val="Footer"/>
      <w:ind w:right="360"/>
    </w:pPr>
    <w:r>
      <w:fldChar w:fldCharType="begin" w:fldLock="1"/>
    </w:r>
    <w:r>
      <w:instrText xml:space="preserve"> DOCVARIABLE  CUFooterText  \* MERGEFORMAT \* MERGEFORMAT </w:instrText>
    </w:r>
    <w:r>
      <w:fldChar w:fldCharType="separate"/>
    </w:r>
    <w:r>
      <w:t>L\345877402.2</w:t>
    </w:r>
    <w:r>
      <w:fldChar w:fldCharType="end"/>
    </w:r>
  </w:p>
  <w:p w14:paraId="24742657" w14:textId="77777777" w:rsidR="00764051" w:rsidRDefault="00764051"/>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9F4BF" w14:textId="77777777" w:rsidR="00764051" w:rsidRDefault="00764051" w:rsidP="00CC10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41</w:t>
    </w:r>
    <w:r>
      <w:rPr>
        <w:rStyle w:val="PageNumber"/>
      </w:rPr>
      <w:fldChar w:fldCharType="end"/>
    </w:r>
  </w:p>
  <w:p w14:paraId="0A8F380E" w14:textId="77777777" w:rsidR="00764051" w:rsidRDefault="00764051" w:rsidP="006B5449">
    <w:pPr>
      <w:pStyle w:val="Footer"/>
      <w:pBdr>
        <w:top w:val="single" w:sz="4" w:space="1" w:color="auto"/>
      </w:pBdr>
      <w:jc w:val="center"/>
    </w:pPr>
    <w:r>
      <w:t>HERC IP Framework – Standard Research Agreement</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6FF6D" w14:textId="77777777" w:rsidR="00764051" w:rsidRDefault="00764051" w:rsidP="003F31EA">
    <w:pPr>
      <w:spacing w:after="0"/>
    </w:pPr>
  </w:p>
  <w:p w14:paraId="1A61E373" w14:textId="77777777" w:rsidR="00764051" w:rsidRDefault="00764051" w:rsidP="003F31E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85F6701" w14:textId="77777777" w:rsidR="00764051" w:rsidRPr="00EB762D" w:rsidRDefault="00764051" w:rsidP="006B5449">
    <w:pPr>
      <w:pStyle w:val="Footer"/>
      <w:pBdr>
        <w:top w:val="single" w:sz="4" w:space="1" w:color="auto"/>
      </w:pBdr>
      <w:jc w:val="center"/>
    </w:pPr>
    <w:r>
      <w:t>HERC IP Framework – Standard Research Agreement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ABEE66" w14:textId="77777777" w:rsidR="000A4E37" w:rsidRDefault="000A4E37" w:rsidP="000A4E37">
      <w:pPr>
        <w:spacing w:after="0" w:line="240" w:lineRule="auto"/>
      </w:pPr>
      <w:r>
        <w:separator/>
      </w:r>
    </w:p>
  </w:footnote>
  <w:footnote w:type="continuationSeparator" w:id="0">
    <w:p w14:paraId="3575B503" w14:textId="77777777" w:rsidR="000A4E37" w:rsidRDefault="000A4E37" w:rsidP="000A4E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90678" w14:textId="77777777" w:rsidR="00764051" w:rsidRDefault="00764051">
    <w:pPr>
      <w:pStyle w:val="Header"/>
    </w:pPr>
    <w:r>
      <w:rPr>
        <w:noProof/>
      </w:rPr>
      <w:pict w14:anchorId="5B6B472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986829" o:spid="_x0000_s1071" type="#_x0000_t136" style="position:absolute;margin-left:0;margin-top:0;width:475.95pt;height:63.45pt;rotation:315;z-index:-251656192;mso-position-horizontal:center;mso-position-horizontal-relative:margin;mso-position-vertical:center;mso-position-vertical-relative:margin" o:allowincell="f" fillcolor="silver" stroked="f">
          <v:fill opacity=".5"/>
          <v:textpath style="font-family:&quot;Arial&quot;;font-size:1pt" string="For guidance onl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3CA38" w14:textId="77777777" w:rsidR="00764051" w:rsidRDefault="00764051" w:rsidP="004C46C2">
    <w:pPr>
      <w:pStyle w:val="Header"/>
      <w:jc w:val="center"/>
    </w:pPr>
    <w:r>
      <w:rPr>
        <w:noProof/>
      </w:rPr>
      <w:pict w14:anchorId="3D95B4A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986830" o:spid="_x0000_s1072" type="#_x0000_t136" style="position:absolute;left:0;text-align:left;margin-left:0;margin-top:0;width:475.95pt;height:63.45pt;rotation:315;z-index:-251655168;mso-position-horizontal:center;mso-position-horizontal-relative:margin;mso-position-vertical:center;mso-position-vertical-relative:margin" o:allowincell="f" fillcolor="silver" stroked="f">
          <v:fill opacity=".5"/>
          <v:textpath style="font-family:&quot;Arial&quot;;font-size:1pt" string="For guidance only"/>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B5F37" w14:textId="77777777" w:rsidR="00764051" w:rsidRDefault="00764051">
    <w:pPr>
      <w:pStyle w:val="Header"/>
    </w:pPr>
    <w:r>
      <w:rPr>
        <w:noProof/>
      </w:rPr>
      <w:pict w14:anchorId="3341474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986828" o:spid="_x0000_s1070" type="#_x0000_t136" style="position:absolute;margin-left:0;margin-top:0;width:475.95pt;height:63.45pt;rotation:315;z-index:-251658240;mso-position-horizontal:center;mso-position-horizontal-relative:margin;mso-position-vertical:center;mso-position-vertical-relative:margin" o:allowincell="f" fillcolor="silver" stroked="f">
          <v:fill opacity=".5"/>
          <v:textpath style="font-family:&quot;Arial&quot;;font-size:1pt" string="For guidance only"/>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DCFC1" w14:textId="77777777" w:rsidR="00764051" w:rsidRDefault="00764051">
    <w:pPr>
      <w:pStyle w:val="Header"/>
    </w:pPr>
    <w:r>
      <w:rPr>
        <w:noProof/>
      </w:rPr>
      <w:pict w14:anchorId="6A5982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986832" o:spid="_x0000_s1074" type="#_x0000_t136" style="position:absolute;margin-left:0;margin-top:0;width:475.95pt;height:63.45pt;rotation:315;z-index:-251653120;mso-position-horizontal:center;mso-position-horizontal-relative:margin;mso-position-vertical:center;mso-position-vertical-relative:margin" o:allowincell="f" fillcolor="silver" stroked="f">
          <v:fill opacity=".5"/>
          <v:textpath style="font-family:&quot;Arial&quot;;font-size:1pt" string="For guidance only"/>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DF1B" w14:textId="77777777" w:rsidR="00764051" w:rsidRDefault="00764051" w:rsidP="004C46C2">
    <w:pPr>
      <w:pStyle w:val="Header"/>
      <w:jc w:val="center"/>
    </w:pPr>
    <w:r>
      <w:rPr>
        <w:noProof/>
      </w:rPr>
      <w:pict w14:anchorId="06E5034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986833" o:spid="_x0000_s1075" type="#_x0000_t136" style="position:absolute;left:0;text-align:left;margin-left:0;margin-top:0;width:475.95pt;height:63.45pt;rotation:315;z-index:-251652096;mso-position-horizontal:center;mso-position-horizontal-relative:margin;mso-position-vertical:center;mso-position-vertical-relative:margin" o:allowincell="f" fillcolor="silver" stroked="f">
          <v:fill opacity=".5"/>
          <v:textpath style="font-family:&quot;Arial&quot;;font-size:1pt" string="For guidance only"/>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144A1" w14:textId="77777777" w:rsidR="00764051" w:rsidRDefault="00764051">
    <w:pPr>
      <w:pStyle w:val="Header"/>
    </w:pPr>
    <w:r>
      <w:rPr>
        <w:noProof/>
      </w:rPr>
      <w:pict w14:anchorId="1ABC3E7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986831" o:spid="_x0000_s1073" type="#_x0000_t136" style="position:absolute;margin-left:0;margin-top:0;width:475.95pt;height:63.45pt;rotation:315;z-index:-251654144;mso-position-horizontal:center;mso-position-horizontal-relative:margin;mso-position-vertical:center;mso-position-vertical-relative:margin" o:allowincell="f" fillcolor="silver" stroked="f">
          <v:fill opacity=".5"/>
          <v:textpath style="font-family:&quot;Arial&quot;;font-size:1pt" string="For guidance only"/>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FE5B0" w14:textId="77777777" w:rsidR="00764051" w:rsidRDefault="00764051">
    <w:pPr>
      <w:pStyle w:val="Header"/>
    </w:pPr>
    <w:r>
      <w:rPr>
        <w:noProof/>
      </w:rPr>
      <w:pict w14:anchorId="42B6575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986835" o:spid="_x0000_s1076" type="#_x0000_t136" style="position:absolute;margin-left:0;margin-top:0;width:475.95pt;height:63.45pt;rotation:315;z-index:-251651072;mso-position-horizontal:center;mso-position-horizontal-relative:margin;mso-position-vertical:center;mso-position-vertical-relative:margin" o:allowincell="f" fillcolor="silver" stroked="f">
          <v:fill opacity=".5"/>
          <v:textpath style="font-family:&quot;Arial&quot;;font-size:1pt" string="For guidance only"/>
          <w10:wrap anchorx="margin" anchory="margin"/>
        </v:shape>
      </w:pict>
    </w:r>
  </w:p>
  <w:p w14:paraId="7F6B732A" w14:textId="77777777" w:rsidR="00764051" w:rsidRDefault="00764051"/>
  <w:p w14:paraId="582E177B" w14:textId="77777777" w:rsidR="00764051" w:rsidRDefault="00764051">
    <w:r>
      <w:t>culogo</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F9FF1" w14:textId="77777777" w:rsidR="00764051" w:rsidRDefault="00764051" w:rsidP="004C46C2">
    <w:pPr>
      <w:jc w:val="center"/>
    </w:pPr>
    <w:r>
      <w:rPr>
        <w:noProof/>
      </w:rPr>
      <w:pict w14:anchorId="6841903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986836" o:spid="_x0000_s1077" type="#_x0000_t136" style="position:absolute;left:0;text-align:left;margin-left:0;margin-top:0;width:475.95pt;height:63.45pt;rotation:315;z-index:-251650048;mso-position-horizontal:center;mso-position-horizontal-relative:margin;mso-position-vertical:center;mso-position-vertical-relative:margin" o:allowincell="f" fillcolor="silver" stroked="f">
          <v:fill opacity=".5"/>
          <v:textpath style="font-family:&quot;Arial&quot;;font-size:1pt" string="For guidance only"/>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74623" w14:textId="206490FA" w:rsidR="00764051" w:rsidRDefault="00764051" w:rsidP="004C46C2">
    <w:pPr>
      <w:pStyle w:val="Header"/>
      <w:jc w:val="center"/>
    </w:pPr>
    <w:r>
      <w:rPr>
        <w:noProof/>
      </w:rPr>
      <mc:AlternateContent>
        <mc:Choice Requires="wps">
          <w:drawing>
            <wp:anchor distT="0" distB="0" distL="114300" distR="114300" simplePos="0" relativeHeight="251667456" behindDoc="1" locked="0" layoutInCell="0" allowOverlap="1" wp14:anchorId="3645EE70" wp14:editId="1C9522CB">
              <wp:simplePos x="0" y="0"/>
              <wp:positionH relativeFrom="margin">
                <wp:posOffset>-800100</wp:posOffset>
              </wp:positionH>
              <wp:positionV relativeFrom="margin">
                <wp:posOffset>4246880</wp:posOffset>
              </wp:positionV>
              <wp:extent cx="6044565" cy="805815"/>
              <wp:effectExtent l="0" t="1865630" r="0" b="1862455"/>
              <wp:wrapNone/>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044565" cy="8058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2C72002" w14:textId="77777777" w:rsidR="00764051" w:rsidRDefault="00764051" w:rsidP="00764051">
                          <w:pPr>
                            <w:jc w:val="center"/>
                            <w:rPr>
                              <w:rFonts w:ascii="Arial" w:hAnsi="Arial" w:cs="Arial"/>
                              <w:color w:val="C0C0C0"/>
                              <w:sz w:val="2"/>
                              <w:szCs w:val="2"/>
                              <w14:textFill>
                                <w14:solidFill>
                                  <w14:srgbClr w14:val="C0C0C0">
                                    <w14:alpha w14:val="50000"/>
                                  </w14:srgbClr>
                                </w14:solidFill>
                              </w14:textFill>
                            </w:rPr>
                          </w:pPr>
                          <w:r>
                            <w:rPr>
                              <w:rFonts w:ascii="Arial" w:hAnsi="Arial" w:cs="Arial"/>
                              <w:color w:val="C0C0C0"/>
                              <w:sz w:val="2"/>
                              <w:szCs w:val="2"/>
                              <w14:textFill>
                                <w14:solidFill>
                                  <w14:srgbClr w14:val="C0C0C0">
                                    <w14:alpha w14:val="50000"/>
                                  </w14:srgbClr>
                                </w14:solidFill>
                              </w14:textFill>
                            </w:rPr>
                            <w:t>For guidance only</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645EE70" id="_x0000_t202" coordsize="21600,21600" o:spt="202" path="m,l,21600r21600,l21600,xe">
              <v:stroke joinstyle="miter"/>
              <v:path gradientshapeok="t" o:connecttype="rect"/>
            </v:shapetype>
            <v:shape id="Text Box 54" o:spid="_x0000_s1148" type="#_x0000_t202" style="position:absolute;left:0;text-align:left;margin-left:-63pt;margin-top:334.4pt;width:475.95pt;height:63.45pt;rotation:-45;z-index:-25164902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" o:allowincell="f" filled="f" stroked="f">
              <v:stroke joinstyle="round"/>
              <o:lock v:ext="edit" shapetype="t"/>
              <v:textbox style="mso-fit-shape-to-text:t">
                <w:txbxContent>
                  <w:p w14:paraId="22C72002" w14:textId="77777777" w:rsidR="00764051" w:rsidRDefault="00764051" w:rsidP="00764051">
                    <w:pPr>
                      <w:jc w:val="center"/>
                      <w:rPr>
                        <w:rFonts w:ascii="Arial" w:hAnsi="Arial" w:cs="Arial"/>
                        <w:color w:val="C0C0C0"/>
                        <w:sz w:val="2"/>
                        <w:szCs w:val="2"/>
                        <w14:textFill>
                          <w14:solidFill>
                            <w14:srgbClr w14:val="C0C0C0">
                              <w14:alpha w14:val="50000"/>
                            </w14:srgbClr>
                          </w14:solidFill>
                        </w14:textFill>
                      </w:rPr>
                    </w:pPr>
                    <w:r>
                      <w:rPr>
                        <w:rFonts w:ascii="Arial" w:hAnsi="Arial" w:cs="Arial"/>
                        <w:color w:val="C0C0C0"/>
                        <w:sz w:val="2"/>
                        <w:szCs w:val="2"/>
                        <w14:textFill>
                          <w14:solidFill>
                            <w14:srgbClr w14:val="C0C0C0">
                              <w14:alpha w14:val="50000"/>
                            </w14:srgbClr>
                          </w14:solidFill>
                        </w14:textFill>
                      </w:rPr>
                      <w:t>For guidance only</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00B94"/>
    <w:multiLevelType w:val="multilevel"/>
    <w:tmpl w:val="5560BFAA"/>
    <w:styleLink w:val="CUNumber"/>
    <w:lvl w:ilvl="0">
      <w:start w:val="1"/>
      <w:numFmt w:val="decimal"/>
      <w:pStyle w:val="CUNumber1"/>
      <w:lvlText w:val="%1."/>
      <w:lvlJc w:val="left"/>
      <w:pPr>
        <w:tabs>
          <w:tab w:val="num" w:pos="964"/>
        </w:tabs>
        <w:ind w:left="964" w:hanging="964"/>
      </w:pPr>
      <w:rPr>
        <w:rFonts w:hint="default"/>
        <w:b w:val="0"/>
        <w:i w:val="0"/>
        <w:caps/>
        <w:sz w:val="20"/>
        <w:szCs w:val="22"/>
        <w:u w:val="none"/>
      </w:rPr>
    </w:lvl>
    <w:lvl w:ilvl="1">
      <w:start w:val="1"/>
      <w:numFmt w:val="decimal"/>
      <w:pStyle w:val="CUNumber2"/>
      <w:lvlText w:val="%1.%2"/>
      <w:lvlJc w:val="left"/>
      <w:pPr>
        <w:tabs>
          <w:tab w:val="num" w:pos="964"/>
        </w:tabs>
        <w:ind w:left="964" w:hanging="964"/>
      </w:pPr>
      <w:rPr>
        <w:rFonts w:ascii="Arial" w:hAnsi="Arial" w:hint="default"/>
        <w:b w:val="0"/>
        <w:i w:val="0"/>
        <w:sz w:val="20"/>
        <w:u w:val="none"/>
      </w:rPr>
    </w:lvl>
    <w:lvl w:ilvl="2">
      <w:start w:val="1"/>
      <w:numFmt w:val="lowerLetter"/>
      <w:pStyle w:val="CUNumber3"/>
      <w:lvlText w:val="(%3)"/>
      <w:lvlJc w:val="left"/>
      <w:pPr>
        <w:tabs>
          <w:tab w:val="num" w:pos="1928"/>
        </w:tabs>
        <w:ind w:left="1928" w:hanging="964"/>
      </w:pPr>
      <w:rPr>
        <w:rFonts w:ascii="Arial" w:hAnsi="Arial" w:hint="default"/>
        <w:b w:val="0"/>
        <w:i w:val="0"/>
        <w:sz w:val="20"/>
        <w:u w:val="none"/>
      </w:rPr>
    </w:lvl>
    <w:lvl w:ilvl="3">
      <w:start w:val="1"/>
      <w:numFmt w:val="lowerRoman"/>
      <w:pStyle w:val="CUNumber4"/>
      <w:lvlText w:val="(%4)"/>
      <w:lvlJc w:val="left"/>
      <w:pPr>
        <w:tabs>
          <w:tab w:val="num" w:pos="2891"/>
        </w:tabs>
        <w:ind w:left="2891" w:hanging="963"/>
      </w:pPr>
      <w:rPr>
        <w:rFonts w:ascii="Arial" w:hAnsi="Arial" w:hint="default"/>
        <w:b w:val="0"/>
        <w:i w:val="0"/>
        <w:sz w:val="20"/>
        <w:u w:val="none"/>
      </w:rPr>
    </w:lvl>
    <w:lvl w:ilvl="4">
      <w:start w:val="1"/>
      <w:numFmt w:val="upperLetter"/>
      <w:pStyle w:val="CUNumber5"/>
      <w:lvlText w:val="%5."/>
      <w:lvlJc w:val="left"/>
      <w:pPr>
        <w:tabs>
          <w:tab w:val="num" w:pos="3855"/>
        </w:tabs>
        <w:ind w:left="3855" w:hanging="964"/>
      </w:pPr>
      <w:rPr>
        <w:rFonts w:ascii="Arial" w:hAnsi="Arial" w:hint="default"/>
        <w:b w:val="0"/>
        <w:i w:val="0"/>
        <w:sz w:val="20"/>
        <w:u w:val="none"/>
      </w:rPr>
    </w:lvl>
    <w:lvl w:ilvl="5">
      <w:start w:val="1"/>
      <w:numFmt w:val="decimal"/>
      <w:pStyle w:val="CUNumber6"/>
      <w:lvlText w:val="%6)"/>
      <w:lvlJc w:val="left"/>
      <w:pPr>
        <w:tabs>
          <w:tab w:val="num" w:pos="4819"/>
        </w:tabs>
        <w:ind w:left="4819" w:hanging="964"/>
      </w:pPr>
      <w:rPr>
        <w:rFonts w:ascii="Arial" w:hAnsi="Arial" w:hint="default"/>
        <w:b w:val="0"/>
        <w:i w:val="0"/>
        <w:sz w:val="20"/>
        <w:u w:val="none"/>
      </w:rPr>
    </w:lvl>
    <w:lvl w:ilvl="6">
      <w:start w:val="1"/>
      <w:numFmt w:val="lowerLetter"/>
      <w:pStyle w:val="CUNumber7"/>
      <w:lvlText w:val="%7)"/>
      <w:lvlJc w:val="left"/>
      <w:pPr>
        <w:tabs>
          <w:tab w:val="num" w:pos="5783"/>
        </w:tabs>
        <w:ind w:left="5783" w:hanging="964"/>
      </w:pPr>
      <w:rPr>
        <w:rFonts w:ascii="Arial" w:hAnsi="Arial" w:hint="default"/>
        <w:b w:val="0"/>
        <w:i w:val="0"/>
        <w:sz w:val="20"/>
        <w:u w:val="none"/>
      </w:rPr>
    </w:lvl>
    <w:lvl w:ilvl="7">
      <w:start w:val="1"/>
      <w:numFmt w:val="lowerRoman"/>
      <w:pStyle w:val="CUNumber8"/>
      <w:lvlText w:val="%8)"/>
      <w:lvlJc w:val="left"/>
      <w:pPr>
        <w:tabs>
          <w:tab w:val="num" w:pos="6746"/>
        </w:tabs>
        <w:ind w:left="6746" w:hanging="963"/>
      </w:pPr>
      <w:rPr>
        <w:rFonts w:ascii="Arial" w:hAnsi="Arial"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1" w15:restartNumberingAfterBreak="0">
    <w:nsid w:val="022A459F"/>
    <w:multiLevelType w:val="multilevel"/>
    <w:tmpl w:val="131C8706"/>
    <w:lvl w:ilvl="0">
      <w:start w:val="1"/>
      <w:numFmt w:val="none"/>
      <w:pStyle w:val="Definitionsitem"/>
      <w:suff w:val="nothing"/>
      <w:lvlText w:val=""/>
      <w:lvlJc w:val="left"/>
      <w:pPr>
        <w:tabs>
          <w:tab w:val="num" w:pos="720"/>
        </w:tabs>
        <w:ind w:left="720" w:firstLine="0"/>
      </w:pPr>
      <w:rPr>
        <w:b w:val="0"/>
        <w:sz w:val="21"/>
      </w:rPr>
    </w:lvl>
    <w:lvl w:ilvl="1">
      <w:start w:val="1"/>
      <w:numFmt w:val="lowerLetter"/>
      <w:pStyle w:val="Definitionsa"/>
      <w:lvlText w:val="(%2)"/>
      <w:lvlJc w:val="left"/>
      <w:pPr>
        <w:tabs>
          <w:tab w:val="num" w:pos="1440"/>
        </w:tabs>
        <w:ind w:left="1440" w:hanging="720"/>
      </w:pPr>
      <w:rPr>
        <w:b w:val="0"/>
        <w:sz w:val="21"/>
      </w:rPr>
    </w:lvl>
    <w:lvl w:ilvl="2">
      <w:start w:val="1"/>
      <w:numFmt w:val="lowerRoman"/>
      <w:pStyle w:val="Definitionsi"/>
      <w:lvlText w:val="(%3)"/>
      <w:lvlJc w:val="left"/>
      <w:pPr>
        <w:tabs>
          <w:tab w:val="num" w:pos="2160"/>
        </w:tabs>
        <w:ind w:left="2160" w:hanging="720"/>
      </w:pPr>
      <w:rPr>
        <w:b w:val="0"/>
        <w:sz w:val="21"/>
      </w:rPr>
    </w:lvl>
    <w:lvl w:ilvl="3">
      <w:start w:val="1"/>
      <w:numFmt w:val="upperLetter"/>
      <w:pStyle w:val="DefinitionsCapA"/>
      <w:lvlText w:val="(%4)"/>
      <w:lvlJc w:val="left"/>
      <w:pPr>
        <w:tabs>
          <w:tab w:val="num" w:pos="2880"/>
        </w:tabs>
        <w:ind w:left="2880" w:hanging="720"/>
      </w:pPr>
      <w:rPr>
        <w:b w:val="0"/>
        <w:sz w:val="21"/>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31B5502"/>
    <w:multiLevelType w:val="hybridMultilevel"/>
    <w:tmpl w:val="84CA9D3C"/>
    <w:lvl w:ilvl="0" w:tplc="E160A6C0">
      <w:start w:val="1"/>
      <w:numFmt w:val="decimal"/>
      <w:pStyle w:val="ItemNumbering"/>
      <w:lvlText w:val="Item %1"/>
      <w:lvlJc w:val="left"/>
      <w:pPr>
        <w:tabs>
          <w:tab w:val="num" w:pos="1928"/>
        </w:tabs>
        <w:ind w:left="1928" w:hanging="1928"/>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09971A66"/>
    <w:multiLevelType w:val="hybridMultilevel"/>
    <w:tmpl w:val="9D94E36C"/>
    <w:lvl w:ilvl="0" w:tplc="0C090001">
      <w:start w:val="1"/>
      <w:numFmt w:val="lowerLetter"/>
      <w:pStyle w:val="indent2"/>
      <w:lvlText w:val="(%1)"/>
      <w:lvlJc w:val="left"/>
      <w:pPr>
        <w:tabs>
          <w:tab w:val="num" w:pos="1134"/>
        </w:tabs>
        <w:ind w:left="1134" w:hanging="567"/>
      </w:pPr>
      <w:rPr>
        <w:rFonts w:hint="default"/>
      </w:rPr>
    </w:lvl>
    <w:lvl w:ilvl="1" w:tplc="0C090003">
      <w:start w:val="1"/>
      <w:numFmt w:val="lowerLetter"/>
      <w:lvlText w:val="%2."/>
      <w:lvlJc w:val="left"/>
      <w:pPr>
        <w:tabs>
          <w:tab w:val="num" w:pos="1440"/>
        </w:tabs>
        <w:ind w:left="1440" w:hanging="360"/>
      </w:pPr>
    </w:lvl>
    <w:lvl w:ilvl="2" w:tplc="0C090005">
      <w:numFmt w:val="bullet"/>
      <w:lvlText w:val="-"/>
      <w:lvlJc w:val="left"/>
      <w:pPr>
        <w:tabs>
          <w:tab w:val="num" w:pos="2340"/>
        </w:tabs>
        <w:ind w:left="2340" w:hanging="360"/>
      </w:pPr>
      <w:rPr>
        <w:rFonts w:ascii="Arial" w:eastAsia="Times New Roman" w:hAnsi="Arial" w:cs="Arial" w:hint="default"/>
      </w:rPr>
    </w:lvl>
    <w:lvl w:ilvl="3" w:tplc="0C090001">
      <w:start w:val="1"/>
      <w:numFmt w:val="decimal"/>
      <w:lvlText w:val="%4."/>
      <w:lvlJc w:val="left"/>
      <w:pPr>
        <w:tabs>
          <w:tab w:val="num" w:pos="2880"/>
        </w:tabs>
        <w:ind w:left="2880" w:hanging="360"/>
      </w:p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4" w15:restartNumberingAfterBreak="0">
    <w:nsid w:val="10B1082B"/>
    <w:multiLevelType w:val="multilevel"/>
    <w:tmpl w:val="A26E091E"/>
    <w:numStyleLink w:val="Schedules"/>
  </w:abstractNum>
  <w:abstractNum w:abstractNumId="5" w15:restartNumberingAfterBreak="0">
    <w:nsid w:val="188C57BD"/>
    <w:multiLevelType w:val="multilevel"/>
    <w:tmpl w:val="74F42472"/>
    <w:lvl w:ilvl="0">
      <w:numFmt w:val="none"/>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pStyle w:val="Headingpara2"/>
      <w:lvlText w:val="(%2)"/>
      <w:lvlJc w:val="left"/>
      <w:pPr>
        <w:tabs>
          <w:tab w:val="num" w:pos="1928"/>
        </w:tabs>
        <w:ind w:left="1928" w:hanging="964"/>
      </w:pPr>
      <w:rPr>
        <w:rFonts w:ascii="Times New Roman" w:hAnsi="Times New Roman" w:hint="default"/>
        <w:b w:val="0"/>
        <w:i w:val="0"/>
        <w:sz w:val="22"/>
        <w:szCs w:val="22"/>
        <w:u w:val="none"/>
      </w:rPr>
    </w:lvl>
    <w:lvl w:ilvl="2">
      <w:start w:val="1"/>
      <w:numFmt w:val="lowerRoman"/>
      <w:lvlText w:val="(%3)"/>
      <w:lvlJc w:val="left"/>
      <w:pPr>
        <w:tabs>
          <w:tab w:val="num" w:pos="2892"/>
        </w:tabs>
        <w:ind w:left="2892" w:hanging="964"/>
      </w:pPr>
      <w:rPr>
        <w:rFonts w:hint="default"/>
        <w:b w:val="0"/>
        <w:i w:val="0"/>
        <w:u w:val="none"/>
      </w:rPr>
    </w:lvl>
    <w:lvl w:ilvl="3">
      <w:start w:val="1"/>
      <w:numFmt w:val="upperLetter"/>
      <w:lvlText w:val="%4."/>
      <w:lvlJc w:val="left"/>
      <w:pPr>
        <w:tabs>
          <w:tab w:val="num" w:pos="3856"/>
        </w:tabs>
        <w:ind w:left="3856" w:hanging="964"/>
      </w:pPr>
      <w:rPr>
        <w:rFonts w:hint="default"/>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6" w15:restartNumberingAfterBreak="0">
    <w:nsid w:val="1CD548CC"/>
    <w:multiLevelType w:val="multilevel"/>
    <w:tmpl w:val="204C7B08"/>
    <w:lvl w:ilvl="0">
      <w:start w:val="1"/>
      <w:numFmt w:val="decimal"/>
      <w:pStyle w:val="Level1Legal"/>
      <w:lvlText w:val="%1"/>
      <w:lvlJc w:val="left"/>
      <w:pPr>
        <w:tabs>
          <w:tab w:val="num" w:pos="720"/>
        </w:tabs>
        <w:ind w:left="720" w:hanging="720"/>
      </w:pPr>
      <w:rPr>
        <w:rFonts w:cs="Times New Roman"/>
        <w:b/>
        <w:sz w:val="21"/>
      </w:rPr>
    </w:lvl>
    <w:lvl w:ilvl="1">
      <w:start w:val="1"/>
      <w:numFmt w:val="decimal"/>
      <w:pStyle w:val="Level2Legal"/>
      <w:lvlText w:val="%1.%2"/>
      <w:lvlJc w:val="left"/>
      <w:pPr>
        <w:tabs>
          <w:tab w:val="num" w:pos="720"/>
        </w:tabs>
        <w:ind w:left="720" w:hanging="720"/>
      </w:pPr>
      <w:rPr>
        <w:rFonts w:cs="Times New Roman"/>
        <w:b w:val="0"/>
        <w:sz w:val="21"/>
      </w:rPr>
    </w:lvl>
    <w:lvl w:ilvl="2">
      <w:start w:val="1"/>
      <w:numFmt w:val="lowerLetter"/>
      <w:pStyle w:val="Level3Legal"/>
      <w:lvlText w:val="(%3)"/>
      <w:lvlJc w:val="left"/>
      <w:pPr>
        <w:tabs>
          <w:tab w:val="num" w:pos="1440"/>
        </w:tabs>
        <w:ind w:left="1440" w:hanging="720"/>
      </w:pPr>
      <w:rPr>
        <w:rFonts w:cs="Times New Roman"/>
        <w:b w:val="0"/>
        <w:sz w:val="21"/>
      </w:rPr>
    </w:lvl>
    <w:lvl w:ilvl="3">
      <w:start w:val="1"/>
      <w:numFmt w:val="lowerRoman"/>
      <w:pStyle w:val="Level4Legal"/>
      <w:lvlText w:val="(%4)"/>
      <w:lvlJc w:val="left"/>
      <w:pPr>
        <w:tabs>
          <w:tab w:val="num" w:pos="2160"/>
        </w:tabs>
        <w:ind w:left="2160" w:hanging="720"/>
      </w:pPr>
      <w:rPr>
        <w:rFonts w:cs="Times New Roman"/>
        <w:b w:val="0"/>
        <w:sz w:val="21"/>
      </w:rPr>
    </w:lvl>
    <w:lvl w:ilvl="4">
      <w:start w:val="1"/>
      <w:numFmt w:val="upperLetter"/>
      <w:pStyle w:val="Level5Legal"/>
      <w:lvlText w:val="(%5)"/>
      <w:lvlJc w:val="left"/>
      <w:pPr>
        <w:tabs>
          <w:tab w:val="num" w:pos="2880"/>
        </w:tabs>
        <w:ind w:left="2880" w:hanging="720"/>
      </w:pPr>
      <w:rPr>
        <w:rFonts w:cs="Times New Roman"/>
        <w:b w:val="0"/>
        <w:sz w:val="20"/>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 w15:restartNumberingAfterBreak="0">
    <w:nsid w:val="1D4506AA"/>
    <w:multiLevelType w:val="multilevel"/>
    <w:tmpl w:val="A26E091E"/>
    <w:styleLink w:val="Schedules"/>
    <w:lvl w:ilvl="0">
      <w:start w:val="1"/>
      <w:numFmt w:val="decimal"/>
      <w:pStyle w:val="ScheduleHeading"/>
      <w:suff w:val="space"/>
      <w:lvlText w:val="Schedule %1"/>
      <w:lvlJc w:val="left"/>
      <w:pPr>
        <w:ind w:left="1418" w:firstLine="0"/>
      </w:pPr>
      <w:rPr>
        <w:rFonts w:ascii="Arial" w:hAnsi="Arial" w:hint="default"/>
        <w:b/>
        <w:i w:val="0"/>
        <w:sz w:val="24"/>
        <w:szCs w:val="24"/>
      </w:rPr>
    </w:lvl>
    <w:lvl w:ilvl="1">
      <w:start w:val="1"/>
      <w:numFmt w:val="decimal"/>
      <w:pStyle w:val="Schedule1"/>
      <w:lvlText w:val="%2."/>
      <w:lvlJc w:val="left"/>
      <w:pPr>
        <w:tabs>
          <w:tab w:val="num" w:pos="964"/>
        </w:tabs>
        <w:ind w:left="964" w:hanging="964"/>
      </w:pPr>
      <w:rPr>
        <w:rFonts w:ascii="Arial" w:hAnsi="Arial" w:hint="default"/>
        <w:b/>
        <w:i w:val="0"/>
        <w:sz w:val="28"/>
        <w:szCs w:val="28"/>
      </w:rPr>
    </w:lvl>
    <w:lvl w:ilvl="2">
      <w:start w:val="1"/>
      <w:numFmt w:val="decimal"/>
      <w:pStyle w:val="Schedule2"/>
      <w:lvlText w:val="%2.%3"/>
      <w:lvlJc w:val="left"/>
      <w:pPr>
        <w:tabs>
          <w:tab w:val="num" w:pos="964"/>
        </w:tabs>
        <w:ind w:left="964" w:hanging="964"/>
      </w:pPr>
      <w:rPr>
        <w:rFonts w:ascii="Arial" w:hAnsi="Arial" w:hint="default"/>
        <w:b/>
        <w:i w:val="0"/>
        <w:sz w:val="24"/>
        <w:szCs w:val="24"/>
      </w:rPr>
    </w:lvl>
    <w:lvl w:ilvl="3">
      <w:start w:val="1"/>
      <w:numFmt w:val="lowerLetter"/>
      <w:pStyle w:val="Schedule3"/>
      <w:lvlText w:val="(%4)"/>
      <w:lvlJc w:val="left"/>
      <w:pPr>
        <w:tabs>
          <w:tab w:val="num" w:pos="1928"/>
        </w:tabs>
        <w:ind w:left="1928" w:hanging="964"/>
      </w:pPr>
      <w:rPr>
        <w:rFonts w:ascii="Arial" w:hAnsi="Arial" w:hint="default"/>
        <w:sz w:val="20"/>
      </w:rPr>
    </w:lvl>
    <w:lvl w:ilvl="4">
      <w:start w:val="1"/>
      <w:numFmt w:val="lowerRoman"/>
      <w:pStyle w:val="Schedule4"/>
      <w:lvlText w:val="(%5)"/>
      <w:lvlJc w:val="left"/>
      <w:pPr>
        <w:tabs>
          <w:tab w:val="num" w:pos="2892"/>
        </w:tabs>
        <w:ind w:left="2892" w:hanging="964"/>
      </w:pPr>
      <w:rPr>
        <w:rFonts w:ascii="Arial" w:hAnsi="Arial" w:hint="default"/>
        <w:sz w:val="20"/>
      </w:rPr>
    </w:lvl>
    <w:lvl w:ilvl="5">
      <w:start w:val="1"/>
      <w:numFmt w:val="upperLetter"/>
      <w:pStyle w:val="Schedule5"/>
      <w:lvlText w:val="%6."/>
      <w:lvlJc w:val="left"/>
      <w:pPr>
        <w:tabs>
          <w:tab w:val="num" w:pos="3856"/>
        </w:tabs>
        <w:ind w:left="3856" w:hanging="964"/>
      </w:pPr>
      <w:rPr>
        <w:rFonts w:ascii="Arial" w:hAnsi="Arial" w:hint="default"/>
        <w:sz w:val="20"/>
      </w:rPr>
    </w:lvl>
    <w:lvl w:ilvl="6">
      <w:start w:val="1"/>
      <w:numFmt w:val="decimal"/>
      <w:pStyle w:val="Schedule6"/>
      <w:lvlText w:val="%7)"/>
      <w:lvlJc w:val="left"/>
      <w:pPr>
        <w:tabs>
          <w:tab w:val="num" w:pos="4820"/>
        </w:tabs>
        <w:ind w:left="4820" w:hanging="964"/>
      </w:pPr>
      <w:rPr>
        <w:rFonts w:ascii="Arial" w:hAnsi="Arial" w:hint="default"/>
        <w:sz w:val="20"/>
      </w:rPr>
    </w:lvl>
    <w:lvl w:ilvl="7">
      <w:start w:val="1"/>
      <w:numFmt w:val="lowerLetter"/>
      <w:pStyle w:val="Schedule7"/>
      <w:lvlText w:val="%8)"/>
      <w:lvlJc w:val="left"/>
      <w:pPr>
        <w:tabs>
          <w:tab w:val="num" w:pos="5783"/>
        </w:tabs>
        <w:ind w:left="5783" w:hanging="963"/>
      </w:pPr>
      <w:rPr>
        <w:rFonts w:ascii="Arial" w:hAnsi="Arial" w:hint="default"/>
        <w:sz w:val="20"/>
      </w:rPr>
    </w:lvl>
    <w:lvl w:ilvl="8">
      <w:start w:val="1"/>
      <w:numFmt w:val="lowerRoman"/>
      <w:pStyle w:val="Schedule8"/>
      <w:lvlText w:val="%9)"/>
      <w:lvlJc w:val="left"/>
      <w:pPr>
        <w:tabs>
          <w:tab w:val="num" w:pos="6747"/>
        </w:tabs>
        <w:ind w:left="6747" w:hanging="964"/>
      </w:pPr>
      <w:rPr>
        <w:rFonts w:ascii="Arial" w:hAnsi="Arial" w:hint="default"/>
        <w:sz w:val="20"/>
      </w:rPr>
    </w:lvl>
  </w:abstractNum>
  <w:abstractNum w:abstractNumId="8" w15:restartNumberingAfterBreak="0">
    <w:nsid w:val="23FE1090"/>
    <w:multiLevelType w:val="multilevel"/>
    <w:tmpl w:val="5560BFAA"/>
    <w:numStyleLink w:val="CUNumber"/>
  </w:abstractNum>
  <w:abstractNum w:abstractNumId="9" w15:restartNumberingAfterBreak="0">
    <w:nsid w:val="2C5B6ABA"/>
    <w:multiLevelType w:val="hybridMultilevel"/>
    <w:tmpl w:val="76CE604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2DB81657"/>
    <w:multiLevelType w:val="multilevel"/>
    <w:tmpl w:val="E0D8827E"/>
    <w:styleLink w:val="Annexures"/>
    <w:lvl w:ilvl="0">
      <w:start w:val="1"/>
      <w:numFmt w:val="upperLetter"/>
      <w:lvlRestart w:val="0"/>
      <w:pStyle w:val="AnnexureHeading"/>
      <w:suff w:val="space"/>
      <w:lvlText w:val="Annexure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720"/>
      </w:pPr>
      <w:rPr>
        <w:rFonts w:hint="default"/>
      </w:rPr>
    </w:lvl>
    <w:lvl w:ilvl="2">
      <w:start w:val="1"/>
      <w:numFmt w:val="none"/>
      <w:lvlText w:val=""/>
      <w:lvlJc w:val="left"/>
      <w:pPr>
        <w:tabs>
          <w:tab w:val="num" w:pos="720"/>
        </w:tabs>
        <w:ind w:left="720" w:hanging="720"/>
      </w:pPr>
      <w:rPr>
        <w:rFonts w:hint="default"/>
      </w:rPr>
    </w:lvl>
    <w:lvl w:ilvl="3">
      <w:start w:val="1"/>
      <w:numFmt w:val="none"/>
      <w:lvlText w:val=""/>
      <w:lvlJc w:val="left"/>
      <w:pPr>
        <w:tabs>
          <w:tab w:val="num" w:pos="1134"/>
        </w:tabs>
        <w:ind w:left="709" w:hanging="709"/>
      </w:pPr>
      <w:rPr>
        <w:rFonts w:hint="default"/>
      </w:rPr>
    </w:lvl>
    <w:lvl w:ilvl="4">
      <w:start w:val="1"/>
      <w:numFmt w:val="none"/>
      <w:lvlText w:val=""/>
      <w:lvlJc w:val="left"/>
      <w:pPr>
        <w:tabs>
          <w:tab w:val="num" w:pos="2517"/>
        </w:tabs>
        <w:ind w:left="2234" w:hanging="79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11" w15:restartNumberingAfterBreak="0">
    <w:nsid w:val="2F202058"/>
    <w:multiLevelType w:val="multilevel"/>
    <w:tmpl w:val="D7185E9E"/>
    <w:lvl w:ilvl="0">
      <w:start w:val="1"/>
      <w:numFmt w:val="decimal"/>
      <w:pStyle w:val="Legal1"/>
      <w:lvlText w:val="%1"/>
      <w:lvlJc w:val="left"/>
      <w:pPr>
        <w:ind w:left="567" w:hanging="567"/>
      </w:pPr>
      <w:rPr>
        <w:rFonts w:hint="default"/>
      </w:rPr>
    </w:lvl>
    <w:lvl w:ilvl="1">
      <w:start w:val="1"/>
      <w:numFmt w:val="decimal"/>
      <w:pStyle w:val="Legal2"/>
      <w:lvlText w:val="%1.%2"/>
      <w:lvlJc w:val="left"/>
      <w:pPr>
        <w:ind w:left="567" w:hanging="567"/>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Legal3"/>
      <w:lvlText w:val="(%3)"/>
      <w:lvlJc w:val="left"/>
      <w:pPr>
        <w:ind w:left="1134" w:hanging="567"/>
      </w:pPr>
      <w:rPr>
        <w:rFonts w:hint="default"/>
      </w:rPr>
    </w:lvl>
    <w:lvl w:ilvl="3">
      <w:start w:val="1"/>
      <w:numFmt w:val="decimal"/>
      <w:pStyle w:val="Legal4"/>
      <w:lvlText w:val="(%4)"/>
      <w:lvlJc w:val="left"/>
      <w:pPr>
        <w:ind w:left="1701" w:hanging="567"/>
      </w:pPr>
      <w:rPr>
        <w:rFonts w:hint="default"/>
      </w:rPr>
    </w:lvl>
    <w:lvl w:ilvl="4">
      <w:start w:val="1"/>
      <w:numFmt w:val="upperLetter"/>
      <w:pStyle w:val="Legal5"/>
      <w:lvlText w:val="(%5)"/>
      <w:lvlJc w:val="left"/>
      <w:pPr>
        <w:ind w:left="2268" w:hanging="567"/>
      </w:pPr>
      <w:rPr>
        <w:rFonts w:hint="default"/>
      </w:rPr>
    </w:lvl>
    <w:lvl w:ilvl="5">
      <w:start w:val="1"/>
      <w:numFmt w:val="lowerRoman"/>
      <w:pStyle w:val="Legal6"/>
      <w:lvlText w:val="(%6)"/>
      <w:lvlJc w:val="left"/>
      <w:pPr>
        <w:ind w:left="2835" w:hanging="567"/>
      </w:pPr>
      <w:rPr>
        <w:rFonts w:hint="default"/>
      </w:rPr>
    </w:lvl>
    <w:lvl w:ilvl="6">
      <w:start w:val="1"/>
      <w:numFmt w:val="bullet"/>
      <w:pStyle w:val="Legal7"/>
      <w:lvlText w:val=""/>
      <w:lvlJc w:val="left"/>
      <w:pPr>
        <w:ind w:left="3402" w:hanging="567"/>
      </w:pPr>
      <w:rPr>
        <w:rFonts w:ascii="Symbol" w:hAnsi="Symbol" w:hint="default"/>
        <w:color w:val="auto"/>
      </w:rPr>
    </w:lvl>
    <w:lvl w:ilvl="7">
      <w:start w:val="1"/>
      <w:numFmt w:val="bullet"/>
      <w:pStyle w:val="Legal8"/>
      <w:lvlText w:val=""/>
      <w:lvlJc w:val="left"/>
      <w:pPr>
        <w:tabs>
          <w:tab w:val="num" w:pos="3402"/>
        </w:tabs>
        <w:ind w:left="3969" w:hanging="567"/>
      </w:pPr>
      <w:rPr>
        <w:rFonts w:ascii="Symbol" w:hAnsi="Symbol" w:hint="default"/>
        <w:color w:val="auto"/>
      </w:rPr>
    </w:lvl>
    <w:lvl w:ilvl="8">
      <w:start w:val="1"/>
      <w:numFmt w:val="bullet"/>
      <w:lvlText w:val=""/>
      <w:lvlJc w:val="left"/>
      <w:pPr>
        <w:ind w:left="4536" w:hanging="567"/>
      </w:pPr>
      <w:rPr>
        <w:rFonts w:ascii="Symbol" w:hAnsi="Symbol" w:hint="default"/>
        <w:color w:val="auto"/>
      </w:rPr>
    </w:lvl>
  </w:abstractNum>
  <w:abstractNum w:abstractNumId="12" w15:restartNumberingAfterBreak="0">
    <w:nsid w:val="34090910"/>
    <w:multiLevelType w:val="hybridMultilevel"/>
    <w:tmpl w:val="C9B6D7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3606316C"/>
    <w:multiLevelType w:val="multilevel"/>
    <w:tmpl w:val="3D88180C"/>
    <w:lvl w:ilvl="0">
      <w:start w:val="1"/>
      <w:numFmt w:val="decimal"/>
      <w:pStyle w:val="Level1Table"/>
      <w:lvlText w:val="%1."/>
      <w:lvlJc w:val="left"/>
      <w:pPr>
        <w:tabs>
          <w:tab w:val="num" w:pos="357"/>
        </w:tabs>
        <w:ind w:left="357" w:hanging="357"/>
      </w:pPr>
      <w:rPr>
        <w:b w:val="0"/>
        <w:sz w:val="21"/>
      </w:rPr>
    </w:lvl>
    <w:lvl w:ilvl="1">
      <w:start w:val="1"/>
      <w:numFmt w:val="lowerLetter"/>
      <w:pStyle w:val="Level2Table"/>
      <w:lvlText w:val="(%2)"/>
      <w:lvlJc w:val="left"/>
      <w:pPr>
        <w:tabs>
          <w:tab w:val="num" w:pos="357"/>
        </w:tabs>
        <w:ind w:left="357" w:hanging="357"/>
      </w:pPr>
      <w:rPr>
        <w:b w:val="0"/>
        <w:sz w:val="21"/>
      </w:rPr>
    </w:lvl>
    <w:lvl w:ilvl="2">
      <w:start w:val="1"/>
      <w:numFmt w:val="lowerRoman"/>
      <w:pStyle w:val="Level3Table"/>
      <w:lvlText w:val="(%3)"/>
      <w:lvlJc w:val="left"/>
      <w:pPr>
        <w:tabs>
          <w:tab w:val="num" w:pos="357"/>
        </w:tabs>
        <w:ind w:left="357" w:hanging="357"/>
      </w:pPr>
      <w:rPr>
        <w:b w:val="0"/>
        <w:sz w:val="21"/>
      </w:rPr>
    </w:lvl>
    <w:lvl w:ilvl="3">
      <w:start w:val="1"/>
      <w:numFmt w:val="upperLetter"/>
      <w:pStyle w:val="Level4Table"/>
      <w:lvlText w:val="(%4)"/>
      <w:lvlJc w:val="left"/>
      <w:pPr>
        <w:tabs>
          <w:tab w:val="num" w:pos="357"/>
        </w:tabs>
        <w:ind w:left="357" w:hanging="357"/>
      </w:pPr>
      <w:rPr>
        <w:b w:val="0"/>
        <w:sz w:val="20"/>
      </w:rPr>
    </w:lvl>
    <w:lvl w:ilvl="4">
      <w:start w:val="1"/>
      <w:numFmt w:val="decimal"/>
      <w:pStyle w:val="Level5Table"/>
      <w:lvlText w:val="(%5)"/>
      <w:lvlJc w:val="left"/>
      <w:pPr>
        <w:tabs>
          <w:tab w:val="num" w:pos="357"/>
        </w:tabs>
        <w:ind w:left="357" w:hanging="357"/>
      </w:pPr>
      <w:rPr>
        <w:b w:val="0"/>
        <w:sz w:val="20"/>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BBD0F13"/>
    <w:multiLevelType w:val="hybridMultilevel"/>
    <w:tmpl w:val="58D2D4F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3C9157C0"/>
    <w:multiLevelType w:val="multilevel"/>
    <w:tmpl w:val="9FD8B506"/>
    <w:styleLink w:val="CUIndent"/>
    <w:lvl w:ilvl="0">
      <w:start w:val="1"/>
      <w:numFmt w:val="none"/>
      <w:lvlText w:val="%1"/>
      <w:lvlJc w:val="left"/>
      <w:pPr>
        <w:tabs>
          <w:tab w:val="num" w:pos="964"/>
        </w:tabs>
        <w:ind w:left="964" w:firstLine="0"/>
      </w:pPr>
      <w:rPr>
        <w:rFonts w:hint="default"/>
      </w:rPr>
    </w:lvl>
    <w:lvl w:ilvl="1">
      <w:start w:val="1"/>
      <w:numFmt w:val="none"/>
      <w:lvlText w:val="%2"/>
      <w:lvlJc w:val="left"/>
      <w:pPr>
        <w:tabs>
          <w:tab w:val="num" w:pos="1928"/>
        </w:tabs>
        <w:ind w:left="1928" w:firstLine="0"/>
      </w:pPr>
      <w:rPr>
        <w:rFonts w:hint="default"/>
      </w:rPr>
    </w:lvl>
    <w:lvl w:ilvl="2">
      <w:start w:val="1"/>
      <w:numFmt w:val="none"/>
      <w:lvlText w:val=""/>
      <w:lvlJc w:val="left"/>
      <w:pPr>
        <w:tabs>
          <w:tab w:val="num" w:pos="2892"/>
        </w:tabs>
        <w:ind w:left="2892" w:firstLine="0"/>
      </w:pPr>
      <w:rPr>
        <w:rFonts w:hint="default"/>
      </w:rPr>
    </w:lvl>
    <w:lvl w:ilvl="3">
      <w:start w:val="1"/>
      <w:numFmt w:val="none"/>
      <w:lvlText w:val=""/>
      <w:lvlJc w:val="left"/>
      <w:pPr>
        <w:tabs>
          <w:tab w:val="num" w:pos="3856"/>
        </w:tabs>
        <w:ind w:left="3856" w:firstLine="0"/>
      </w:pPr>
      <w:rPr>
        <w:rFonts w:hint="default"/>
      </w:rPr>
    </w:lvl>
    <w:lvl w:ilvl="4">
      <w:start w:val="1"/>
      <w:numFmt w:val="none"/>
      <w:lvlText w:val=""/>
      <w:lvlJc w:val="left"/>
      <w:pPr>
        <w:tabs>
          <w:tab w:val="num" w:pos="4820"/>
        </w:tabs>
        <w:ind w:left="4820" w:firstLine="0"/>
      </w:pPr>
      <w:rPr>
        <w:rFonts w:hint="default"/>
      </w:rPr>
    </w:lvl>
    <w:lvl w:ilvl="5">
      <w:start w:val="1"/>
      <w:numFmt w:val="none"/>
      <w:lvlText w:val=""/>
      <w:lvlJc w:val="left"/>
      <w:pPr>
        <w:tabs>
          <w:tab w:val="num" w:pos="5783"/>
        </w:tabs>
        <w:ind w:left="5783" w:firstLine="0"/>
      </w:pPr>
      <w:rPr>
        <w:rFonts w:hint="default"/>
      </w:rPr>
    </w:lvl>
    <w:lvl w:ilvl="6">
      <w:start w:val="1"/>
      <w:numFmt w:val="none"/>
      <w:lvlText w:val=""/>
      <w:lvlJc w:val="left"/>
      <w:pPr>
        <w:tabs>
          <w:tab w:val="num" w:pos="964"/>
        </w:tabs>
        <w:ind w:left="964" w:firstLine="0"/>
      </w:pPr>
      <w:rPr>
        <w:rFonts w:hint="default"/>
      </w:rPr>
    </w:lvl>
    <w:lvl w:ilvl="7">
      <w:start w:val="1"/>
      <w:numFmt w:val="none"/>
      <w:lvlText w:val=""/>
      <w:lvlJc w:val="left"/>
      <w:pPr>
        <w:tabs>
          <w:tab w:val="num" w:pos="964"/>
        </w:tabs>
        <w:ind w:left="964" w:firstLine="0"/>
      </w:pPr>
      <w:rPr>
        <w:rFonts w:hint="default"/>
      </w:rPr>
    </w:lvl>
    <w:lvl w:ilvl="8">
      <w:start w:val="1"/>
      <w:numFmt w:val="none"/>
      <w:lvlText w:val=""/>
      <w:lvlJc w:val="left"/>
      <w:pPr>
        <w:tabs>
          <w:tab w:val="num" w:pos="964"/>
        </w:tabs>
        <w:ind w:left="964" w:firstLine="0"/>
      </w:pPr>
      <w:rPr>
        <w:rFonts w:hint="default"/>
      </w:rPr>
    </w:lvl>
  </w:abstractNum>
  <w:abstractNum w:abstractNumId="16" w15:restartNumberingAfterBreak="0">
    <w:nsid w:val="3F444488"/>
    <w:multiLevelType w:val="multilevel"/>
    <w:tmpl w:val="EDBE53BA"/>
    <w:lvl w:ilvl="0">
      <w:start w:val="1"/>
      <w:numFmt w:val="none"/>
      <w:pStyle w:val="Definitions-L1"/>
      <w:suff w:val="nothing"/>
      <w:lvlText w:val=""/>
      <w:lvlJc w:val="left"/>
      <w:pPr>
        <w:ind w:left="720" w:firstLine="0"/>
      </w:pPr>
      <w:rPr>
        <w:rFonts w:hint="default"/>
      </w:rPr>
    </w:lvl>
    <w:lvl w:ilvl="1">
      <w:start w:val="1"/>
      <w:numFmt w:val="lowerLetter"/>
      <w:pStyle w:val="Definitions-L2"/>
      <w:lvlText w:val="(%2)"/>
      <w:lvlJc w:val="left"/>
      <w:pPr>
        <w:ind w:left="1440" w:hanging="720"/>
      </w:pPr>
      <w:rPr>
        <w:rFonts w:hint="default"/>
      </w:rPr>
    </w:lvl>
    <w:lvl w:ilvl="2">
      <w:start w:val="1"/>
      <w:numFmt w:val="lowerRoman"/>
      <w:pStyle w:val="Definitions-L3"/>
      <w:lvlText w:val="(%3)"/>
      <w:lvlJc w:val="left"/>
      <w:pPr>
        <w:tabs>
          <w:tab w:val="num" w:pos="2160"/>
        </w:tabs>
        <w:ind w:left="216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01D5F41"/>
    <w:multiLevelType w:val="multilevel"/>
    <w:tmpl w:val="BD68E5D0"/>
    <w:styleLink w:val="MELegal"/>
    <w:lvl w:ilvl="0">
      <w:start w:val="1"/>
      <w:numFmt w:val="decimal"/>
      <w:pStyle w:val="MELegal1"/>
      <w:lvlText w:val="%1."/>
      <w:lvlJc w:val="left"/>
      <w:pPr>
        <w:ind w:left="680" w:hanging="680"/>
      </w:pPr>
    </w:lvl>
    <w:lvl w:ilvl="1">
      <w:start w:val="1"/>
      <w:numFmt w:val="decimal"/>
      <w:pStyle w:val="MELegal2"/>
      <w:lvlText w:val="%1.%2"/>
      <w:lvlJc w:val="left"/>
      <w:pPr>
        <w:ind w:left="680" w:hanging="680"/>
      </w:pPr>
    </w:lvl>
    <w:lvl w:ilvl="2">
      <w:start w:val="1"/>
      <w:numFmt w:val="lowerLetter"/>
      <w:pStyle w:val="MELegal3"/>
      <w:lvlText w:val="(%3)"/>
      <w:lvlJc w:val="left"/>
      <w:pPr>
        <w:ind w:left="1361" w:hanging="681"/>
      </w:pPr>
    </w:lvl>
    <w:lvl w:ilvl="3">
      <w:start w:val="1"/>
      <w:numFmt w:val="lowerRoman"/>
      <w:pStyle w:val="MELegal4"/>
      <w:lvlText w:val="(%4)"/>
      <w:lvlJc w:val="left"/>
      <w:pPr>
        <w:ind w:left="2522" w:hanging="680"/>
      </w:pPr>
    </w:lvl>
    <w:lvl w:ilvl="4">
      <w:start w:val="1"/>
      <w:numFmt w:val="upperLetter"/>
      <w:pStyle w:val="MELegal5"/>
      <w:lvlText w:val="(%5)"/>
      <w:lvlJc w:val="left"/>
      <w:pPr>
        <w:tabs>
          <w:tab w:val="num" w:pos="2722"/>
        </w:tabs>
        <w:ind w:left="2722" w:hanging="681"/>
      </w:pPr>
    </w:lvl>
    <w:lvl w:ilvl="5">
      <w:start w:val="1"/>
      <w:numFmt w:val="upperRoman"/>
      <w:pStyle w:val="MELegal6"/>
      <w:lvlText w:val="(%6)"/>
      <w:lvlJc w:val="left"/>
      <w:pPr>
        <w:tabs>
          <w:tab w:val="num" w:pos="3402"/>
        </w:tabs>
        <w:ind w:left="3402" w:hanging="680"/>
      </w:pPr>
    </w:lvl>
    <w:lvl w:ilvl="6">
      <w:start w:val="1"/>
      <w:numFmt w:val="decimal"/>
      <w:pStyle w:val="MELegal7"/>
      <w:lvlText w:val="(%7)"/>
      <w:lvlJc w:val="left"/>
      <w:pPr>
        <w:tabs>
          <w:tab w:val="num" w:pos="4082"/>
        </w:tabs>
        <w:ind w:left="4082" w:hanging="680"/>
      </w:pPr>
    </w:lvl>
    <w:lvl w:ilvl="7">
      <w:start w:val="1"/>
      <w:numFmt w:val="upperLetter"/>
      <w:pStyle w:val="MELegal8"/>
      <w:lvlText w:val="%8."/>
      <w:lvlJc w:val="left"/>
      <w:pPr>
        <w:tabs>
          <w:tab w:val="num" w:pos="4763"/>
        </w:tabs>
        <w:ind w:left="4763" w:hanging="681"/>
      </w:pPr>
    </w:lvl>
    <w:lvl w:ilvl="8">
      <w:start w:val="1"/>
      <w:numFmt w:val="upperRoman"/>
      <w:pStyle w:val="MELegal9"/>
      <w:lvlText w:val="%9."/>
      <w:lvlJc w:val="left"/>
      <w:pPr>
        <w:ind w:left="5443" w:hanging="680"/>
      </w:pPr>
    </w:lvl>
  </w:abstractNum>
  <w:abstractNum w:abstractNumId="18" w15:restartNumberingAfterBreak="0">
    <w:nsid w:val="438F7C9D"/>
    <w:multiLevelType w:val="multilevel"/>
    <w:tmpl w:val="12DAB30C"/>
    <w:styleLink w:val="Style1"/>
    <w:lvl w:ilvl="0">
      <w:start w:val="1"/>
      <w:numFmt w:val="upperLetter"/>
      <w:lvlRestart w:val="0"/>
      <w:suff w:val="space"/>
      <w:lvlText w:val="Annexure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720"/>
      </w:pPr>
      <w:rPr>
        <w:rFonts w:hint="default"/>
      </w:rPr>
    </w:lvl>
    <w:lvl w:ilvl="2">
      <w:start w:val="1"/>
      <w:numFmt w:val="none"/>
      <w:lvlText w:val=""/>
      <w:lvlJc w:val="left"/>
      <w:pPr>
        <w:tabs>
          <w:tab w:val="num" w:pos="720"/>
        </w:tabs>
        <w:ind w:left="720" w:hanging="720"/>
      </w:pPr>
      <w:rPr>
        <w:rFonts w:hint="default"/>
      </w:rPr>
    </w:lvl>
    <w:lvl w:ilvl="3">
      <w:start w:val="1"/>
      <w:numFmt w:val="none"/>
      <w:lvlText w:val=""/>
      <w:lvlJc w:val="left"/>
      <w:pPr>
        <w:tabs>
          <w:tab w:val="num" w:pos="1134"/>
        </w:tabs>
        <w:ind w:left="709" w:hanging="709"/>
      </w:pPr>
      <w:rPr>
        <w:rFonts w:hint="default"/>
      </w:rPr>
    </w:lvl>
    <w:lvl w:ilvl="4">
      <w:start w:val="1"/>
      <w:numFmt w:val="none"/>
      <w:lvlText w:val=""/>
      <w:lvlJc w:val="left"/>
      <w:pPr>
        <w:tabs>
          <w:tab w:val="num" w:pos="2517"/>
        </w:tabs>
        <w:ind w:left="2234" w:hanging="79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19" w15:restartNumberingAfterBreak="0">
    <w:nsid w:val="45E2354F"/>
    <w:multiLevelType w:val="multilevel"/>
    <w:tmpl w:val="04CEA09E"/>
    <w:styleLink w:val="CUTable"/>
    <w:lvl w:ilvl="0">
      <w:start w:val="1"/>
      <w:numFmt w:val="decimal"/>
      <w:pStyle w:val="CUTable1"/>
      <w:lvlText w:val="%1."/>
      <w:lvlJc w:val="left"/>
      <w:pPr>
        <w:tabs>
          <w:tab w:val="num" w:pos="567"/>
        </w:tabs>
        <w:ind w:left="567" w:hanging="567"/>
      </w:pPr>
      <w:rPr>
        <w:rFonts w:ascii="Arial" w:hAnsi="Arial" w:hint="default"/>
        <w:b w:val="0"/>
        <w:i w:val="0"/>
        <w:sz w:val="20"/>
      </w:rPr>
    </w:lvl>
    <w:lvl w:ilvl="1">
      <w:start w:val="1"/>
      <w:numFmt w:val="decimal"/>
      <w:pStyle w:val="CUTable2"/>
      <w:lvlText w:val="%1.%2"/>
      <w:lvlJc w:val="left"/>
      <w:pPr>
        <w:tabs>
          <w:tab w:val="num" w:pos="567"/>
        </w:tabs>
        <w:ind w:left="567" w:hanging="567"/>
      </w:pPr>
      <w:rPr>
        <w:rFonts w:ascii="Arial" w:hAnsi="Arial" w:hint="default"/>
        <w:b w:val="0"/>
        <w:i w:val="0"/>
        <w:sz w:val="20"/>
      </w:rPr>
    </w:lvl>
    <w:lvl w:ilvl="2">
      <w:start w:val="1"/>
      <w:numFmt w:val="lowerLetter"/>
      <w:pStyle w:val="CUTable3"/>
      <w:lvlText w:val="(%3)"/>
      <w:lvlJc w:val="left"/>
      <w:pPr>
        <w:tabs>
          <w:tab w:val="num" w:pos="1134"/>
        </w:tabs>
        <w:ind w:left="1134" w:hanging="567"/>
      </w:pPr>
      <w:rPr>
        <w:rFonts w:ascii="Arial" w:hAnsi="Arial" w:hint="default"/>
        <w:b w:val="0"/>
        <w:i w:val="0"/>
        <w:sz w:val="20"/>
      </w:rPr>
    </w:lvl>
    <w:lvl w:ilvl="3">
      <w:start w:val="1"/>
      <w:numFmt w:val="lowerRoman"/>
      <w:pStyle w:val="CUTable4"/>
      <w:lvlText w:val="(%4)"/>
      <w:lvlJc w:val="left"/>
      <w:pPr>
        <w:tabs>
          <w:tab w:val="num" w:pos="1701"/>
        </w:tabs>
        <w:ind w:left="1701" w:hanging="567"/>
      </w:pPr>
      <w:rPr>
        <w:rFonts w:ascii="Arial" w:hAnsi="Arial" w:hint="default"/>
        <w:b w:val="0"/>
        <w:i w:val="0"/>
        <w:sz w:val="20"/>
      </w:rPr>
    </w:lvl>
    <w:lvl w:ilvl="4">
      <w:start w:val="1"/>
      <w:numFmt w:val="upperLetter"/>
      <w:pStyle w:val="CUTable5"/>
      <w:lvlText w:val="%5."/>
      <w:lvlJc w:val="left"/>
      <w:pPr>
        <w:tabs>
          <w:tab w:val="num" w:pos="2268"/>
        </w:tabs>
        <w:ind w:left="2268" w:hanging="567"/>
      </w:pPr>
      <w:rPr>
        <w:rFonts w:ascii="Arial" w:hAnsi="Arial" w:hint="default"/>
        <w:b w:val="0"/>
        <w:i w:val="0"/>
        <w:sz w:val="2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0" w15:restartNumberingAfterBreak="0">
    <w:nsid w:val="47B22ACF"/>
    <w:multiLevelType w:val="hybridMultilevel"/>
    <w:tmpl w:val="ECAE79E8"/>
    <w:lvl w:ilvl="0" w:tplc="B87ACBA2">
      <w:start w:val="1"/>
      <w:numFmt w:val="bullet"/>
      <w:pStyle w:val="PIPBullet2"/>
      <w:lvlText w:val=""/>
      <w:lvlJc w:val="left"/>
      <w:pPr>
        <w:tabs>
          <w:tab w:val="num" w:pos="1928"/>
        </w:tabs>
        <w:ind w:left="1928" w:hanging="96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A6E11E5"/>
    <w:multiLevelType w:val="multilevel"/>
    <w:tmpl w:val="B2002F32"/>
    <w:styleLink w:val="CUHeading"/>
    <w:lvl w:ilvl="0">
      <w:start w:val="1"/>
      <w:numFmt w:val="decimal"/>
      <w:pStyle w:val="Heading1"/>
      <w:lvlText w:val="%1."/>
      <w:lvlJc w:val="left"/>
      <w:pPr>
        <w:tabs>
          <w:tab w:val="num" w:pos="964"/>
        </w:tabs>
        <w:ind w:left="964" w:hanging="964"/>
      </w:pPr>
      <w:rPr>
        <w:rFonts w:ascii="Arial" w:hAnsi="Arial" w:hint="default"/>
        <w:b/>
        <w:i w:val="0"/>
        <w:caps/>
        <w:sz w:val="28"/>
        <w:u w:val="none"/>
      </w:rPr>
    </w:lvl>
    <w:lvl w:ilvl="1">
      <w:start w:val="1"/>
      <w:numFmt w:val="decimal"/>
      <w:pStyle w:val="Heading2"/>
      <w:lvlText w:val="%1.%2"/>
      <w:lvlJc w:val="left"/>
      <w:pPr>
        <w:tabs>
          <w:tab w:val="num" w:pos="964"/>
        </w:tabs>
        <w:ind w:left="964" w:hanging="964"/>
      </w:pPr>
      <w:rPr>
        <w:rFonts w:ascii="Arial" w:hAnsi="Arial" w:hint="default"/>
        <w:b/>
        <w:i w:val="0"/>
        <w:sz w:val="24"/>
        <w:u w:val="none"/>
      </w:rPr>
    </w:lvl>
    <w:lvl w:ilvl="2">
      <w:start w:val="1"/>
      <w:numFmt w:val="lowerLetter"/>
      <w:pStyle w:val="Heading3"/>
      <w:lvlText w:val="(%3)"/>
      <w:lvlJc w:val="left"/>
      <w:pPr>
        <w:tabs>
          <w:tab w:val="num" w:pos="1928"/>
        </w:tabs>
        <w:ind w:left="1928" w:hanging="964"/>
      </w:pPr>
      <w:rPr>
        <w:rFonts w:ascii="Arial" w:hAnsi="Arial" w:hint="default"/>
        <w:b w:val="0"/>
        <w:i w:val="0"/>
        <w:sz w:val="20"/>
        <w:u w:val="none"/>
      </w:rPr>
    </w:lvl>
    <w:lvl w:ilvl="3">
      <w:start w:val="1"/>
      <w:numFmt w:val="lowerRoman"/>
      <w:pStyle w:val="Heading4"/>
      <w:lvlText w:val="(%4)"/>
      <w:lvlJc w:val="left"/>
      <w:pPr>
        <w:tabs>
          <w:tab w:val="num" w:pos="2892"/>
        </w:tabs>
        <w:ind w:left="2892" w:hanging="964"/>
      </w:pPr>
      <w:rPr>
        <w:rFonts w:ascii="Arial" w:hAnsi="Arial" w:hint="default"/>
        <w:b w:val="0"/>
        <w:i w:val="0"/>
        <w:sz w:val="20"/>
        <w:u w:val="none"/>
      </w:rPr>
    </w:lvl>
    <w:lvl w:ilvl="4">
      <w:start w:val="1"/>
      <w:numFmt w:val="upperLetter"/>
      <w:pStyle w:val="Heading5"/>
      <w:lvlText w:val="%5."/>
      <w:lvlJc w:val="left"/>
      <w:pPr>
        <w:tabs>
          <w:tab w:val="num" w:pos="3856"/>
        </w:tabs>
        <w:ind w:left="3856" w:hanging="964"/>
      </w:pPr>
      <w:rPr>
        <w:rFonts w:ascii="Arial" w:hAnsi="Arial" w:hint="default"/>
        <w:b w:val="0"/>
        <w:i w:val="0"/>
        <w:sz w:val="20"/>
        <w:u w:val="none"/>
      </w:rPr>
    </w:lvl>
    <w:lvl w:ilvl="5">
      <w:start w:val="1"/>
      <w:numFmt w:val="decimal"/>
      <w:pStyle w:val="Heading6"/>
      <w:lvlText w:val="%6)"/>
      <w:lvlJc w:val="left"/>
      <w:pPr>
        <w:tabs>
          <w:tab w:val="num" w:pos="4820"/>
        </w:tabs>
        <w:ind w:left="4820" w:hanging="964"/>
      </w:pPr>
      <w:rPr>
        <w:rFonts w:ascii="Arial" w:hAnsi="Arial" w:hint="default"/>
        <w:b w:val="0"/>
        <w:i w:val="0"/>
        <w:sz w:val="20"/>
        <w:u w:val="none"/>
      </w:rPr>
    </w:lvl>
    <w:lvl w:ilvl="6">
      <w:start w:val="1"/>
      <w:numFmt w:val="lowerLetter"/>
      <w:pStyle w:val="Heading7"/>
      <w:lvlText w:val="%7)"/>
      <w:lvlJc w:val="left"/>
      <w:pPr>
        <w:tabs>
          <w:tab w:val="num" w:pos="5783"/>
        </w:tabs>
        <w:ind w:left="5783" w:hanging="963"/>
      </w:pPr>
      <w:rPr>
        <w:rFonts w:ascii="Arial" w:hAnsi="Arial" w:hint="default"/>
        <w:b w:val="0"/>
        <w:i w:val="0"/>
        <w:sz w:val="20"/>
        <w:u w:val="none"/>
      </w:rPr>
    </w:lvl>
    <w:lvl w:ilvl="7">
      <w:start w:val="1"/>
      <w:numFmt w:val="lowerRoman"/>
      <w:pStyle w:val="Heading8"/>
      <w:lvlText w:val="%8)"/>
      <w:lvlJc w:val="left"/>
      <w:pPr>
        <w:tabs>
          <w:tab w:val="num" w:pos="6747"/>
        </w:tabs>
        <w:ind w:left="6747" w:hanging="964"/>
      </w:pPr>
      <w:rPr>
        <w:rFonts w:ascii="Arial" w:hAnsi="Arial" w:hint="default"/>
        <w:b w:val="0"/>
        <w:i w:val="0"/>
        <w:sz w:val="20"/>
        <w:u w:val="none"/>
      </w:rPr>
    </w:lvl>
    <w:lvl w:ilvl="8">
      <w:start w:val="1"/>
      <w:numFmt w:val="none"/>
      <w:lvlRestart w:val="0"/>
      <w:pStyle w:val="Heading9"/>
      <w:suff w:val="nothing"/>
      <w:lvlText w:val=""/>
      <w:lvlJc w:val="left"/>
      <w:pPr>
        <w:ind w:left="0" w:firstLine="0"/>
      </w:pPr>
      <w:rPr>
        <w:rFonts w:hint="default"/>
      </w:rPr>
    </w:lvl>
  </w:abstractNum>
  <w:abstractNum w:abstractNumId="22" w15:restartNumberingAfterBreak="0">
    <w:nsid w:val="500C188A"/>
    <w:multiLevelType w:val="hybridMultilevel"/>
    <w:tmpl w:val="58D2D4F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51BE2D26"/>
    <w:multiLevelType w:val="multilevel"/>
    <w:tmpl w:val="ACEEBD3A"/>
    <w:styleLink w:val="Headings"/>
    <w:lvl w:ilvl="0">
      <w:start w:val="1"/>
      <w:numFmt w:val="decimal"/>
      <w:lvlText w:val="%1."/>
      <w:lvlJc w:val="left"/>
      <w:pPr>
        <w:tabs>
          <w:tab w:val="num" w:pos="964"/>
        </w:tabs>
        <w:ind w:left="964" w:hanging="964"/>
      </w:pPr>
      <w:rPr>
        <w:rFonts w:hint="default"/>
        <w:b/>
        <w:i w:val="0"/>
        <w:caps/>
        <w:sz w:val="28"/>
        <w:u w:val="none"/>
      </w:rPr>
    </w:lvl>
    <w:lvl w:ilvl="1">
      <w:start w:val="1"/>
      <w:numFmt w:val="decimal"/>
      <w:lvlText w:val="%1.%2"/>
      <w:lvlJc w:val="left"/>
      <w:pPr>
        <w:tabs>
          <w:tab w:val="num" w:pos="1815"/>
        </w:tabs>
        <w:ind w:left="1815" w:hanging="964"/>
      </w:pPr>
      <w:rPr>
        <w:rFonts w:ascii="Arial" w:hAnsi="Arial" w:hint="default"/>
        <w:b/>
        <w:i w:val="0"/>
        <w:sz w:val="24"/>
        <w:u w:val="none"/>
      </w:rPr>
    </w:lvl>
    <w:lvl w:ilvl="2">
      <w:start w:val="1"/>
      <w:numFmt w:val="lowerLetter"/>
      <w:lvlText w:val="(%3)"/>
      <w:lvlJc w:val="left"/>
      <w:pPr>
        <w:tabs>
          <w:tab w:val="num" w:pos="1928"/>
        </w:tabs>
        <w:ind w:left="1928" w:hanging="964"/>
      </w:pPr>
      <w:rPr>
        <w:rFonts w:ascii="Arial" w:hAnsi="Arial" w:hint="default"/>
        <w:b w:val="0"/>
        <w:i w:val="0"/>
        <w:sz w:val="20"/>
        <w:u w:val="none"/>
      </w:rPr>
    </w:lvl>
    <w:lvl w:ilvl="3">
      <w:start w:val="1"/>
      <w:numFmt w:val="lowerRoman"/>
      <w:lvlText w:val="(%4)"/>
      <w:lvlJc w:val="left"/>
      <w:pPr>
        <w:tabs>
          <w:tab w:val="num" w:pos="2892"/>
        </w:tabs>
        <w:ind w:left="2892" w:hanging="964"/>
      </w:pPr>
      <w:rPr>
        <w:rFonts w:ascii="Arial" w:hAnsi="Arial" w:hint="default"/>
        <w:sz w:val="20"/>
        <w:u w:val="none"/>
      </w:rPr>
    </w:lvl>
    <w:lvl w:ilvl="4">
      <w:start w:val="1"/>
      <w:numFmt w:val="upperLetter"/>
      <w:lvlText w:val="%5."/>
      <w:lvlJc w:val="left"/>
      <w:pPr>
        <w:tabs>
          <w:tab w:val="num" w:pos="3856"/>
        </w:tabs>
        <w:ind w:left="3856" w:hanging="964"/>
      </w:pPr>
      <w:rPr>
        <w:rFonts w:ascii="Arial" w:hAnsi="Arial" w:hint="default"/>
        <w:b w:val="0"/>
        <w:i w:val="0"/>
        <w:sz w:val="20"/>
        <w:u w:val="none"/>
      </w:rPr>
    </w:lvl>
    <w:lvl w:ilvl="5">
      <w:start w:val="1"/>
      <w:numFmt w:val="decimal"/>
      <w:lvlText w:val="%6)"/>
      <w:lvlJc w:val="left"/>
      <w:pPr>
        <w:tabs>
          <w:tab w:val="num" w:pos="4820"/>
        </w:tabs>
        <w:ind w:left="4820" w:hanging="964"/>
      </w:pPr>
      <w:rPr>
        <w:rFonts w:ascii="Arial" w:hAnsi="Arial" w:hint="default"/>
        <w:b w:val="0"/>
        <w:i w:val="0"/>
        <w:sz w:val="20"/>
        <w:u w:val="none"/>
      </w:rPr>
    </w:lvl>
    <w:lvl w:ilvl="6">
      <w:start w:val="1"/>
      <w:numFmt w:val="lowerLetter"/>
      <w:lvlText w:val="%7)"/>
      <w:lvlJc w:val="left"/>
      <w:pPr>
        <w:tabs>
          <w:tab w:val="num" w:pos="5783"/>
        </w:tabs>
        <w:ind w:left="5783" w:hanging="963"/>
      </w:pPr>
      <w:rPr>
        <w:rFonts w:ascii="Arial" w:hAnsi="Arial" w:hint="default"/>
        <w:b w:val="0"/>
        <w:i w:val="0"/>
        <w:sz w:val="20"/>
        <w:u w:val="none"/>
      </w:rPr>
    </w:lvl>
    <w:lvl w:ilvl="7">
      <w:start w:val="1"/>
      <w:numFmt w:val="lowerRoman"/>
      <w:lvlText w:val="%8)"/>
      <w:lvlJc w:val="left"/>
      <w:pPr>
        <w:tabs>
          <w:tab w:val="num" w:pos="6747"/>
        </w:tabs>
        <w:ind w:left="6747" w:hanging="964"/>
      </w:pPr>
      <w:rPr>
        <w:rFonts w:ascii="Arial" w:hAnsi="Arial" w:hint="default"/>
        <w:b w:val="0"/>
        <w:i w:val="0"/>
        <w:sz w:val="20"/>
        <w:u w:val="none"/>
      </w:rPr>
    </w:lvl>
    <w:lvl w:ilvl="8">
      <w:start w:val="1"/>
      <w:numFmt w:val="none"/>
      <w:lvlRestart w:val="0"/>
      <w:suff w:val="nothing"/>
      <w:lvlText w:val=""/>
      <w:lvlJc w:val="left"/>
      <w:pPr>
        <w:ind w:left="0" w:firstLine="0"/>
      </w:pPr>
      <w:rPr>
        <w:rFonts w:hint="default"/>
      </w:rPr>
    </w:lvl>
  </w:abstractNum>
  <w:abstractNum w:abstractNumId="24" w15:restartNumberingAfterBreak="0">
    <w:nsid w:val="55C537D4"/>
    <w:multiLevelType w:val="hybridMultilevel"/>
    <w:tmpl w:val="4D087B3E"/>
    <w:lvl w:ilvl="0" w:tplc="5AF875C2">
      <w:start w:val="1"/>
      <w:numFmt w:val="decimal"/>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572626BF"/>
    <w:multiLevelType w:val="hybridMultilevel"/>
    <w:tmpl w:val="8D8E014A"/>
    <w:lvl w:ilvl="0" w:tplc="C428B984">
      <w:start w:val="1"/>
      <w:numFmt w:val="bullet"/>
      <w:pStyle w:val="PIPBullet"/>
      <w:lvlText w:val=""/>
      <w:lvlJc w:val="left"/>
      <w:pPr>
        <w:tabs>
          <w:tab w:val="num" w:pos="964"/>
        </w:tabs>
        <w:ind w:left="964" w:hanging="96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81C6A3C"/>
    <w:multiLevelType w:val="multilevel"/>
    <w:tmpl w:val="A5204D1A"/>
    <w:lvl w:ilvl="0">
      <w:start w:val="1"/>
      <w:numFmt w:val="decimal"/>
      <w:lvlRestart w:val="0"/>
      <w:pStyle w:val="PIPNumber1"/>
      <w:lvlText w:val="%1."/>
      <w:lvlJc w:val="left"/>
      <w:pPr>
        <w:tabs>
          <w:tab w:val="num" w:pos="964"/>
        </w:tabs>
        <w:ind w:left="964" w:hanging="964"/>
      </w:pPr>
      <w:rPr>
        <w:rFonts w:ascii="Arial" w:hAnsi="Arial" w:hint="default"/>
        <w:b w:val="0"/>
        <w:i w:val="0"/>
        <w:caps/>
        <w:sz w:val="20"/>
        <w:szCs w:val="22"/>
        <w:u w:val="none"/>
      </w:rPr>
    </w:lvl>
    <w:lvl w:ilvl="1">
      <w:start w:val="1"/>
      <w:numFmt w:val="decimal"/>
      <w:pStyle w:val="PIPNumber2"/>
      <w:lvlText w:val="%1.%2"/>
      <w:lvlJc w:val="left"/>
      <w:pPr>
        <w:tabs>
          <w:tab w:val="num" w:pos="964"/>
        </w:tabs>
        <w:ind w:left="964" w:hanging="964"/>
      </w:pPr>
      <w:rPr>
        <w:rFonts w:ascii="Arial" w:hAnsi="Arial" w:hint="default"/>
        <w:b w:val="0"/>
        <w:i w:val="0"/>
        <w:sz w:val="20"/>
        <w:u w:val="none"/>
      </w:rPr>
    </w:lvl>
    <w:lvl w:ilvl="2">
      <w:start w:val="1"/>
      <w:numFmt w:val="lowerLetter"/>
      <w:pStyle w:val="PIPNumber3"/>
      <w:lvlText w:val="(%3)"/>
      <w:lvlJc w:val="left"/>
      <w:pPr>
        <w:tabs>
          <w:tab w:val="num" w:pos="1928"/>
        </w:tabs>
        <w:ind w:left="1928" w:hanging="964"/>
      </w:pPr>
      <w:rPr>
        <w:rFonts w:ascii="Arial" w:hAnsi="Arial" w:hint="default"/>
        <w:b w:val="0"/>
        <w:i w:val="0"/>
        <w:sz w:val="20"/>
        <w:u w:val="none"/>
      </w:rPr>
    </w:lvl>
    <w:lvl w:ilvl="3">
      <w:start w:val="1"/>
      <w:numFmt w:val="none"/>
      <w:lvlText w:val=""/>
      <w:lvlJc w:val="left"/>
      <w:pPr>
        <w:tabs>
          <w:tab w:val="num" w:pos="2891"/>
        </w:tabs>
        <w:ind w:left="2891" w:hanging="963"/>
      </w:pPr>
      <w:rPr>
        <w:rFonts w:ascii="Times New Roman" w:hAnsi="Times New Roman" w:hint="default"/>
        <w:b w:val="0"/>
        <w:i w:val="0"/>
        <w:sz w:val="22"/>
        <w:u w:val="none"/>
      </w:rPr>
    </w:lvl>
    <w:lvl w:ilvl="4">
      <w:start w:val="1"/>
      <w:numFmt w:val="none"/>
      <w:lvlText w:val=""/>
      <w:lvlJc w:val="left"/>
      <w:pPr>
        <w:tabs>
          <w:tab w:val="num" w:pos="3855"/>
        </w:tabs>
        <w:ind w:left="3855" w:hanging="964"/>
      </w:pPr>
      <w:rPr>
        <w:rFonts w:ascii="Times New Roman" w:hAnsi="Times New Roman" w:hint="default"/>
        <w:b w:val="0"/>
        <w:i w:val="0"/>
        <w:sz w:val="22"/>
        <w:u w:val="none"/>
      </w:rPr>
    </w:lvl>
    <w:lvl w:ilvl="5">
      <w:start w:val="1"/>
      <w:numFmt w:val="none"/>
      <w:lvlText w:val=""/>
      <w:lvlJc w:val="left"/>
      <w:pPr>
        <w:tabs>
          <w:tab w:val="num" w:pos="4819"/>
        </w:tabs>
        <w:ind w:left="4819" w:hanging="964"/>
      </w:pPr>
      <w:rPr>
        <w:rFonts w:ascii="Times New Roman" w:hAnsi="Times New Roman" w:hint="default"/>
        <w:b w:val="0"/>
        <w:i w:val="0"/>
        <w:sz w:val="22"/>
        <w:u w:val="none"/>
      </w:rPr>
    </w:lvl>
    <w:lvl w:ilvl="6">
      <w:start w:val="1"/>
      <w:numFmt w:val="none"/>
      <w:lvlText w:val=""/>
      <w:lvlJc w:val="left"/>
      <w:pPr>
        <w:tabs>
          <w:tab w:val="num" w:pos="5783"/>
        </w:tabs>
        <w:ind w:left="5783" w:hanging="964"/>
      </w:pPr>
      <w:rPr>
        <w:rFonts w:ascii="Times New Roman" w:hAnsi="Times New Roman" w:hint="default"/>
        <w:b w:val="0"/>
        <w:i w:val="0"/>
        <w:sz w:val="22"/>
        <w:u w:val="none"/>
      </w:rPr>
    </w:lvl>
    <w:lvl w:ilvl="7">
      <w:start w:val="1"/>
      <w:numFmt w:val="none"/>
      <w:lvlText w:val=""/>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27" w15:restartNumberingAfterBreak="0">
    <w:nsid w:val="5CEF0BB7"/>
    <w:multiLevelType w:val="multilevel"/>
    <w:tmpl w:val="A42A47FE"/>
    <w:styleLink w:val="ArticleSection"/>
    <w:lvl w:ilvl="0">
      <w:start w:val="1"/>
      <w:numFmt w:val="decimal"/>
      <w:lvlText w:val="%1"/>
      <w:lvlJc w:val="left"/>
      <w:pPr>
        <w:tabs>
          <w:tab w:val="num" w:pos="720"/>
        </w:tabs>
        <w:ind w:left="720" w:hanging="720"/>
      </w:pPr>
      <w:rPr>
        <w:rFonts w:cs="Times New Roman"/>
        <w:b/>
        <w:sz w:val="21"/>
      </w:rPr>
    </w:lvl>
    <w:lvl w:ilvl="1">
      <w:start w:val="1"/>
      <w:numFmt w:val="decimal"/>
      <w:pStyle w:val="ScheduleL2"/>
      <w:lvlText w:val="%1.%2"/>
      <w:lvlJc w:val="left"/>
      <w:pPr>
        <w:tabs>
          <w:tab w:val="num" w:pos="720"/>
        </w:tabs>
        <w:ind w:left="720" w:hanging="720"/>
      </w:pPr>
      <w:rPr>
        <w:rFonts w:cs="Times New Roman"/>
        <w:b w:val="0"/>
        <w:sz w:val="21"/>
      </w:rPr>
    </w:lvl>
    <w:lvl w:ilvl="2">
      <w:start w:val="1"/>
      <w:numFmt w:val="lowerLetter"/>
      <w:lvlText w:val="(%3)"/>
      <w:lvlJc w:val="left"/>
      <w:pPr>
        <w:tabs>
          <w:tab w:val="num" w:pos="1440"/>
        </w:tabs>
        <w:ind w:left="1440" w:hanging="720"/>
      </w:pPr>
      <w:rPr>
        <w:rFonts w:cs="Times New Roman"/>
        <w:b w:val="0"/>
        <w:sz w:val="21"/>
      </w:rPr>
    </w:lvl>
    <w:lvl w:ilvl="3">
      <w:start w:val="1"/>
      <w:numFmt w:val="lowerRoman"/>
      <w:lvlText w:val="(%4)"/>
      <w:lvlJc w:val="left"/>
      <w:pPr>
        <w:tabs>
          <w:tab w:val="num" w:pos="2160"/>
        </w:tabs>
        <w:ind w:left="2160" w:hanging="720"/>
      </w:pPr>
      <w:rPr>
        <w:rFonts w:cs="Times New Roman"/>
        <w:b w:val="0"/>
        <w:sz w:val="21"/>
      </w:rPr>
    </w:lvl>
    <w:lvl w:ilvl="4">
      <w:start w:val="1"/>
      <w:numFmt w:val="upperLetter"/>
      <w:lvlText w:val="(%5)"/>
      <w:lvlJc w:val="left"/>
      <w:pPr>
        <w:tabs>
          <w:tab w:val="num" w:pos="2880"/>
        </w:tabs>
        <w:ind w:left="2880" w:hanging="720"/>
      </w:pPr>
      <w:rPr>
        <w:rFonts w:cs="Times New Roman"/>
        <w:b w:val="0"/>
        <w:sz w:val="20"/>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28" w15:restartNumberingAfterBreak="0">
    <w:nsid w:val="5E024435"/>
    <w:multiLevelType w:val="multilevel"/>
    <w:tmpl w:val="D354F8D6"/>
    <w:styleLink w:val="Definitions"/>
    <w:lvl w:ilvl="0">
      <w:numFmt w:val="none"/>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lvlText w:val="(%2)"/>
      <w:lvlJc w:val="left"/>
      <w:pPr>
        <w:tabs>
          <w:tab w:val="num" w:pos="1928"/>
        </w:tabs>
        <w:ind w:left="1928" w:hanging="964"/>
      </w:pPr>
      <w:rPr>
        <w:rFonts w:ascii="Arial" w:hAnsi="Arial" w:hint="default"/>
        <w:b w:val="0"/>
        <w:i w:val="0"/>
        <w:sz w:val="20"/>
        <w:szCs w:val="22"/>
        <w:u w:val="none"/>
      </w:rPr>
    </w:lvl>
    <w:lvl w:ilvl="2">
      <w:start w:val="1"/>
      <w:numFmt w:val="lowerRoman"/>
      <w:lvlText w:val="(%3)"/>
      <w:lvlJc w:val="left"/>
      <w:pPr>
        <w:tabs>
          <w:tab w:val="num" w:pos="2892"/>
        </w:tabs>
        <w:ind w:left="2892" w:hanging="964"/>
      </w:pPr>
      <w:rPr>
        <w:rFonts w:ascii="Arial" w:hAnsi="Arial" w:hint="default"/>
        <w:b w:val="0"/>
        <w:i w:val="0"/>
        <w:sz w:val="20"/>
        <w:u w:val="none"/>
      </w:rPr>
    </w:lvl>
    <w:lvl w:ilvl="3">
      <w:start w:val="1"/>
      <w:numFmt w:val="upperLetter"/>
      <w:lvlText w:val="%4."/>
      <w:lvlJc w:val="left"/>
      <w:pPr>
        <w:tabs>
          <w:tab w:val="num" w:pos="3856"/>
        </w:tabs>
        <w:ind w:left="3856" w:hanging="964"/>
      </w:pPr>
      <w:rPr>
        <w:rFonts w:ascii="Arial" w:hAnsi="Arial" w:hint="default"/>
        <w:sz w:val="20"/>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29" w15:restartNumberingAfterBreak="0">
    <w:nsid w:val="60CB268D"/>
    <w:multiLevelType w:val="hybridMultilevel"/>
    <w:tmpl w:val="58D2D4F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61FA7149"/>
    <w:multiLevelType w:val="multilevel"/>
    <w:tmpl w:val="A8287C54"/>
    <w:styleLink w:val="Warranty"/>
    <w:lvl w:ilvl="0">
      <w:start w:val="1"/>
      <w:numFmt w:val="decimal"/>
      <w:pStyle w:val="WarrantyL1"/>
      <w:suff w:val="nothing"/>
      <w:lvlText w:val="Warranty %1"/>
      <w:lvlJc w:val="left"/>
      <w:pPr>
        <w:ind w:left="0" w:firstLine="0"/>
      </w:pPr>
      <w:rPr>
        <w:rFonts w:hint="default"/>
      </w:rPr>
    </w:lvl>
    <w:lvl w:ilvl="1">
      <w:start w:val="1"/>
      <w:numFmt w:val="decimal"/>
      <w:pStyle w:val="WarrantyL2"/>
      <w:lvlText w:val="%1.%2"/>
      <w:lvlJc w:val="left"/>
      <w:pPr>
        <w:ind w:left="680" w:hanging="680"/>
      </w:pPr>
      <w:rPr>
        <w:rFonts w:hint="default"/>
      </w:rPr>
    </w:lvl>
    <w:lvl w:ilvl="2">
      <w:start w:val="1"/>
      <w:numFmt w:val="lowerLetter"/>
      <w:pStyle w:val="WarrantyL3"/>
      <w:lvlText w:val="(%3)"/>
      <w:lvlJc w:val="left"/>
      <w:pPr>
        <w:ind w:left="1361" w:hanging="681"/>
      </w:pPr>
      <w:rPr>
        <w:rFonts w:hint="default"/>
      </w:rPr>
    </w:lvl>
    <w:lvl w:ilvl="3">
      <w:start w:val="1"/>
      <w:numFmt w:val="lowerRoman"/>
      <w:pStyle w:val="WarrantyL4"/>
      <w:lvlText w:val="(%4)"/>
      <w:lvlJc w:val="left"/>
      <w:pPr>
        <w:ind w:left="2041" w:hanging="680"/>
      </w:pPr>
      <w:rPr>
        <w:rFonts w:hint="default"/>
      </w:rPr>
    </w:lvl>
    <w:lvl w:ilvl="4">
      <w:start w:val="1"/>
      <w:numFmt w:val="upperLetter"/>
      <w:pStyle w:val="WarrantyL5"/>
      <w:lvlText w:val="(%5)"/>
      <w:lvlJc w:val="left"/>
      <w:pPr>
        <w:tabs>
          <w:tab w:val="num" w:pos="2722"/>
        </w:tabs>
        <w:ind w:left="2722" w:hanging="681"/>
      </w:pPr>
      <w:rPr>
        <w:rFonts w:hint="default"/>
      </w:rPr>
    </w:lvl>
    <w:lvl w:ilvl="5">
      <w:start w:val="1"/>
      <w:numFmt w:val="upperRoman"/>
      <w:pStyle w:val="WarrantyL6"/>
      <w:lvlText w:val="(%6)"/>
      <w:lvlJc w:val="left"/>
      <w:pPr>
        <w:tabs>
          <w:tab w:val="num" w:pos="3402"/>
        </w:tabs>
        <w:ind w:left="3402" w:hanging="680"/>
      </w:pPr>
      <w:rPr>
        <w:rFonts w:hint="default"/>
      </w:rPr>
    </w:lvl>
    <w:lvl w:ilvl="6">
      <w:start w:val="1"/>
      <w:numFmt w:val="decimal"/>
      <w:pStyle w:val="WarrantyL7"/>
      <w:lvlText w:val="(%7)"/>
      <w:lvlJc w:val="left"/>
      <w:pPr>
        <w:tabs>
          <w:tab w:val="num" w:pos="4082"/>
        </w:tabs>
        <w:ind w:left="4082" w:hanging="680"/>
      </w:pPr>
      <w:rPr>
        <w:rFonts w:hint="default"/>
      </w:rPr>
    </w:lvl>
    <w:lvl w:ilvl="7">
      <w:start w:val="1"/>
      <w:numFmt w:val="upperLetter"/>
      <w:pStyle w:val="WarrantyL8"/>
      <w:lvlText w:val="%8."/>
      <w:lvlJc w:val="left"/>
      <w:pPr>
        <w:tabs>
          <w:tab w:val="num" w:pos="4763"/>
        </w:tabs>
        <w:ind w:left="4763" w:hanging="681"/>
      </w:pPr>
      <w:rPr>
        <w:rFonts w:hint="default"/>
      </w:rPr>
    </w:lvl>
    <w:lvl w:ilvl="8">
      <w:start w:val="1"/>
      <w:numFmt w:val="upperRoman"/>
      <w:pStyle w:val="WarrantyL9"/>
      <w:lvlText w:val="%9."/>
      <w:lvlJc w:val="left"/>
      <w:pPr>
        <w:tabs>
          <w:tab w:val="num" w:pos="5443"/>
        </w:tabs>
        <w:ind w:left="5443" w:hanging="680"/>
      </w:pPr>
      <w:rPr>
        <w:rFonts w:hint="default"/>
      </w:rPr>
    </w:lvl>
  </w:abstractNum>
  <w:abstractNum w:abstractNumId="31" w15:restartNumberingAfterBreak="0">
    <w:nsid w:val="63993352"/>
    <w:multiLevelType w:val="multilevel"/>
    <w:tmpl w:val="D43C87D8"/>
    <w:lvl w:ilvl="0">
      <w:start w:val="1"/>
      <w:numFmt w:val="upperLetter"/>
      <w:pStyle w:val="Background"/>
      <w:lvlText w:val="%1."/>
      <w:lvlJc w:val="left"/>
      <w:pPr>
        <w:tabs>
          <w:tab w:val="num" w:pos="964"/>
        </w:tabs>
        <w:ind w:left="964" w:hanging="964"/>
      </w:pPr>
      <w:rPr>
        <w:rFonts w:ascii="Arial" w:hAnsi="Arial" w:hint="default"/>
        <w:sz w:val="20"/>
      </w:rPr>
    </w:lvl>
    <w:lvl w:ilvl="1">
      <w:start w:val="1"/>
      <w:numFmt w:val="none"/>
      <w:lvlText w:val="%2"/>
      <w:lvlJc w:val="left"/>
      <w:pPr>
        <w:tabs>
          <w:tab w:val="num" w:pos="964"/>
        </w:tabs>
        <w:ind w:left="964" w:firstLine="0"/>
      </w:pPr>
      <w:rPr>
        <w:rFonts w:hint="default"/>
      </w:rPr>
    </w:lvl>
    <w:lvl w:ilvl="2">
      <w:start w:val="1"/>
      <w:numFmt w:val="none"/>
      <w:lvlText w:val=""/>
      <w:lvlJc w:val="left"/>
      <w:pPr>
        <w:tabs>
          <w:tab w:val="num" w:pos="2160"/>
        </w:tabs>
        <w:ind w:left="2160" w:hanging="360"/>
      </w:pPr>
      <w:rPr>
        <w:rFonts w:hint="default"/>
      </w:rPr>
    </w:lvl>
    <w:lvl w:ilvl="3">
      <w:start w:val="1"/>
      <w:numFmt w:val="none"/>
      <w:lvlText w:val=""/>
      <w:lvlJc w:val="left"/>
      <w:pPr>
        <w:tabs>
          <w:tab w:val="num" w:pos="2880"/>
        </w:tabs>
        <w:ind w:left="2880" w:hanging="360"/>
      </w:pPr>
      <w:rPr>
        <w:rFonts w:hint="default"/>
      </w:rPr>
    </w:lvl>
    <w:lvl w:ilvl="4">
      <w:start w:val="1"/>
      <w:numFmt w:val="none"/>
      <w:lvlText w:val=""/>
      <w:lvlJc w:val="left"/>
      <w:pPr>
        <w:tabs>
          <w:tab w:val="num" w:pos="3600"/>
        </w:tabs>
        <w:ind w:left="3600" w:hanging="360"/>
      </w:pPr>
      <w:rPr>
        <w:rFonts w:hint="default"/>
      </w:rPr>
    </w:lvl>
    <w:lvl w:ilvl="5">
      <w:start w:val="1"/>
      <w:numFmt w:val="none"/>
      <w:lvlText w:val=""/>
      <w:lvlJc w:val="left"/>
      <w:pPr>
        <w:tabs>
          <w:tab w:val="num" w:pos="4320"/>
        </w:tabs>
        <w:ind w:left="4320" w:hanging="360"/>
      </w:pPr>
      <w:rPr>
        <w:rFonts w:hint="default"/>
      </w:rPr>
    </w:lvl>
    <w:lvl w:ilvl="6">
      <w:start w:val="1"/>
      <w:numFmt w:val="none"/>
      <w:lvlText w:val=""/>
      <w:lvlJc w:val="left"/>
      <w:pPr>
        <w:tabs>
          <w:tab w:val="num" w:pos="5040"/>
        </w:tabs>
        <w:ind w:left="5040" w:hanging="360"/>
      </w:pPr>
      <w:rPr>
        <w:rFonts w:hint="default"/>
      </w:rPr>
    </w:lvl>
    <w:lvl w:ilvl="7">
      <w:start w:val="1"/>
      <w:numFmt w:val="none"/>
      <w:lvlText w:val=""/>
      <w:lvlJc w:val="left"/>
      <w:pPr>
        <w:tabs>
          <w:tab w:val="num" w:pos="5760"/>
        </w:tabs>
        <w:ind w:left="5760" w:hanging="360"/>
      </w:pPr>
      <w:rPr>
        <w:rFonts w:hint="default"/>
      </w:rPr>
    </w:lvl>
    <w:lvl w:ilvl="8">
      <w:start w:val="1"/>
      <w:numFmt w:val="none"/>
      <w:lvlText w:val=""/>
      <w:lvlJc w:val="left"/>
      <w:pPr>
        <w:tabs>
          <w:tab w:val="num" w:pos="6480"/>
        </w:tabs>
        <w:ind w:left="6480" w:hanging="360"/>
      </w:pPr>
      <w:rPr>
        <w:rFonts w:hint="default"/>
      </w:rPr>
    </w:lvl>
  </w:abstractNum>
  <w:abstractNum w:abstractNumId="32" w15:restartNumberingAfterBreak="0">
    <w:nsid w:val="6E4513C4"/>
    <w:multiLevelType w:val="multilevel"/>
    <w:tmpl w:val="B288A19C"/>
    <w:styleLink w:val="CourtNumbering"/>
    <w:lvl w:ilvl="0">
      <w:start w:val="1"/>
      <w:numFmt w:val="decimal"/>
      <w:lvlRestart w:val="0"/>
      <w:pStyle w:val="CourtNo1"/>
      <w:lvlText w:val="%1."/>
      <w:lvlJc w:val="left"/>
      <w:pPr>
        <w:tabs>
          <w:tab w:val="num" w:pos="567"/>
        </w:tabs>
        <w:ind w:left="567" w:hanging="567"/>
      </w:pPr>
      <w:rPr>
        <w:rFonts w:ascii="Arial" w:hAnsi="Arial" w:hint="default"/>
        <w:b w:val="0"/>
        <w:i w:val="0"/>
        <w:caps/>
        <w:sz w:val="20"/>
        <w:u w:val="none"/>
      </w:rPr>
    </w:lvl>
    <w:lvl w:ilvl="1">
      <w:start w:val="1"/>
      <w:numFmt w:val="lowerLetter"/>
      <w:pStyle w:val="CourtNo2"/>
      <w:lvlText w:val="(%2)"/>
      <w:lvlJc w:val="left"/>
      <w:pPr>
        <w:tabs>
          <w:tab w:val="num" w:pos="1134"/>
        </w:tabs>
        <w:ind w:left="1134" w:hanging="567"/>
      </w:pPr>
      <w:rPr>
        <w:rFonts w:ascii="Arial" w:hAnsi="Arial" w:hint="default"/>
        <w:b w:val="0"/>
        <w:i w:val="0"/>
        <w:sz w:val="20"/>
        <w:u w:val="none"/>
      </w:rPr>
    </w:lvl>
    <w:lvl w:ilvl="2">
      <w:start w:val="1"/>
      <w:numFmt w:val="lowerRoman"/>
      <w:pStyle w:val="CourtNo3"/>
      <w:lvlText w:val="(%3)"/>
      <w:lvlJc w:val="left"/>
      <w:pPr>
        <w:tabs>
          <w:tab w:val="num" w:pos="1854"/>
        </w:tabs>
        <w:ind w:left="1701" w:hanging="567"/>
      </w:pPr>
      <w:rPr>
        <w:rFonts w:ascii="Arial" w:hAnsi="Arial" w:hint="default"/>
        <w:b w:val="0"/>
        <w:i w:val="0"/>
        <w:sz w:val="20"/>
        <w:u w:val="none"/>
      </w:rPr>
    </w:lvl>
    <w:lvl w:ilvl="3">
      <w:start w:val="1"/>
      <w:numFmt w:val="upperLetter"/>
      <w:pStyle w:val="CourtNo4"/>
      <w:lvlText w:val="%4."/>
      <w:lvlJc w:val="left"/>
      <w:pPr>
        <w:tabs>
          <w:tab w:val="num" w:pos="2268"/>
        </w:tabs>
        <w:ind w:left="2268" w:hanging="567"/>
      </w:pPr>
      <w:rPr>
        <w:rFonts w:ascii="Arial" w:hAnsi="Arial" w:hint="default"/>
        <w:b w:val="0"/>
        <w:i w:val="0"/>
        <w:sz w:val="20"/>
        <w:u w:val="none"/>
      </w:rPr>
    </w:lvl>
    <w:lvl w:ilvl="4">
      <w:start w:val="1"/>
      <w:numFmt w:val="decimal"/>
      <w:pStyle w:val="CourtNo5"/>
      <w:lvlText w:val="%5)"/>
      <w:lvlJc w:val="left"/>
      <w:pPr>
        <w:tabs>
          <w:tab w:val="num" w:pos="2835"/>
        </w:tabs>
        <w:ind w:left="2835" w:hanging="567"/>
      </w:pPr>
      <w:rPr>
        <w:rFonts w:ascii="Arial" w:hAnsi="Arial" w:hint="default"/>
        <w:b w:val="0"/>
        <w:i w:val="0"/>
        <w:sz w:val="20"/>
        <w:u w:val="none"/>
      </w:rPr>
    </w:lvl>
    <w:lvl w:ilvl="5">
      <w:start w:val="1"/>
      <w:numFmt w:val="lowerLetter"/>
      <w:pStyle w:val="CourtNo6"/>
      <w:lvlText w:val="%6)"/>
      <w:lvlJc w:val="left"/>
      <w:pPr>
        <w:tabs>
          <w:tab w:val="num" w:pos="3402"/>
        </w:tabs>
        <w:ind w:left="3402" w:hanging="567"/>
      </w:pPr>
      <w:rPr>
        <w:rFonts w:ascii="Arial" w:hAnsi="Arial" w:hint="default"/>
        <w:b w:val="0"/>
        <w:i w:val="0"/>
        <w:sz w:val="20"/>
        <w:u w:val="none"/>
      </w:rPr>
    </w:lvl>
    <w:lvl w:ilvl="6">
      <w:start w:val="1"/>
      <w:numFmt w:val="none"/>
      <w:lvlText w:val=""/>
      <w:lvlJc w:val="left"/>
      <w:pPr>
        <w:tabs>
          <w:tab w:val="num" w:pos="3402"/>
        </w:tabs>
        <w:ind w:left="3402" w:hanging="567"/>
      </w:pPr>
      <w:rPr>
        <w:rFonts w:ascii="Times New Roman" w:hAnsi="Times New Roman" w:hint="default"/>
        <w:b w:val="0"/>
        <w:i w:val="0"/>
        <w:sz w:val="24"/>
        <w:u w:val="none"/>
      </w:rPr>
    </w:lvl>
    <w:lvl w:ilvl="7">
      <w:start w:val="1"/>
      <w:numFmt w:val="none"/>
      <w:lvlText w:val=""/>
      <w:lvlJc w:val="left"/>
      <w:pPr>
        <w:tabs>
          <w:tab w:val="num" w:pos="3969"/>
        </w:tabs>
        <w:ind w:left="3969" w:hanging="567"/>
      </w:pPr>
      <w:rPr>
        <w:rFonts w:ascii="Times New Roman" w:hAnsi="Times New Roman" w:hint="default"/>
        <w:b w:val="0"/>
        <w:i w:val="0"/>
        <w:sz w:val="24"/>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33" w15:restartNumberingAfterBreak="0">
    <w:nsid w:val="74A77AA6"/>
    <w:multiLevelType w:val="multilevel"/>
    <w:tmpl w:val="FB14DE3E"/>
    <w:lvl w:ilvl="0">
      <w:start w:val="1"/>
      <w:numFmt w:val="decimal"/>
      <w:pStyle w:val="Level1Schedule"/>
      <w:lvlText w:val="%1"/>
      <w:lvlJc w:val="left"/>
      <w:pPr>
        <w:tabs>
          <w:tab w:val="num" w:pos="720"/>
        </w:tabs>
        <w:ind w:left="720" w:hanging="720"/>
      </w:pPr>
      <w:rPr>
        <w:b/>
        <w:sz w:val="21"/>
      </w:rPr>
    </w:lvl>
    <w:lvl w:ilvl="1">
      <w:start w:val="1"/>
      <w:numFmt w:val="decimal"/>
      <w:pStyle w:val="Level2Schedule"/>
      <w:lvlText w:val="%1.%2"/>
      <w:lvlJc w:val="left"/>
      <w:pPr>
        <w:tabs>
          <w:tab w:val="num" w:pos="720"/>
        </w:tabs>
        <w:ind w:left="720" w:hanging="720"/>
      </w:pPr>
      <w:rPr>
        <w:b w:val="0"/>
        <w:sz w:val="21"/>
      </w:rPr>
    </w:lvl>
    <w:lvl w:ilvl="2">
      <w:start w:val="1"/>
      <w:numFmt w:val="lowerLetter"/>
      <w:pStyle w:val="Level3Schedule"/>
      <w:lvlText w:val="(%3)"/>
      <w:lvlJc w:val="left"/>
      <w:pPr>
        <w:tabs>
          <w:tab w:val="num" w:pos="1440"/>
        </w:tabs>
        <w:ind w:left="1440" w:hanging="720"/>
      </w:pPr>
      <w:rPr>
        <w:b/>
        <w:sz w:val="21"/>
      </w:rPr>
    </w:lvl>
    <w:lvl w:ilvl="3">
      <w:start w:val="1"/>
      <w:numFmt w:val="lowerRoman"/>
      <w:pStyle w:val="Level4Schedule"/>
      <w:lvlText w:val="(%4)"/>
      <w:lvlJc w:val="left"/>
      <w:pPr>
        <w:tabs>
          <w:tab w:val="num" w:pos="2160"/>
        </w:tabs>
        <w:ind w:left="2160" w:hanging="720"/>
      </w:pPr>
      <w:rPr>
        <w:b w:val="0"/>
        <w:sz w:val="21"/>
      </w:rPr>
    </w:lvl>
    <w:lvl w:ilvl="4">
      <w:start w:val="1"/>
      <w:numFmt w:val="upperLetter"/>
      <w:pStyle w:val="Level5Schedule"/>
      <w:lvlText w:val="(%5)"/>
      <w:lvlJc w:val="left"/>
      <w:pPr>
        <w:tabs>
          <w:tab w:val="num" w:pos="2880"/>
        </w:tabs>
        <w:ind w:left="2880" w:hanging="720"/>
      </w:pPr>
      <w:rPr>
        <w:b w:val="0"/>
        <w:sz w:val="20"/>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752B4A17"/>
    <w:multiLevelType w:val="multilevel"/>
    <w:tmpl w:val="E9E45696"/>
    <w:lvl w:ilvl="0">
      <w:numFmt w:val="none"/>
      <w:pStyle w:val="Definition"/>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pStyle w:val="DefinitionNum2"/>
      <w:lvlText w:val="(%2)"/>
      <w:lvlJc w:val="left"/>
      <w:pPr>
        <w:tabs>
          <w:tab w:val="num" w:pos="1928"/>
        </w:tabs>
        <w:ind w:left="1928" w:hanging="964"/>
      </w:pPr>
      <w:rPr>
        <w:rFonts w:ascii="Arial" w:hAnsi="Arial" w:hint="default"/>
        <w:b w:val="0"/>
        <w:i w:val="0"/>
        <w:sz w:val="20"/>
        <w:szCs w:val="22"/>
        <w:u w:val="none"/>
      </w:rPr>
    </w:lvl>
    <w:lvl w:ilvl="2">
      <w:start w:val="1"/>
      <w:numFmt w:val="lowerRoman"/>
      <w:pStyle w:val="DefinitionNum3"/>
      <w:lvlText w:val="(%3)"/>
      <w:lvlJc w:val="left"/>
      <w:pPr>
        <w:tabs>
          <w:tab w:val="num" w:pos="2892"/>
        </w:tabs>
        <w:ind w:left="2892" w:hanging="964"/>
      </w:pPr>
      <w:rPr>
        <w:rFonts w:ascii="Arial" w:hAnsi="Arial" w:hint="default"/>
        <w:b w:val="0"/>
        <w:i w:val="0"/>
        <w:sz w:val="20"/>
        <w:u w:val="none"/>
      </w:rPr>
    </w:lvl>
    <w:lvl w:ilvl="3">
      <w:start w:val="1"/>
      <w:numFmt w:val="upperLetter"/>
      <w:pStyle w:val="DefinitionNum4"/>
      <w:lvlText w:val="%4."/>
      <w:lvlJc w:val="left"/>
      <w:pPr>
        <w:tabs>
          <w:tab w:val="num" w:pos="3856"/>
        </w:tabs>
        <w:ind w:left="3856" w:hanging="964"/>
      </w:pPr>
      <w:rPr>
        <w:rFonts w:ascii="Arial" w:hAnsi="Arial" w:hint="default"/>
        <w:sz w:val="20"/>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35" w15:restartNumberingAfterBreak="0">
    <w:nsid w:val="76D04CDA"/>
    <w:multiLevelType w:val="multilevel"/>
    <w:tmpl w:val="06CAEE10"/>
    <w:lvl w:ilvl="0">
      <w:start w:val="1"/>
      <w:numFmt w:val="lowerLetter"/>
      <w:pStyle w:val="Definitionslevel1"/>
      <w:lvlText w:val="(%1)"/>
      <w:lvlJc w:val="left"/>
      <w:pPr>
        <w:tabs>
          <w:tab w:val="num" w:pos="720"/>
        </w:tabs>
        <w:ind w:left="720" w:hanging="720"/>
      </w:pPr>
      <w:rPr>
        <w:rFonts w:hint="default"/>
      </w:rPr>
    </w:lvl>
    <w:lvl w:ilvl="1">
      <w:start w:val="1"/>
      <w:numFmt w:val="lowerRoman"/>
      <w:pStyle w:val="Definitionslevel2"/>
      <w:lvlText w:val="(%2)"/>
      <w:lvlJc w:val="left"/>
      <w:pPr>
        <w:tabs>
          <w:tab w:val="num" w:pos="1797"/>
        </w:tabs>
        <w:ind w:left="1797" w:hanging="107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78B5053C"/>
    <w:multiLevelType w:val="multilevel"/>
    <w:tmpl w:val="F1BEABE2"/>
    <w:lvl w:ilvl="0">
      <w:start w:val="1"/>
      <w:numFmt w:val="bullet"/>
      <w:pStyle w:val="ListBullet"/>
      <w:lvlText w:val=""/>
      <w:lvlJc w:val="left"/>
      <w:pPr>
        <w:tabs>
          <w:tab w:val="num" w:pos="964"/>
        </w:tabs>
        <w:ind w:left="964" w:hanging="964"/>
      </w:pPr>
      <w:rPr>
        <w:rFonts w:ascii="Symbol" w:hAnsi="Symbol" w:hint="default"/>
        <w:sz w:val="20"/>
      </w:rPr>
    </w:lvl>
    <w:lvl w:ilvl="1">
      <w:start w:val="1"/>
      <w:numFmt w:val="bullet"/>
      <w:pStyle w:val="ListBullet2"/>
      <w:lvlText w:val=""/>
      <w:lvlJc w:val="left"/>
      <w:pPr>
        <w:tabs>
          <w:tab w:val="num" w:pos="1928"/>
        </w:tabs>
        <w:ind w:left="1928" w:hanging="964"/>
      </w:pPr>
      <w:rPr>
        <w:rFonts w:ascii="Symbol" w:hAnsi="Symbol" w:hint="default"/>
        <w:sz w:val="20"/>
      </w:rPr>
    </w:lvl>
    <w:lvl w:ilvl="2">
      <w:start w:val="1"/>
      <w:numFmt w:val="bullet"/>
      <w:pStyle w:val="ListBullet3"/>
      <w:lvlText w:val=""/>
      <w:lvlJc w:val="left"/>
      <w:pPr>
        <w:tabs>
          <w:tab w:val="num" w:pos="2892"/>
        </w:tabs>
        <w:ind w:left="2892" w:hanging="964"/>
      </w:pPr>
      <w:rPr>
        <w:rFonts w:ascii="Symbol" w:hAnsi="Symbol" w:hint="default"/>
        <w:sz w:val="20"/>
      </w:rPr>
    </w:lvl>
    <w:lvl w:ilvl="3">
      <w:start w:val="1"/>
      <w:numFmt w:val="bullet"/>
      <w:pStyle w:val="ListBullet4"/>
      <w:lvlText w:val=""/>
      <w:lvlJc w:val="left"/>
      <w:pPr>
        <w:tabs>
          <w:tab w:val="num" w:pos="3856"/>
        </w:tabs>
        <w:ind w:left="3856" w:hanging="964"/>
      </w:pPr>
      <w:rPr>
        <w:rFonts w:ascii="Symbol" w:hAnsi="Symbol" w:hint="default"/>
        <w:sz w:val="20"/>
      </w:rPr>
    </w:lvl>
    <w:lvl w:ilvl="4">
      <w:start w:val="1"/>
      <w:numFmt w:val="bullet"/>
      <w:pStyle w:val="ListBullet5"/>
      <w:lvlText w:val=""/>
      <w:lvlJc w:val="left"/>
      <w:pPr>
        <w:tabs>
          <w:tab w:val="num" w:pos="4820"/>
        </w:tabs>
        <w:ind w:left="4820" w:hanging="964"/>
      </w:pPr>
      <w:rPr>
        <w:rFonts w:ascii="Symbol" w:hAnsi="Symbol" w:hint="default"/>
        <w:sz w:val="20"/>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7" w15:restartNumberingAfterBreak="0">
    <w:nsid w:val="790577E2"/>
    <w:multiLevelType w:val="multilevel"/>
    <w:tmpl w:val="49884102"/>
    <w:lvl w:ilvl="0">
      <w:start w:val="1"/>
      <w:numFmt w:val="decimal"/>
      <w:pStyle w:val="AttachmentHeading"/>
      <w:suff w:val="space"/>
      <w:lvlText w:val="Attachment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360"/>
      </w:pPr>
      <w:rPr>
        <w:rFonts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8" w15:restartNumberingAfterBreak="0">
    <w:nsid w:val="7D127AAB"/>
    <w:multiLevelType w:val="hybridMultilevel"/>
    <w:tmpl w:val="96F824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DC41BD6"/>
    <w:multiLevelType w:val="hybridMultilevel"/>
    <w:tmpl w:val="0B6CB100"/>
    <w:lvl w:ilvl="0" w:tplc="0C090001">
      <w:start w:val="1"/>
      <w:numFmt w:val="bullet"/>
      <w:lvlText w:val=""/>
      <w:lvlJc w:val="left"/>
      <w:pPr>
        <w:ind w:left="766" w:hanging="360"/>
      </w:pPr>
      <w:rPr>
        <w:rFonts w:ascii="Symbol" w:hAnsi="Symbol" w:hint="default"/>
      </w:rPr>
    </w:lvl>
    <w:lvl w:ilvl="1" w:tplc="0C090003" w:tentative="1">
      <w:start w:val="1"/>
      <w:numFmt w:val="bullet"/>
      <w:lvlText w:val="o"/>
      <w:lvlJc w:val="left"/>
      <w:pPr>
        <w:ind w:left="1486" w:hanging="360"/>
      </w:pPr>
      <w:rPr>
        <w:rFonts w:ascii="Courier New" w:hAnsi="Courier New" w:cs="Courier New" w:hint="default"/>
      </w:rPr>
    </w:lvl>
    <w:lvl w:ilvl="2" w:tplc="0C090005" w:tentative="1">
      <w:start w:val="1"/>
      <w:numFmt w:val="bullet"/>
      <w:lvlText w:val=""/>
      <w:lvlJc w:val="left"/>
      <w:pPr>
        <w:ind w:left="2206" w:hanging="360"/>
      </w:pPr>
      <w:rPr>
        <w:rFonts w:ascii="Wingdings" w:hAnsi="Wingdings" w:hint="default"/>
      </w:rPr>
    </w:lvl>
    <w:lvl w:ilvl="3" w:tplc="0C090001" w:tentative="1">
      <w:start w:val="1"/>
      <w:numFmt w:val="bullet"/>
      <w:lvlText w:val=""/>
      <w:lvlJc w:val="left"/>
      <w:pPr>
        <w:ind w:left="2926" w:hanging="360"/>
      </w:pPr>
      <w:rPr>
        <w:rFonts w:ascii="Symbol" w:hAnsi="Symbol" w:hint="default"/>
      </w:rPr>
    </w:lvl>
    <w:lvl w:ilvl="4" w:tplc="0C090003" w:tentative="1">
      <w:start w:val="1"/>
      <w:numFmt w:val="bullet"/>
      <w:lvlText w:val="o"/>
      <w:lvlJc w:val="left"/>
      <w:pPr>
        <w:ind w:left="3646" w:hanging="360"/>
      </w:pPr>
      <w:rPr>
        <w:rFonts w:ascii="Courier New" w:hAnsi="Courier New" w:cs="Courier New" w:hint="default"/>
      </w:rPr>
    </w:lvl>
    <w:lvl w:ilvl="5" w:tplc="0C090005" w:tentative="1">
      <w:start w:val="1"/>
      <w:numFmt w:val="bullet"/>
      <w:lvlText w:val=""/>
      <w:lvlJc w:val="left"/>
      <w:pPr>
        <w:ind w:left="4366" w:hanging="360"/>
      </w:pPr>
      <w:rPr>
        <w:rFonts w:ascii="Wingdings" w:hAnsi="Wingdings" w:hint="default"/>
      </w:rPr>
    </w:lvl>
    <w:lvl w:ilvl="6" w:tplc="0C090001" w:tentative="1">
      <w:start w:val="1"/>
      <w:numFmt w:val="bullet"/>
      <w:lvlText w:val=""/>
      <w:lvlJc w:val="left"/>
      <w:pPr>
        <w:ind w:left="5086" w:hanging="360"/>
      </w:pPr>
      <w:rPr>
        <w:rFonts w:ascii="Symbol" w:hAnsi="Symbol" w:hint="default"/>
      </w:rPr>
    </w:lvl>
    <w:lvl w:ilvl="7" w:tplc="0C090003" w:tentative="1">
      <w:start w:val="1"/>
      <w:numFmt w:val="bullet"/>
      <w:lvlText w:val="o"/>
      <w:lvlJc w:val="left"/>
      <w:pPr>
        <w:ind w:left="5806" w:hanging="360"/>
      </w:pPr>
      <w:rPr>
        <w:rFonts w:ascii="Courier New" w:hAnsi="Courier New" w:cs="Courier New" w:hint="default"/>
      </w:rPr>
    </w:lvl>
    <w:lvl w:ilvl="8" w:tplc="0C090005" w:tentative="1">
      <w:start w:val="1"/>
      <w:numFmt w:val="bullet"/>
      <w:lvlText w:val=""/>
      <w:lvlJc w:val="left"/>
      <w:pPr>
        <w:ind w:left="6526" w:hanging="360"/>
      </w:pPr>
      <w:rPr>
        <w:rFonts w:ascii="Wingdings" w:hAnsi="Wingdings" w:hint="default"/>
      </w:rPr>
    </w:lvl>
  </w:abstractNum>
  <w:num w:numId="1">
    <w:abstractNumId w:val="37"/>
  </w:num>
  <w:num w:numId="2">
    <w:abstractNumId w:val="5"/>
  </w:num>
  <w:num w:numId="3">
    <w:abstractNumId w:val="36"/>
  </w:num>
  <w:num w:numId="4">
    <w:abstractNumId w:val="2"/>
  </w:num>
  <w:num w:numId="5">
    <w:abstractNumId w:val="25"/>
  </w:num>
  <w:num w:numId="6">
    <w:abstractNumId w:val="26"/>
  </w:num>
  <w:num w:numId="7">
    <w:abstractNumId w:val="20"/>
  </w:num>
  <w:num w:numId="8">
    <w:abstractNumId w:val="23"/>
  </w:num>
  <w:num w:numId="9">
    <w:abstractNumId w:val="7"/>
  </w:num>
  <w:num w:numId="10">
    <w:abstractNumId w:val="31"/>
  </w:num>
  <w:num w:numId="11">
    <w:abstractNumId w:val="28"/>
  </w:num>
  <w:num w:numId="12">
    <w:abstractNumId w:val="0"/>
  </w:num>
  <w:num w:numId="13">
    <w:abstractNumId w:val="8"/>
  </w:num>
  <w:num w:numId="14">
    <w:abstractNumId w:val="19"/>
  </w:num>
  <w:num w:numId="15">
    <w:abstractNumId w:val="34"/>
  </w:num>
  <w:num w:numId="16">
    <w:abstractNumId w:val="4"/>
    <w:lvlOverride w:ilvl="0">
      <w:lvl w:ilvl="0">
        <w:start w:val="1"/>
        <w:numFmt w:val="decimal"/>
        <w:pStyle w:val="ScheduleHeading"/>
        <w:suff w:val="space"/>
        <w:lvlText w:val="Schedule %1"/>
        <w:lvlJc w:val="left"/>
        <w:pPr>
          <w:ind w:left="5387" w:firstLine="0"/>
        </w:pPr>
        <w:rPr>
          <w:rFonts w:ascii="Arial" w:hAnsi="Arial" w:hint="default"/>
          <w:b/>
          <w:i w:val="0"/>
          <w:sz w:val="32"/>
          <w:szCs w:val="32"/>
        </w:rPr>
      </w:lvl>
    </w:lvlOverride>
  </w:num>
  <w:num w:numId="17">
    <w:abstractNumId w:val="18"/>
  </w:num>
  <w:num w:numId="18">
    <w:abstractNumId w:val="10"/>
  </w:num>
  <w:num w:numId="19">
    <w:abstractNumId w:val="3"/>
  </w:num>
  <w:num w:numId="20">
    <w:abstractNumId w:val="32"/>
  </w:num>
  <w:num w:numId="21">
    <w:abstractNumId w:val="23"/>
    <w:lvlOverride w:ilvl="0">
      <w:lvl w:ilvl="0">
        <w:start w:val="1"/>
        <w:numFmt w:val="decimal"/>
        <w:lvlText w:val="%1."/>
        <w:lvlJc w:val="left"/>
        <w:pPr>
          <w:tabs>
            <w:tab w:val="num" w:pos="964"/>
          </w:tabs>
          <w:ind w:left="964" w:hanging="964"/>
        </w:pPr>
        <w:rPr>
          <w:rFonts w:hint="default"/>
          <w:b/>
          <w:i w:val="0"/>
          <w:caps/>
          <w:sz w:val="28"/>
          <w:u w:val="none"/>
        </w:rPr>
      </w:lvl>
    </w:lvlOverride>
    <w:lvlOverride w:ilvl="1">
      <w:lvl w:ilvl="1">
        <w:start w:val="1"/>
        <w:numFmt w:val="decimal"/>
        <w:lvlText w:val="%1.%2"/>
        <w:lvlJc w:val="left"/>
        <w:pPr>
          <w:tabs>
            <w:tab w:val="num" w:pos="964"/>
          </w:tabs>
          <w:ind w:left="964" w:hanging="964"/>
        </w:pPr>
        <w:rPr>
          <w:rFonts w:ascii="Arial" w:hAnsi="Arial" w:hint="default"/>
          <w:b/>
          <w:i w:val="0"/>
          <w:sz w:val="24"/>
          <w:u w:val="none"/>
        </w:rPr>
      </w:lvl>
    </w:lvlOverride>
    <w:lvlOverride w:ilvl="2">
      <w:lvl w:ilvl="2">
        <w:start w:val="1"/>
        <w:numFmt w:val="lowerLetter"/>
        <w:lvlText w:val="(%3)"/>
        <w:lvlJc w:val="left"/>
        <w:pPr>
          <w:tabs>
            <w:tab w:val="num" w:pos="1928"/>
          </w:tabs>
          <w:ind w:left="1928" w:hanging="964"/>
        </w:pPr>
        <w:rPr>
          <w:rFonts w:ascii="Arial" w:hAnsi="Arial" w:hint="default"/>
          <w:b w:val="0"/>
          <w:i w:val="0"/>
          <w:sz w:val="20"/>
          <w:u w:val="none"/>
        </w:rPr>
      </w:lvl>
    </w:lvlOverride>
    <w:lvlOverride w:ilvl="3">
      <w:lvl w:ilvl="3">
        <w:start w:val="1"/>
        <w:numFmt w:val="lowerRoman"/>
        <w:lvlText w:val="(%4)"/>
        <w:lvlJc w:val="left"/>
        <w:pPr>
          <w:tabs>
            <w:tab w:val="num" w:pos="2892"/>
          </w:tabs>
          <w:ind w:left="2892" w:hanging="964"/>
        </w:pPr>
        <w:rPr>
          <w:rFonts w:ascii="Arial" w:hAnsi="Arial" w:hint="default"/>
          <w:b w:val="0"/>
          <w:i w:val="0"/>
          <w:sz w:val="20"/>
          <w:u w:val="none"/>
        </w:rPr>
      </w:lvl>
    </w:lvlOverride>
    <w:lvlOverride w:ilvl="4">
      <w:lvl w:ilvl="4">
        <w:start w:val="1"/>
        <w:numFmt w:val="upperLetter"/>
        <w:lvlText w:val="%5."/>
        <w:lvlJc w:val="left"/>
        <w:pPr>
          <w:tabs>
            <w:tab w:val="num" w:pos="3856"/>
          </w:tabs>
          <w:ind w:left="3856" w:hanging="964"/>
        </w:pPr>
        <w:rPr>
          <w:rFonts w:ascii="Arial" w:hAnsi="Arial" w:hint="default"/>
          <w:b w:val="0"/>
          <w:i w:val="0"/>
          <w:sz w:val="20"/>
          <w:u w:val="none"/>
        </w:rPr>
      </w:lvl>
    </w:lvlOverride>
    <w:lvlOverride w:ilvl="5">
      <w:lvl w:ilvl="5">
        <w:start w:val="1"/>
        <w:numFmt w:val="decimal"/>
        <w:lvlText w:val="%6)"/>
        <w:lvlJc w:val="left"/>
        <w:pPr>
          <w:tabs>
            <w:tab w:val="num" w:pos="4820"/>
          </w:tabs>
          <w:ind w:left="4820" w:hanging="964"/>
        </w:pPr>
        <w:rPr>
          <w:rFonts w:ascii="Arial" w:hAnsi="Arial" w:hint="default"/>
          <w:b w:val="0"/>
          <w:i w:val="0"/>
          <w:sz w:val="20"/>
          <w:u w:val="none"/>
        </w:rPr>
      </w:lvl>
    </w:lvlOverride>
    <w:lvlOverride w:ilvl="6">
      <w:lvl w:ilvl="6">
        <w:start w:val="1"/>
        <w:numFmt w:val="lowerLetter"/>
        <w:lvlText w:val="%7)"/>
        <w:lvlJc w:val="left"/>
        <w:pPr>
          <w:tabs>
            <w:tab w:val="num" w:pos="5783"/>
          </w:tabs>
          <w:ind w:left="5783" w:hanging="963"/>
        </w:pPr>
        <w:rPr>
          <w:rFonts w:ascii="Arial" w:hAnsi="Arial" w:hint="default"/>
          <w:b w:val="0"/>
          <w:i w:val="0"/>
          <w:sz w:val="20"/>
          <w:u w:val="none"/>
        </w:rPr>
      </w:lvl>
    </w:lvlOverride>
    <w:lvlOverride w:ilvl="7">
      <w:lvl w:ilvl="7">
        <w:start w:val="1"/>
        <w:numFmt w:val="lowerRoman"/>
        <w:lvlText w:val="%8)"/>
        <w:lvlJc w:val="left"/>
        <w:pPr>
          <w:tabs>
            <w:tab w:val="num" w:pos="6747"/>
          </w:tabs>
          <w:ind w:left="6747" w:hanging="964"/>
        </w:pPr>
        <w:rPr>
          <w:rFonts w:ascii="Arial" w:hAnsi="Arial" w:hint="default"/>
          <w:b w:val="0"/>
          <w:i w:val="0"/>
          <w:sz w:val="20"/>
          <w:u w:val="none"/>
        </w:rPr>
      </w:lvl>
    </w:lvlOverride>
    <w:lvlOverride w:ilvl="8">
      <w:lvl w:ilvl="8">
        <w:start w:val="1"/>
        <w:numFmt w:val="none"/>
        <w:lvlRestart w:val="0"/>
        <w:suff w:val="nothing"/>
        <w:lvlText w:val=""/>
        <w:lvlJc w:val="left"/>
        <w:pPr>
          <w:ind w:left="0" w:firstLine="0"/>
        </w:pPr>
        <w:rPr>
          <w:rFonts w:hint="default"/>
        </w:rPr>
      </w:lvl>
    </w:lvlOverride>
  </w:num>
  <w:num w:numId="22">
    <w:abstractNumId w:val="24"/>
  </w:num>
  <w:num w:numId="23">
    <w:abstractNumId w:val="34"/>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lvl w:ilvl="0">
        <w:start w:val="1"/>
        <w:numFmt w:val="decimal"/>
        <w:pStyle w:val="ScheduleHeading"/>
        <w:suff w:val="space"/>
        <w:lvlText w:val="Schedule %1"/>
        <w:lvlJc w:val="left"/>
        <w:pPr>
          <w:ind w:left="1418" w:firstLine="0"/>
        </w:pPr>
        <w:rPr>
          <w:rFonts w:ascii="Arial" w:hAnsi="Arial" w:hint="default"/>
          <w:b/>
          <w:i w:val="0"/>
          <w:sz w:val="32"/>
          <w:szCs w:val="32"/>
        </w:rPr>
      </w:lvl>
    </w:lvlOverride>
    <w:lvlOverride w:ilvl="1">
      <w:lvl w:ilvl="1">
        <w:start w:val="1"/>
        <w:numFmt w:val="decimal"/>
        <w:pStyle w:val="Schedule1"/>
        <w:lvlText w:val="%2."/>
        <w:lvlJc w:val="left"/>
        <w:pPr>
          <w:tabs>
            <w:tab w:val="num" w:pos="964"/>
          </w:tabs>
          <w:ind w:left="964" w:hanging="964"/>
        </w:pPr>
        <w:rPr>
          <w:rFonts w:ascii="Arial" w:hAnsi="Arial" w:hint="default"/>
          <w:b/>
          <w:i w:val="0"/>
          <w:sz w:val="28"/>
          <w:szCs w:val="28"/>
        </w:rPr>
      </w:lvl>
    </w:lvlOverride>
    <w:lvlOverride w:ilvl="2">
      <w:lvl w:ilvl="2">
        <w:start w:val="1"/>
        <w:numFmt w:val="decimal"/>
        <w:pStyle w:val="Schedule2"/>
        <w:lvlText w:val="%2.%3"/>
        <w:lvlJc w:val="left"/>
        <w:pPr>
          <w:tabs>
            <w:tab w:val="num" w:pos="964"/>
          </w:tabs>
          <w:ind w:left="964" w:hanging="964"/>
        </w:pPr>
        <w:rPr>
          <w:rFonts w:ascii="Arial" w:hAnsi="Arial" w:hint="default"/>
          <w:b/>
          <w:i w:val="0"/>
          <w:sz w:val="24"/>
          <w:szCs w:val="24"/>
        </w:rPr>
      </w:lvl>
    </w:lvlOverride>
    <w:lvlOverride w:ilvl="3">
      <w:lvl w:ilvl="3">
        <w:start w:val="1"/>
        <w:numFmt w:val="lowerLetter"/>
        <w:pStyle w:val="Schedule3"/>
        <w:lvlText w:val="(%4)"/>
        <w:lvlJc w:val="left"/>
        <w:pPr>
          <w:tabs>
            <w:tab w:val="num" w:pos="1928"/>
          </w:tabs>
          <w:ind w:left="1928" w:hanging="964"/>
        </w:pPr>
        <w:rPr>
          <w:rFonts w:ascii="Arial" w:hAnsi="Arial" w:hint="default"/>
          <w:sz w:val="20"/>
        </w:rPr>
      </w:lvl>
    </w:lvlOverride>
    <w:lvlOverride w:ilvl="4">
      <w:lvl w:ilvl="4">
        <w:start w:val="1"/>
        <w:numFmt w:val="lowerRoman"/>
        <w:pStyle w:val="Schedule4"/>
        <w:lvlText w:val="(%5)"/>
        <w:lvlJc w:val="left"/>
        <w:pPr>
          <w:tabs>
            <w:tab w:val="num" w:pos="2892"/>
          </w:tabs>
          <w:ind w:left="2892" w:hanging="964"/>
        </w:pPr>
        <w:rPr>
          <w:rFonts w:ascii="Arial" w:hAnsi="Arial" w:hint="default"/>
          <w:sz w:val="20"/>
        </w:rPr>
      </w:lvl>
    </w:lvlOverride>
    <w:lvlOverride w:ilvl="5">
      <w:lvl w:ilvl="5">
        <w:start w:val="1"/>
        <w:numFmt w:val="upperLetter"/>
        <w:pStyle w:val="Schedule5"/>
        <w:lvlText w:val="%6."/>
        <w:lvlJc w:val="left"/>
        <w:pPr>
          <w:tabs>
            <w:tab w:val="num" w:pos="3856"/>
          </w:tabs>
          <w:ind w:left="3856" w:hanging="964"/>
        </w:pPr>
        <w:rPr>
          <w:rFonts w:ascii="Arial" w:hAnsi="Arial" w:hint="default"/>
          <w:sz w:val="20"/>
        </w:rPr>
      </w:lvl>
    </w:lvlOverride>
    <w:lvlOverride w:ilvl="6">
      <w:lvl w:ilvl="6">
        <w:start w:val="1"/>
        <w:numFmt w:val="decimal"/>
        <w:pStyle w:val="Schedule6"/>
        <w:lvlText w:val="%7)"/>
        <w:lvlJc w:val="left"/>
        <w:pPr>
          <w:tabs>
            <w:tab w:val="num" w:pos="4820"/>
          </w:tabs>
          <w:ind w:left="4820" w:hanging="964"/>
        </w:pPr>
        <w:rPr>
          <w:rFonts w:ascii="Arial" w:hAnsi="Arial" w:hint="default"/>
          <w:sz w:val="20"/>
        </w:rPr>
      </w:lvl>
    </w:lvlOverride>
    <w:lvlOverride w:ilvl="7">
      <w:lvl w:ilvl="7">
        <w:start w:val="1"/>
        <w:numFmt w:val="lowerLetter"/>
        <w:pStyle w:val="Schedule7"/>
        <w:lvlText w:val="%8)"/>
        <w:lvlJc w:val="left"/>
        <w:pPr>
          <w:tabs>
            <w:tab w:val="num" w:pos="5783"/>
          </w:tabs>
          <w:ind w:left="5783" w:hanging="963"/>
        </w:pPr>
        <w:rPr>
          <w:rFonts w:ascii="Arial" w:hAnsi="Arial" w:hint="default"/>
          <w:sz w:val="20"/>
        </w:rPr>
      </w:lvl>
    </w:lvlOverride>
    <w:lvlOverride w:ilvl="8">
      <w:lvl w:ilvl="8">
        <w:start w:val="1"/>
        <w:numFmt w:val="lowerRoman"/>
        <w:pStyle w:val="Schedule8"/>
        <w:lvlText w:val="%9)"/>
        <w:lvlJc w:val="left"/>
        <w:pPr>
          <w:tabs>
            <w:tab w:val="num" w:pos="6747"/>
          </w:tabs>
          <w:ind w:left="6747" w:hanging="964"/>
        </w:pPr>
        <w:rPr>
          <w:rFonts w:ascii="Arial" w:hAnsi="Arial" w:hint="default"/>
          <w:sz w:val="20"/>
        </w:rPr>
      </w:lvl>
    </w:lvlOverride>
  </w:num>
  <w:num w:numId="25">
    <w:abstractNumId w:val="35"/>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num>
  <w:num w:numId="28">
    <w:abstractNumId w:val="33"/>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num>
  <w:num w:numId="31">
    <w:abstractNumId w:val="6"/>
  </w:num>
  <w:num w:numId="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7"/>
  </w:num>
  <w:num w:numId="34">
    <w:abstractNumId w:val="34"/>
    <w:lvlOverride w:ilvl="0">
      <w:startOverride w:val="3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5"/>
  </w:num>
  <w:num w:numId="36">
    <w:abstractNumId w:val="30"/>
  </w:num>
  <w:num w:numId="37">
    <w:abstractNumId w:val="21"/>
  </w:num>
  <w:num w:numId="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lvlOverride w:ilvl="8"/>
  </w:num>
  <w:num w:numId="39">
    <w:abstractNumId w:val="38"/>
  </w:num>
  <w:num w:numId="40">
    <w:abstractNumId w:val="16"/>
  </w:num>
  <w:num w:numId="41">
    <w:abstractNumId w:val="9"/>
  </w:num>
  <w:num w:numId="42">
    <w:abstractNumId w:val="29"/>
  </w:num>
  <w:num w:numId="43">
    <w:abstractNumId w:val="12"/>
  </w:num>
  <w:num w:numId="44">
    <w:abstractNumId w:val="39"/>
  </w:num>
  <w:num w:numId="45">
    <w:abstractNumId w:val="14"/>
  </w:num>
  <w:num w:numId="4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2"/>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drawingGridHorizontalSpacing w:val="10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051"/>
    <w:rsid w:val="000A4E37"/>
    <w:rsid w:val="00731BEE"/>
    <w:rsid w:val="00764051"/>
    <w:rsid w:val="00A14EF8"/>
    <w:rsid w:val="00AF35F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5D39CC"/>
  <w15:chartTrackingRefBased/>
  <w15:docId w15:val="{64BF5DB1-4D75-447A-B3CB-941AB83D0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h1,1.,No numbers,1,heading,2,3,Text,H1,Chapter,Section Heading,Heading 1 St.George,MAIN HEADING,1. Level 1 Heading,c,Chapter Heading,heading 1Body,H-1,Main Heading,Heading A,Heading1,Head1,Heading apps,69%,Attribute Heading 1,h11,h12,L1,Para1"/>
    <w:next w:val="IndentParaLevel1"/>
    <w:link w:val="Heading1Char"/>
    <w:qFormat/>
    <w:rsid w:val="00764051"/>
    <w:pPr>
      <w:keepNext/>
      <w:numPr>
        <w:numId w:val="37"/>
      </w:numPr>
      <w:pBdr>
        <w:top w:val="single" w:sz="12" w:space="1" w:color="auto"/>
      </w:pBdr>
      <w:spacing w:after="220" w:line="240" w:lineRule="auto"/>
      <w:outlineLvl w:val="0"/>
    </w:pPr>
    <w:rPr>
      <w:rFonts w:ascii="Arial" w:eastAsia="Times New Roman" w:hAnsi="Arial" w:cs="Arial"/>
      <w:b/>
      <w:bCs/>
      <w:sz w:val="28"/>
      <w:szCs w:val="32"/>
    </w:rPr>
  </w:style>
  <w:style w:type="paragraph" w:styleId="Heading2">
    <w:name w:val="heading 2"/>
    <w:aliases w:val="body,h2,H2,Section,h2.H2,1.1,UNDERRUBRIK 1-2,H-2,Reset numbering,delete style,h2 main heading,2m,h 2,ee2,heading 2body,Centerhead,1.1 Level 2 Heading,Subhead A,test,Attribute Heading 2,list 2,list 2,heading 2TOC,Head 2,List level 2,p,h"/>
    <w:next w:val="IndentParaLevel1"/>
    <w:link w:val="Heading2Char"/>
    <w:qFormat/>
    <w:rsid w:val="00764051"/>
    <w:pPr>
      <w:keepNext/>
      <w:numPr>
        <w:ilvl w:val="1"/>
        <w:numId w:val="37"/>
      </w:numPr>
      <w:spacing w:after="220" w:line="240" w:lineRule="auto"/>
      <w:outlineLvl w:val="1"/>
    </w:pPr>
    <w:rPr>
      <w:rFonts w:ascii="Arial" w:eastAsia="Times New Roman" w:hAnsi="Arial" w:cs="Times New Roman"/>
      <w:b/>
      <w:bCs/>
      <w:iCs/>
      <w:sz w:val="24"/>
      <w:szCs w:val="28"/>
    </w:rPr>
  </w:style>
  <w:style w:type="paragraph" w:styleId="Heading3">
    <w:name w:val="heading 3"/>
    <w:aliases w:val="H3,Level 1 - 1,h3,h3 sub heading,Head 3,3m,H31,(Alt+3),(a),a,h:3,Major,Heading 3 - St.George,1.1.1 Level 3 Headng,C Sub-Sub/Italic,Head 31,Head 32,C Sub-Sub/Italic1,Sub2Para,Paragraph,h31,h32,Para3,Heading 3a,H-3,Table Attribute Heading,H32"/>
    <w:basedOn w:val="Normal"/>
    <w:link w:val="Heading3Char"/>
    <w:qFormat/>
    <w:rsid w:val="00764051"/>
    <w:pPr>
      <w:numPr>
        <w:ilvl w:val="2"/>
        <w:numId w:val="37"/>
      </w:numPr>
      <w:spacing w:after="240" w:line="240" w:lineRule="auto"/>
      <w:outlineLvl w:val="2"/>
    </w:pPr>
    <w:rPr>
      <w:rFonts w:ascii="Arial" w:eastAsia="Times New Roman" w:hAnsi="Arial" w:cs="Arial"/>
      <w:bCs/>
      <w:sz w:val="20"/>
      <w:szCs w:val="26"/>
      <w:lang w:eastAsia="en-AU"/>
    </w:rPr>
  </w:style>
  <w:style w:type="paragraph" w:styleId="Heading4">
    <w:name w:val="heading 4"/>
    <w:aliases w:val="H4,AMB Heading 4,h4,4,h4 sub sub heading,h41,h42,Para4,Document Title 1,Level 2 - a,(Small Appendix),(Alt+4),H41,(Alt+4)1,H42,(Alt+4)2,H43,(Alt+4)3,H44,(Alt+4)4,H45,(Alt+4)5,H411,(Alt+4)11,H421,(Alt+4)21,H431,(Alt+4)31,H46,(Alt+4)6,H412,H422"/>
    <w:basedOn w:val="Normal"/>
    <w:link w:val="Heading4Char"/>
    <w:qFormat/>
    <w:rsid w:val="00764051"/>
    <w:pPr>
      <w:numPr>
        <w:ilvl w:val="3"/>
        <w:numId w:val="37"/>
      </w:numPr>
      <w:spacing w:after="240" w:line="240" w:lineRule="auto"/>
      <w:outlineLvl w:val="3"/>
    </w:pPr>
    <w:rPr>
      <w:rFonts w:ascii="Arial" w:eastAsia="Times New Roman" w:hAnsi="Arial" w:cs="Times New Roman"/>
      <w:bCs/>
      <w:sz w:val="20"/>
      <w:szCs w:val="28"/>
      <w:lang w:eastAsia="en-AU"/>
    </w:rPr>
  </w:style>
  <w:style w:type="paragraph" w:styleId="Heading5">
    <w:name w:val="heading 5"/>
    <w:aliases w:val="Level 3 - i,- do not use,(A),Heading 5 StGeorge,H5,AMB Heading 5,Para5,h5,h51,h52,L5,Document Title 2,Body Text (R),Heading 5 (para xxxx)"/>
    <w:basedOn w:val="Normal"/>
    <w:link w:val="Heading5Char"/>
    <w:qFormat/>
    <w:rsid w:val="00764051"/>
    <w:pPr>
      <w:numPr>
        <w:ilvl w:val="4"/>
        <w:numId w:val="37"/>
      </w:numPr>
      <w:spacing w:after="240" w:line="240" w:lineRule="auto"/>
      <w:outlineLvl w:val="4"/>
    </w:pPr>
    <w:rPr>
      <w:rFonts w:ascii="Arial" w:eastAsia="Times New Roman" w:hAnsi="Arial" w:cs="Times New Roman"/>
      <w:bCs/>
      <w:iCs/>
      <w:sz w:val="20"/>
      <w:szCs w:val="26"/>
      <w:lang w:eastAsia="en-AU"/>
    </w:rPr>
  </w:style>
  <w:style w:type="paragraph" w:styleId="Heading6">
    <w:name w:val="heading 6"/>
    <w:aliases w:val="Legal Level 1.,don't use,Heading 6 - do not use,(I),I,H6,h6,AMB Heading 6,a.,L1 PIP,Name of Org,sub-dash,sd,5,Level 1,Heading 6  Appendix Y &amp; Z,Heading 6  Appendix Y &amp; Z1,Heading 6  Appendix Y &amp; Z2,Heading 6  Appendix Y &amp; Z11"/>
    <w:basedOn w:val="Normal"/>
    <w:link w:val="Heading6Char"/>
    <w:qFormat/>
    <w:rsid w:val="00764051"/>
    <w:pPr>
      <w:numPr>
        <w:ilvl w:val="5"/>
        <w:numId w:val="37"/>
      </w:numPr>
      <w:spacing w:after="240" w:line="240" w:lineRule="auto"/>
      <w:outlineLvl w:val="5"/>
    </w:pPr>
    <w:rPr>
      <w:rFonts w:ascii="Arial" w:eastAsia="Times New Roman" w:hAnsi="Arial" w:cs="Times New Roman"/>
      <w:bCs/>
      <w:sz w:val="20"/>
      <w:lang w:eastAsia="en-AU"/>
    </w:rPr>
  </w:style>
  <w:style w:type="paragraph" w:styleId="Heading7">
    <w:name w:val="heading 7"/>
    <w:aliases w:val="Legal Level 1.1.,H7,i.,L2 PIP"/>
    <w:basedOn w:val="Normal"/>
    <w:link w:val="Heading7Char"/>
    <w:qFormat/>
    <w:rsid w:val="00764051"/>
    <w:pPr>
      <w:numPr>
        <w:ilvl w:val="6"/>
        <w:numId w:val="37"/>
      </w:numPr>
      <w:spacing w:after="240" w:line="240" w:lineRule="auto"/>
      <w:outlineLvl w:val="6"/>
    </w:pPr>
    <w:rPr>
      <w:rFonts w:ascii="Arial" w:eastAsia="Times New Roman" w:hAnsi="Arial" w:cs="Times New Roman"/>
      <w:sz w:val="20"/>
      <w:szCs w:val="20"/>
      <w:lang w:eastAsia="en-AU"/>
    </w:rPr>
  </w:style>
  <w:style w:type="paragraph" w:styleId="Heading8">
    <w:name w:val="heading 8"/>
    <w:aliases w:val="Legal Level 1.1.1.,H8,L3 PIP,Bullet 1,8,ad,Heading 8 not in use,Level 1.1.1,h8,Heading 8(unused),Body Text 7,Annex,level2(a),rp_Heading 8,Lev 8,Appendix Level 2,(Sub-section Nos),FigureTitle,Condition,requirement,req2,req,t,Comm8,(figures),r"/>
    <w:basedOn w:val="Normal"/>
    <w:link w:val="Heading8Char"/>
    <w:qFormat/>
    <w:rsid w:val="00764051"/>
    <w:pPr>
      <w:numPr>
        <w:ilvl w:val="7"/>
        <w:numId w:val="37"/>
      </w:numPr>
      <w:spacing w:after="240" w:line="240" w:lineRule="auto"/>
      <w:outlineLvl w:val="7"/>
    </w:pPr>
    <w:rPr>
      <w:rFonts w:ascii="Arial" w:eastAsia="Times New Roman" w:hAnsi="Arial" w:cs="Times New Roman"/>
      <w:iCs/>
      <w:sz w:val="20"/>
      <w:szCs w:val="20"/>
      <w:lang w:eastAsia="en-AU"/>
    </w:rPr>
  </w:style>
  <w:style w:type="paragraph" w:styleId="Heading9">
    <w:name w:val="heading 9"/>
    <w:aliases w:val="Legal Level 1.1.1.1.,Bullet 2,H9,aat,Heading 9 not in use,h9,Heading 9(unused),9,Body Text 8,Heading 9 Char Char Char Char Char Char,Heading 9 Char Char Char Char Char,Heading 9 (defunct),rp_Heading 9,level3(i),Lev 9,H9 Char,Com"/>
    <w:basedOn w:val="Normal"/>
    <w:next w:val="Normal"/>
    <w:link w:val="Heading9Char"/>
    <w:qFormat/>
    <w:rsid w:val="00764051"/>
    <w:pPr>
      <w:keepNext/>
      <w:numPr>
        <w:ilvl w:val="8"/>
        <w:numId w:val="37"/>
      </w:numPr>
      <w:spacing w:after="240" w:line="240" w:lineRule="auto"/>
      <w:outlineLvl w:val="8"/>
    </w:pPr>
    <w:rPr>
      <w:rFonts w:ascii="Arial" w:eastAsia="Times New Roman" w:hAnsi="Arial" w:cs="Arial"/>
      <w:b/>
      <w:sz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 Char,No numbers Char,1 Char,heading Char,2 Char,3 Char,Text Char,H1 Char,Chapter Char,Section Heading Char,Heading 1 St.George Char,MAIN HEADING Char,1. Level 1 Heading Char,c Char,Chapter Heading Char,heading 1Body Char"/>
    <w:basedOn w:val="DefaultParagraphFont"/>
    <w:link w:val="Heading1"/>
    <w:rsid w:val="00764051"/>
    <w:rPr>
      <w:rFonts w:ascii="Arial" w:eastAsia="Times New Roman" w:hAnsi="Arial" w:cs="Arial"/>
      <w:b/>
      <w:bCs/>
      <w:sz w:val="28"/>
      <w:szCs w:val="32"/>
    </w:rPr>
  </w:style>
  <w:style w:type="character" w:customStyle="1" w:styleId="Heading2Char">
    <w:name w:val="Heading 2 Char"/>
    <w:aliases w:val="body Char,h2 Char,H2 Char,Section Char,h2.H2 Char,1.1 Char,UNDERRUBRIK 1-2 Char,H-2 Char,Reset numbering Char,delete style Char,h2 main heading Char,2m Char,h 2 Char,ee2 Char,heading 2body Char,Centerhead Char,1.1 Level 2 Heading Char"/>
    <w:basedOn w:val="DefaultParagraphFont"/>
    <w:link w:val="Heading2"/>
    <w:rsid w:val="00764051"/>
    <w:rPr>
      <w:rFonts w:ascii="Arial" w:eastAsia="Times New Roman" w:hAnsi="Arial" w:cs="Times New Roman"/>
      <w:b/>
      <w:bCs/>
      <w:iCs/>
      <w:sz w:val="24"/>
      <w:szCs w:val="28"/>
    </w:rPr>
  </w:style>
  <w:style w:type="character" w:customStyle="1" w:styleId="Heading3Char">
    <w:name w:val="Heading 3 Char"/>
    <w:aliases w:val="H3 Char,Level 1 - 1 Char,h3 Char,h3 sub heading Char,Head 3 Char,3m Char,H31 Char,(Alt+3) Char,(a) Char,a Char,h:3 Char,Major Char,Heading 3 - St.George Char,1.1.1 Level 3 Headng Char,C Sub-Sub/Italic Char,Head 31 Char,Head 32 Char"/>
    <w:basedOn w:val="DefaultParagraphFont"/>
    <w:link w:val="Heading3"/>
    <w:rsid w:val="00764051"/>
    <w:rPr>
      <w:rFonts w:ascii="Arial" w:eastAsia="Times New Roman" w:hAnsi="Arial" w:cs="Arial"/>
      <w:bCs/>
      <w:sz w:val="20"/>
      <w:szCs w:val="26"/>
      <w:lang w:eastAsia="en-AU"/>
    </w:rPr>
  </w:style>
  <w:style w:type="character" w:customStyle="1" w:styleId="Heading4Char">
    <w:name w:val="Heading 4 Char"/>
    <w:aliases w:val="H4 Char,AMB Heading 4 Char,h4 Char,4 Char,h4 sub sub heading Char,h41 Char,h42 Char,Para4 Char,Document Title 1 Char,Level 2 - a Char,(Small Appendix) Char,(Alt+4) Char,H41 Char,(Alt+4)1 Char,H42 Char,(Alt+4)2 Char,H43 Char,(Alt+4)3 Char"/>
    <w:basedOn w:val="DefaultParagraphFont"/>
    <w:link w:val="Heading4"/>
    <w:rsid w:val="00764051"/>
    <w:rPr>
      <w:rFonts w:ascii="Arial" w:eastAsia="Times New Roman" w:hAnsi="Arial" w:cs="Times New Roman"/>
      <w:bCs/>
      <w:sz w:val="20"/>
      <w:szCs w:val="28"/>
      <w:lang w:eastAsia="en-AU"/>
    </w:rPr>
  </w:style>
  <w:style w:type="character" w:customStyle="1" w:styleId="Heading5Char">
    <w:name w:val="Heading 5 Char"/>
    <w:aliases w:val="Level 3 - i Char,- do not use Char,(A) Char,Heading 5 StGeorge Char,H5 Char,AMB Heading 5 Char,Para5 Char,h5 Char,h51 Char,h52 Char,L5 Char,Document Title 2 Char,Body Text (R) Char,Heading 5 (para xxxx) Char"/>
    <w:basedOn w:val="DefaultParagraphFont"/>
    <w:link w:val="Heading5"/>
    <w:rsid w:val="00764051"/>
    <w:rPr>
      <w:rFonts w:ascii="Arial" w:eastAsia="Times New Roman" w:hAnsi="Arial" w:cs="Times New Roman"/>
      <w:bCs/>
      <w:iCs/>
      <w:sz w:val="20"/>
      <w:szCs w:val="26"/>
      <w:lang w:eastAsia="en-AU"/>
    </w:rPr>
  </w:style>
  <w:style w:type="character" w:customStyle="1" w:styleId="Heading6Char">
    <w:name w:val="Heading 6 Char"/>
    <w:aliases w:val="Legal Level 1. Char,don't use Char,Heading 6 - do not use Char,(I) Char,I Char,H6 Char,h6 Char,AMB Heading 6 Char,a. Char,L1 PIP Char,Name of Org Char,sub-dash Char,sd Char,5 Char,Level 1 Char,Heading 6  Appendix Y &amp; Z Char"/>
    <w:basedOn w:val="DefaultParagraphFont"/>
    <w:link w:val="Heading6"/>
    <w:rsid w:val="00764051"/>
    <w:rPr>
      <w:rFonts w:ascii="Arial" w:eastAsia="Times New Roman" w:hAnsi="Arial" w:cs="Times New Roman"/>
      <w:bCs/>
      <w:sz w:val="20"/>
      <w:lang w:eastAsia="en-AU"/>
    </w:rPr>
  </w:style>
  <w:style w:type="character" w:customStyle="1" w:styleId="Heading7Char">
    <w:name w:val="Heading 7 Char"/>
    <w:aliases w:val="Legal Level 1.1. Char,H7 Char,i. Char,L2 PIP Char"/>
    <w:basedOn w:val="DefaultParagraphFont"/>
    <w:link w:val="Heading7"/>
    <w:rsid w:val="00764051"/>
    <w:rPr>
      <w:rFonts w:ascii="Arial" w:eastAsia="Times New Roman" w:hAnsi="Arial" w:cs="Times New Roman"/>
      <w:sz w:val="20"/>
      <w:szCs w:val="20"/>
      <w:lang w:eastAsia="en-AU"/>
    </w:rPr>
  </w:style>
  <w:style w:type="character" w:customStyle="1" w:styleId="Heading8Char">
    <w:name w:val="Heading 8 Char"/>
    <w:aliases w:val="Legal Level 1.1.1. Char,H8 Char,L3 PIP Char,Bullet 1 Char,8 Char,ad Char,Heading 8 not in use Char,Level 1.1.1 Char,h8 Char,Heading 8(unused) Char,Body Text 7 Char,Annex Char,level2(a) Char,rp_Heading 8 Char,Lev 8 Char,FigureTitle Char"/>
    <w:basedOn w:val="DefaultParagraphFont"/>
    <w:link w:val="Heading8"/>
    <w:rsid w:val="00764051"/>
    <w:rPr>
      <w:rFonts w:ascii="Arial" w:eastAsia="Times New Roman" w:hAnsi="Arial" w:cs="Times New Roman"/>
      <w:iCs/>
      <w:sz w:val="20"/>
      <w:szCs w:val="20"/>
      <w:lang w:eastAsia="en-AU"/>
    </w:rPr>
  </w:style>
  <w:style w:type="character" w:customStyle="1" w:styleId="Heading9Char">
    <w:name w:val="Heading 9 Char"/>
    <w:aliases w:val="Legal Level 1.1.1.1. Char,Bullet 2 Char,H9 Char1,aat Char,Heading 9 not in use Char,h9 Char,Heading 9(unused) Char,9 Char,Body Text 8 Char,Heading 9 Char Char Char Char Char Char Char,Heading 9 Char Char Char Char Char Char1,Lev 9 Char"/>
    <w:basedOn w:val="DefaultParagraphFont"/>
    <w:link w:val="Heading9"/>
    <w:rsid w:val="00764051"/>
    <w:rPr>
      <w:rFonts w:ascii="Arial" w:eastAsia="Times New Roman" w:hAnsi="Arial" w:cs="Arial"/>
      <w:b/>
      <w:sz w:val="24"/>
      <w:lang w:eastAsia="en-AU"/>
    </w:rPr>
  </w:style>
  <w:style w:type="paragraph" w:customStyle="1" w:styleId="IndentParaLevel1">
    <w:name w:val="IndentParaLevel1"/>
    <w:basedOn w:val="Normal"/>
    <w:rsid w:val="00764051"/>
    <w:pPr>
      <w:spacing w:after="240" w:line="240" w:lineRule="auto"/>
      <w:ind w:left="964"/>
    </w:pPr>
    <w:rPr>
      <w:rFonts w:ascii="Arial" w:eastAsia="Times New Roman" w:hAnsi="Arial" w:cs="Times New Roman"/>
      <w:sz w:val="20"/>
      <w:szCs w:val="24"/>
    </w:rPr>
  </w:style>
  <w:style w:type="character" w:customStyle="1" w:styleId="AltOpt">
    <w:name w:val="AltOpt"/>
    <w:rsid w:val="00764051"/>
    <w:rPr>
      <w:rFonts w:ascii="Arial" w:hAnsi="Arial"/>
      <w:b/>
      <w:color w:val="FFFF99"/>
      <w:sz w:val="20"/>
      <w:szCs w:val="22"/>
      <w:shd w:val="clear" w:color="auto" w:fill="808080"/>
    </w:rPr>
  </w:style>
  <w:style w:type="paragraph" w:customStyle="1" w:styleId="AttachmentHeading">
    <w:name w:val="Attachment Heading"/>
    <w:basedOn w:val="Normal"/>
    <w:next w:val="Normal"/>
    <w:rsid w:val="00764051"/>
    <w:pPr>
      <w:pageBreakBefore/>
      <w:numPr>
        <w:numId w:val="1"/>
      </w:numPr>
      <w:spacing w:after="240" w:line="240" w:lineRule="auto"/>
    </w:pPr>
    <w:rPr>
      <w:rFonts w:ascii="Arial" w:eastAsia="Times New Roman" w:hAnsi="Arial" w:cs="Times New Roman"/>
      <w:b/>
      <w:sz w:val="24"/>
    </w:rPr>
  </w:style>
  <w:style w:type="paragraph" w:customStyle="1" w:styleId="Commentary">
    <w:name w:val="Commentary"/>
    <w:basedOn w:val="IndentParaLevel1"/>
    <w:rsid w:val="00764051"/>
    <w:pPr>
      <w:pBdr>
        <w:top w:val="single" w:sz="4" w:space="1" w:color="auto"/>
        <w:left w:val="single" w:sz="4" w:space="4" w:color="auto"/>
        <w:bottom w:val="single" w:sz="4" w:space="1" w:color="auto"/>
        <w:right w:val="single" w:sz="4" w:space="4" w:color="auto"/>
      </w:pBdr>
      <w:shd w:val="clear" w:color="auto" w:fill="E6E6E6"/>
      <w:tabs>
        <w:tab w:val="left" w:pos="964"/>
      </w:tabs>
    </w:pPr>
    <w:rPr>
      <w:bCs/>
      <w:color w:val="800080"/>
    </w:rPr>
  </w:style>
  <w:style w:type="paragraph" w:customStyle="1" w:styleId="PIPBullet2">
    <w:name w:val="PIP_Bullet2"/>
    <w:basedOn w:val="PIPBullet"/>
    <w:rsid w:val="00764051"/>
    <w:pPr>
      <w:numPr>
        <w:numId w:val="7"/>
      </w:numPr>
    </w:pPr>
  </w:style>
  <w:style w:type="paragraph" w:customStyle="1" w:styleId="PIPBullet">
    <w:name w:val="PIP_Bullet"/>
    <w:basedOn w:val="PIPNormal"/>
    <w:rsid w:val="00764051"/>
    <w:pPr>
      <w:numPr>
        <w:numId w:val="5"/>
      </w:numPr>
    </w:pPr>
  </w:style>
  <w:style w:type="paragraph" w:customStyle="1" w:styleId="PIPNormal">
    <w:name w:val="PIP_Normal"/>
    <w:rsid w:val="00764051"/>
    <w:pPr>
      <w:spacing w:after="240" w:line="240" w:lineRule="auto"/>
    </w:pPr>
    <w:rPr>
      <w:rFonts w:ascii="Arial" w:eastAsia="Times New Roman" w:hAnsi="Arial" w:cs="Times New Roman"/>
      <w:sz w:val="20"/>
      <w:szCs w:val="24"/>
    </w:rPr>
  </w:style>
  <w:style w:type="paragraph" w:customStyle="1" w:styleId="PIPMinorSubtitle">
    <w:name w:val="PIP_Minor_Subtitle"/>
    <w:basedOn w:val="PIPSubtitle"/>
    <w:rsid w:val="00764051"/>
    <w:rPr>
      <w:sz w:val="20"/>
      <w:szCs w:val="20"/>
    </w:rPr>
  </w:style>
  <w:style w:type="paragraph" w:customStyle="1" w:styleId="PIPSubtitle">
    <w:name w:val="PIP_Subtitle"/>
    <w:basedOn w:val="PIPNormal"/>
    <w:next w:val="PIPNormal"/>
    <w:rsid w:val="00764051"/>
    <w:pPr>
      <w:keepNext/>
    </w:pPr>
    <w:rPr>
      <w:rFonts w:cs="Arial"/>
      <w:b/>
      <w:sz w:val="24"/>
    </w:rPr>
  </w:style>
  <w:style w:type="paragraph" w:customStyle="1" w:styleId="CUNumber1">
    <w:name w:val="CU_Number1"/>
    <w:basedOn w:val="Normal"/>
    <w:rsid w:val="00764051"/>
    <w:pPr>
      <w:numPr>
        <w:numId w:val="13"/>
      </w:numPr>
      <w:spacing w:after="240" w:line="240" w:lineRule="auto"/>
      <w:outlineLvl w:val="0"/>
    </w:pPr>
    <w:rPr>
      <w:rFonts w:ascii="Arial" w:eastAsia="Times New Roman" w:hAnsi="Arial" w:cs="Times New Roman"/>
      <w:sz w:val="20"/>
      <w:szCs w:val="24"/>
    </w:rPr>
  </w:style>
  <w:style w:type="paragraph" w:customStyle="1" w:styleId="CUNumber2">
    <w:name w:val="CU_Number2"/>
    <w:basedOn w:val="Normal"/>
    <w:rsid w:val="00764051"/>
    <w:pPr>
      <w:numPr>
        <w:ilvl w:val="1"/>
        <w:numId w:val="13"/>
      </w:numPr>
      <w:spacing w:after="240" w:line="240" w:lineRule="auto"/>
      <w:outlineLvl w:val="1"/>
    </w:pPr>
    <w:rPr>
      <w:rFonts w:ascii="Arial" w:eastAsia="Times New Roman" w:hAnsi="Arial" w:cs="Times New Roman"/>
      <w:sz w:val="20"/>
      <w:szCs w:val="24"/>
    </w:rPr>
  </w:style>
  <w:style w:type="paragraph" w:customStyle="1" w:styleId="CUNumber3">
    <w:name w:val="CU_Number3"/>
    <w:basedOn w:val="Normal"/>
    <w:rsid w:val="00764051"/>
    <w:pPr>
      <w:numPr>
        <w:ilvl w:val="2"/>
        <w:numId w:val="13"/>
      </w:numPr>
      <w:spacing w:after="240" w:line="240" w:lineRule="auto"/>
      <w:outlineLvl w:val="2"/>
    </w:pPr>
    <w:rPr>
      <w:rFonts w:ascii="Arial" w:eastAsia="Times New Roman" w:hAnsi="Arial" w:cs="Times New Roman"/>
      <w:sz w:val="20"/>
      <w:szCs w:val="24"/>
    </w:rPr>
  </w:style>
  <w:style w:type="paragraph" w:customStyle="1" w:styleId="CUNumber4">
    <w:name w:val="CU_Number4"/>
    <w:basedOn w:val="Normal"/>
    <w:rsid w:val="00764051"/>
    <w:pPr>
      <w:numPr>
        <w:ilvl w:val="3"/>
        <w:numId w:val="13"/>
      </w:numPr>
      <w:spacing w:after="240" w:line="240" w:lineRule="auto"/>
      <w:ind w:left="2892" w:hanging="964"/>
      <w:outlineLvl w:val="3"/>
    </w:pPr>
    <w:rPr>
      <w:rFonts w:ascii="Arial" w:eastAsia="Times New Roman" w:hAnsi="Arial" w:cs="Times New Roman"/>
      <w:sz w:val="20"/>
      <w:szCs w:val="24"/>
    </w:rPr>
  </w:style>
  <w:style w:type="paragraph" w:customStyle="1" w:styleId="CUNumber5">
    <w:name w:val="CU_Number5"/>
    <w:basedOn w:val="Normal"/>
    <w:rsid w:val="00764051"/>
    <w:pPr>
      <w:numPr>
        <w:ilvl w:val="4"/>
        <w:numId w:val="13"/>
      </w:numPr>
      <w:spacing w:after="240" w:line="240" w:lineRule="auto"/>
      <w:ind w:left="3856"/>
      <w:outlineLvl w:val="4"/>
    </w:pPr>
    <w:rPr>
      <w:rFonts w:ascii="Arial" w:eastAsia="Times New Roman" w:hAnsi="Arial" w:cs="Times New Roman"/>
      <w:sz w:val="20"/>
      <w:szCs w:val="24"/>
    </w:rPr>
  </w:style>
  <w:style w:type="paragraph" w:customStyle="1" w:styleId="CUNumber6">
    <w:name w:val="CU_Number6"/>
    <w:basedOn w:val="Normal"/>
    <w:rsid w:val="00764051"/>
    <w:pPr>
      <w:numPr>
        <w:ilvl w:val="5"/>
        <w:numId w:val="13"/>
      </w:numPr>
      <w:spacing w:after="120" w:line="240" w:lineRule="auto"/>
      <w:ind w:left="4820"/>
      <w:outlineLvl w:val="5"/>
    </w:pPr>
    <w:rPr>
      <w:rFonts w:ascii="Arial" w:eastAsia="Times New Roman" w:hAnsi="Arial" w:cs="Times New Roman"/>
      <w:sz w:val="20"/>
      <w:szCs w:val="24"/>
    </w:rPr>
  </w:style>
  <w:style w:type="paragraph" w:customStyle="1" w:styleId="CUNumber7">
    <w:name w:val="CU_Number7"/>
    <w:basedOn w:val="Normal"/>
    <w:rsid w:val="00764051"/>
    <w:pPr>
      <w:numPr>
        <w:ilvl w:val="6"/>
        <w:numId w:val="13"/>
      </w:numPr>
      <w:spacing w:after="240" w:line="240" w:lineRule="auto"/>
      <w:ind w:left="5784"/>
      <w:outlineLvl w:val="6"/>
    </w:pPr>
    <w:rPr>
      <w:rFonts w:ascii="Arial" w:eastAsia="Times New Roman" w:hAnsi="Arial" w:cs="Times New Roman"/>
      <w:sz w:val="20"/>
      <w:szCs w:val="24"/>
    </w:rPr>
  </w:style>
  <w:style w:type="paragraph" w:customStyle="1" w:styleId="CUNumber8">
    <w:name w:val="CU_Number8"/>
    <w:basedOn w:val="Normal"/>
    <w:rsid w:val="00764051"/>
    <w:pPr>
      <w:numPr>
        <w:ilvl w:val="7"/>
        <w:numId w:val="13"/>
      </w:numPr>
      <w:spacing w:after="240" w:line="240" w:lineRule="auto"/>
      <w:ind w:left="6747" w:hanging="964"/>
      <w:outlineLvl w:val="7"/>
    </w:pPr>
    <w:rPr>
      <w:rFonts w:ascii="Arial" w:eastAsia="Times New Roman" w:hAnsi="Arial" w:cs="Times New Roman"/>
      <w:sz w:val="20"/>
      <w:szCs w:val="24"/>
    </w:rPr>
  </w:style>
  <w:style w:type="paragraph" w:customStyle="1" w:styleId="Definition">
    <w:name w:val="Definition"/>
    <w:basedOn w:val="Normal"/>
    <w:rsid w:val="00764051"/>
    <w:pPr>
      <w:numPr>
        <w:numId w:val="15"/>
      </w:numPr>
      <w:spacing w:after="240" w:line="240" w:lineRule="auto"/>
    </w:pPr>
    <w:rPr>
      <w:rFonts w:ascii="Arial" w:eastAsia="Times New Roman" w:hAnsi="Arial" w:cs="Times New Roman"/>
      <w:sz w:val="20"/>
    </w:rPr>
  </w:style>
  <w:style w:type="paragraph" w:customStyle="1" w:styleId="DefinitionNum2">
    <w:name w:val="DefinitionNum2"/>
    <w:basedOn w:val="Normal"/>
    <w:rsid w:val="00764051"/>
    <w:pPr>
      <w:numPr>
        <w:ilvl w:val="1"/>
        <w:numId w:val="15"/>
      </w:numPr>
      <w:spacing w:after="240" w:line="240" w:lineRule="auto"/>
    </w:pPr>
    <w:rPr>
      <w:rFonts w:ascii="Arial" w:eastAsia="Times New Roman" w:hAnsi="Arial" w:cs="Times New Roman"/>
      <w:sz w:val="20"/>
      <w:szCs w:val="24"/>
    </w:rPr>
  </w:style>
  <w:style w:type="paragraph" w:customStyle="1" w:styleId="DefinitionNum3">
    <w:name w:val="DefinitionNum3"/>
    <w:basedOn w:val="Normal"/>
    <w:rsid w:val="00764051"/>
    <w:pPr>
      <w:numPr>
        <w:ilvl w:val="2"/>
        <w:numId w:val="15"/>
      </w:numPr>
      <w:spacing w:after="240" w:line="240" w:lineRule="auto"/>
      <w:outlineLvl w:val="2"/>
    </w:pPr>
    <w:rPr>
      <w:rFonts w:ascii="Arial" w:eastAsia="Times New Roman" w:hAnsi="Arial" w:cs="Times New Roman"/>
      <w:sz w:val="20"/>
    </w:rPr>
  </w:style>
  <w:style w:type="paragraph" w:customStyle="1" w:styleId="DefinitionNum4">
    <w:name w:val="DefinitionNum4"/>
    <w:basedOn w:val="Normal"/>
    <w:rsid w:val="00764051"/>
    <w:pPr>
      <w:numPr>
        <w:ilvl w:val="3"/>
        <w:numId w:val="15"/>
      </w:numPr>
      <w:spacing w:after="240" w:line="240" w:lineRule="auto"/>
    </w:pPr>
    <w:rPr>
      <w:rFonts w:ascii="Arial" w:eastAsia="Times New Roman" w:hAnsi="Arial" w:cs="Times New Roman"/>
      <w:sz w:val="20"/>
      <w:szCs w:val="24"/>
    </w:rPr>
  </w:style>
  <w:style w:type="paragraph" w:customStyle="1" w:styleId="PIPWarning">
    <w:name w:val="PIP_Warning"/>
    <w:basedOn w:val="PIPNormal"/>
    <w:rsid w:val="00764051"/>
    <w:pPr>
      <w:pBdr>
        <w:top w:val="single" w:sz="4" w:space="12" w:color="D1E8FF"/>
        <w:left w:val="single" w:sz="4" w:space="4" w:color="D1E8FF"/>
        <w:bottom w:val="single" w:sz="4" w:space="12" w:color="D1E8FF"/>
        <w:right w:val="single" w:sz="4" w:space="4" w:color="D1E8FF"/>
      </w:pBdr>
      <w:shd w:val="clear" w:color="auto" w:fill="D1E8FF"/>
      <w:tabs>
        <w:tab w:val="right" w:pos="9348"/>
      </w:tabs>
      <w:jc w:val="center"/>
    </w:pPr>
    <w:rPr>
      <w:rFonts w:cs="Arial"/>
      <w:b/>
      <w:bCs/>
      <w:color w:val="000080"/>
      <w:sz w:val="22"/>
      <w:szCs w:val="22"/>
    </w:rPr>
  </w:style>
  <w:style w:type="paragraph" w:customStyle="1" w:styleId="EndIdentifier">
    <w:name w:val="EndIdentifier"/>
    <w:basedOn w:val="Commentary"/>
    <w:rsid w:val="00764051"/>
    <w:pPr>
      <w:pBdr>
        <w:top w:val="none" w:sz="0" w:space="0" w:color="auto"/>
        <w:left w:val="none" w:sz="0" w:space="0" w:color="auto"/>
        <w:bottom w:val="none" w:sz="0" w:space="0" w:color="auto"/>
        <w:right w:val="none" w:sz="0" w:space="0" w:color="auto"/>
      </w:pBdr>
      <w:shd w:val="clear" w:color="auto" w:fill="auto"/>
      <w:ind w:left="0"/>
    </w:pPr>
    <w:rPr>
      <w:i/>
    </w:rPr>
  </w:style>
  <w:style w:type="paragraph" w:customStyle="1" w:styleId="PIPWarningTitle">
    <w:name w:val="PIP_Warning_Title"/>
    <w:basedOn w:val="PIPWarning"/>
    <w:rsid w:val="00764051"/>
    <w:rPr>
      <w:bCs w:val="0"/>
      <w:sz w:val="28"/>
      <w:szCs w:val="28"/>
    </w:rPr>
  </w:style>
  <w:style w:type="paragraph" w:styleId="Footer">
    <w:name w:val="footer"/>
    <w:basedOn w:val="Normal"/>
    <w:link w:val="FooterChar"/>
    <w:rsid w:val="00764051"/>
    <w:pPr>
      <w:widowControl w:val="0"/>
      <w:tabs>
        <w:tab w:val="center" w:pos="4678"/>
        <w:tab w:val="right" w:pos="9356"/>
      </w:tabs>
      <w:spacing w:after="0" w:line="240" w:lineRule="auto"/>
    </w:pPr>
    <w:rPr>
      <w:rFonts w:ascii="Arial" w:eastAsia="Times New Roman" w:hAnsi="Arial" w:cs="Times New Roman"/>
      <w:snapToGrid w:val="0"/>
      <w:sz w:val="16"/>
      <w:szCs w:val="20"/>
    </w:rPr>
  </w:style>
  <w:style w:type="character" w:customStyle="1" w:styleId="FooterChar">
    <w:name w:val="Footer Char"/>
    <w:basedOn w:val="DefaultParagraphFont"/>
    <w:link w:val="Footer"/>
    <w:rsid w:val="00764051"/>
    <w:rPr>
      <w:rFonts w:ascii="Arial" w:eastAsia="Times New Roman" w:hAnsi="Arial" w:cs="Times New Roman"/>
      <w:snapToGrid w:val="0"/>
      <w:sz w:val="16"/>
      <w:szCs w:val="20"/>
    </w:rPr>
  </w:style>
  <w:style w:type="paragraph" w:styleId="Header">
    <w:name w:val="header"/>
    <w:basedOn w:val="Normal"/>
    <w:link w:val="HeaderChar"/>
    <w:rsid w:val="00764051"/>
    <w:pPr>
      <w:tabs>
        <w:tab w:val="center" w:pos="4678"/>
        <w:tab w:val="right" w:pos="9356"/>
      </w:tabs>
      <w:spacing w:after="240" w:line="240" w:lineRule="auto"/>
    </w:pPr>
    <w:rPr>
      <w:rFonts w:ascii="Arial" w:eastAsia="Times New Roman" w:hAnsi="Arial" w:cs="Times New Roman"/>
      <w:snapToGrid w:val="0"/>
      <w:sz w:val="20"/>
      <w:szCs w:val="20"/>
    </w:rPr>
  </w:style>
  <w:style w:type="character" w:customStyle="1" w:styleId="HeaderChar">
    <w:name w:val="Header Char"/>
    <w:basedOn w:val="DefaultParagraphFont"/>
    <w:link w:val="Header"/>
    <w:rsid w:val="00764051"/>
    <w:rPr>
      <w:rFonts w:ascii="Arial" w:eastAsia="Times New Roman" w:hAnsi="Arial" w:cs="Times New Roman"/>
      <w:snapToGrid w:val="0"/>
      <w:sz w:val="20"/>
      <w:szCs w:val="20"/>
    </w:rPr>
  </w:style>
  <w:style w:type="character" w:styleId="Hyperlink">
    <w:name w:val="Hyperlink"/>
    <w:uiPriority w:val="99"/>
    <w:rsid w:val="00764051"/>
    <w:rPr>
      <w:rFonts w:ascii="Arial" w:hAnsi="Arial"/>
      <w:color w:val="0000FF"/>
      <w:u w:val="single"/>
    </w:rPr>
  </w:style>
  <w:style w:type="character" w:customStyle="1" w:styleId="IDDVariableMarker">
    <w:name w:val="IDDVariableMarker"/>
    <w:rsid w:val="00764051"/>
    <w:rPr>
      <w:rFonts w:ascii="Arial" w:hAnsi="Arial"/>
      <w:b/>
    </w:rPr>
  </w:style>
  <w:style w:type="paragraph" w:customStyle="1" w:styleId="IndentParaLevel2">
    <w:name w:val="IndentParaLevel2"/>
    <w:basedOn w:val="Normal"/>
    <w:rsid w:val="00764051"/>
    <w:pPr>
      <w:spacing w:after="240" w:line="240" w:lineRule="auto"/>
      <w:ind w:left="1928"/>
    </w:pPr>
    <w:rPr>
      <w:rFonts w:ascii="Arial" w:eastAsia="Times New Roman" w:hAnsi="Arial" w:cs="Times New Roman"/>
      <w:sz w:val="20"/>
      <w:szCs w:val="24"/>
    </w:rPr>
  </w:style>
  <w:style w:type="paragraph" w:customStyle="1" w:styleId="IndentParaLevel3">
    <w:name w:val="IndentParaLevel3"/>
    <w:basedOn w:val="Normal"/>
    <w:rsid w:val="00764051"/>
    <w:pPr>
      <w:spacing w:after="240" w:line="240" w:lineRule="auto"/>
      <w:ind w:left="2892"/>
    </w:pPr>
    <w:rPr>
      <w:rFonts w:ascii="Arial" w:eastAsia="Times New Roman" w:hAnsi="Arial" w:cs="Times New Roman"/>
      <w:sz w:val="20"/>
      <w:szCs w:val="24"/>
    </w:rPr>
  </w:style>
  <w:style w:type="paragraph" w:customStyle="1" w:styleId="IndentParaLevel4">
    <w:name w:val="IndentParaLevel4"/>
    <w:basedOn w:val="Normal"/>
    <w:rsid w:val="00764051"/>
    <w:pPr>
      <w:spacing w:after="240" w:line="240" w:lineRule="auto"/>
      <w:ind w:left="3856"/>
    </w:pPr>
    <w:rPr>
      <w:rFonts w:ascii="Arial" w:eastAsia="Times New Roman" w:hAnsi="Arial" w:cs="Times New Roman"/>
      <w:sz w:val="20"/>
      <w:szCs w:val="24"/>
    </w:rPr>
  </w:style>
  <w:style w:type="paragraph" w:customStyle="1" w:styleId="IndentParaLevel5">
    <w:name w:val="IndentParaLevel5"/>
    <w:basedOn w:val="Normal"/>
    <w:rsid w:val="00764051"/>
    <w:pPr>
      <w:spacing w:after="240" w:line="240" w:lineRule="auto"/>
      <w:ind w:left="4820"/>
    </w:pPr>
    <w:rPr>
      <w:rFonts w:ascii="Arial" w:eastAsia="Times New Roman" w:hAnsi="Arial" w:cs="Times New Roman"/>
      <w:sz w:val="20"/>
      <w:szCs w:val="24"/>
    </w:rPr>
  </w:style>
  <w:style w:type="paragraph" w:customStyle="1" w:styleId="IndentParaLevel6">
    <w:name w:val="IndentParaLevel6"/>
    <w:basedOn w:val="Normal"/>
    <w:rsid w:val="00764051"/>
    <w:pPr>
      <w:spacing w:after="240" w:line="240" w:lineRule="auto"/>
      <w:ind w:left="5783"/>
    </w:pPr>
    <w:rPr>
      <w:rFonts w:ascii="Arial" w:eastAsia="Times New Roman" w:hAnsi="Arial" w:cs="Times New Roman"/>
      <w:sz w:val="20"/>
      <w:szCs w:val="24"/>
    </w:rPr>
  </w:style>
  <w:style w:type="paragraph" w:customStyle="1" w:styleId="AnnexureHeading">
    <w:name w:val="Annexure Heading"/>
    <w:basedOn w:val="Normal"/>
    <w:next w:val="Normal"/>
    <w:rsid w:val="00764051"/>
    <w:pPr>
      <w:pageBreakBefore/>
      <w:numPr>
        <w:numId w:val="18"/>
      </w:numPr>
      <w:spacing w:after="240" w:line="240" w:lineRule="auto"/>
    </w:pPr>
    <w:rPr>
      <w:rFonts w:ascii="Arial" w:eastAsia="Times New Roman" w:hAnsi="Arial" w:cs="Times New Roman"/>
      <w:b/>
      <w:sz w:val="24"/>
      <w:szCs w:val="24"/>
    </w:rPr>
  </w:style>
  <w:style w:type="paragraph" w:styleId="ListBullet">
    <w:name w:val="List Bullet"/>
    <w:basedOn w:val="Normal"/>
    <w:rsid w:val="00764051"/>
    <w:pPr>
      <w:numPr>
        <w:numId w:val="3"/>
      </w:numPr>
      <w:spacing w:after="240" w:line="240" w:lineRule="auto"/>
    </w:pPr>
    <w:rPr>
      <w:rFonts w:ascii="Arial" w:eastAsia="Times New Roman" w:hAnsi="Arial" w:cs="Times New Roman"/>
      <w:sz w:val="20"/>
      <w:szCs w:val="24"/>
    </w:rPr>
  </w:style>
  <w:style w:type="paragraph" w:styleId="ListBullet2">
    <w:name w:val="List Bullet 2"/>
    <w:basedOn w:val="Normal"/>
    <w:uiPriority w:val="99"/>
    <w:rsid w:val="00764051"/>
    <w:pPr>
      <w:numPr>
        <w:ilvl w:val="1"/>
        <w:numId w:val="3"/>
      </w:numPr>
      <w:spacing w:after="240" w:line="240" w:lineRule="auto"/>
    </w:pPr>
    <w:rPr>
      <w:rFonts w:ascii="Arial" w:eastAsia="Times New Roman" w:hAnsi="Arial" w:cs="Times New Roman"/>
      <w:sz w:val="20"/>
      <w:szCs w:val="24"/>
    </w:rPr>
  </w:style>
  <w:style w:type="paragraph" w:styleId="ListBullet3">
    <w:name w:val="List Bullet 3"/>
    <w:basedOn w:val="Normal"/>
    <w:rsid w:val="00764051"/>
    <w:pPr>
      <w:numPr>
        <w:ilvl w:val="2"/>
        <w:numId w:val="3"/>
      </w:numPr>
      <w:spacing w:after="240" w:line="240" w:lineRule="auto"/>
    </w:pPr>
    <w:rPr>
      <w:rFonts w:ascii="Arial" w:eastAsia="Times New Roman" w:hAnsi="Arial" w:cs="Times New Roman"/>
      <w:sz w:val="20"/>
      <w:szCs w:val="24"/>
    </w:rPr>
  </w:style>
  <w:style w:type="paragraph" w:styleId="ListBullet4">
    <w:name w:val="List Bullet 4"/>
    <w:basedOn w:val="Normal"/>
    <w:rsid w:val="00764051"/>
    <w:pPr>
      <w:numPr>
        <w:ilvl w:val="3"/>
        <w:numId w:val="3"/>
      </w:numPr>
      <w:spacing w:after="240" w:line="240" w:lineRule="auto"/>
    </w:pPr>
    <w:rPr>
      <w:rFonts w:ascii="Arial" w:eastAsia="Times New Roman" w:hAnsi="Arial" w:cs="Times New Roman"/>
      <w:sz w:val="20"/>
      <w:szCs w:val="24"/>
    </w:rPr>
  </w:style>
  <w:style w:type="paragraph" w:styleId="ListBullet5">
    <w:name w:val="List Bullet 5"/>
    <w:basedOn w:val="Normal"/>
    <w:rsid w:val="00764051"/>
    <w:pPr>
      <w:numPr>
        <w:ilvl w:val="4"/>
        <w:numId w:val="3"/>
      </w:numPr>
      <w:spacing w:after="240" w:line="240" w:lineRule="auto"/>
    </w:pPr>
    <w:rPr>
      <w:rFonts w:ascii="Arial" w:eastAsia="Times New Roman" w:hAnsi="Arial" w:cs="Times New Roman"/>
      <w:sz w:val="20"/>
      <w:szCs w:val="24"/>
    </w:rPr>
  </w:style>
  <w:style w:type="paragraph" w:customStyle="1" w:styleId="OfficeSidebar">
    <w:name w:val="OfficeSidebar"/>
    <w:basedOn w:val="Normal"/>
    <w:semiHidden/>
    <w:rsid w:val="00764051"/>
    <w:pPr>
      <w:tabs>
        <w:tab w:val="left" w:pos="198"/>
      </w:tabs>
      <w:spacing w:after="240" w:line="220" w:lineRule="exact"/>
    </w:pPr>
    <w:rPr>
      <w:rFonts w:ascii="Arial" w:eastAsia="Times New Roman" w:hAnsi="Arial" w:cs="Courier New"/>
      <w:sz w:val="18"/>
      <w:szCs w:val="18"/>
    </w:rPr>
  </w:style>
  <w:style w:type="character" w:styleId="PageNumber">
    <w:name w:val="page number"/>
    <w:basedOn w:val="DefaultParagraphFont"/>
    <w:semiHidden/>
    <w:rsid w:val="00764051"/>
  </w:style>
  <w:style w:type="paragraph" w:customStyle="1" w:styleId="Background">
    <w:name w:val="Background"/>
    <w:basedOn w:val="Normal"/>
    <w:rsid w:val="00764051"/>
    <w:pPr>
      <w:numPr>
        <w:numId w:val="10"/>
      </w:numPr>
      <w:spacing w:after="240" w:line="240" w:lineRule="auto"/>
    </w:pPr>
    <w:rPr>
      <w:rFonts w:ascii="Arial" w:eastAsia="Times New Roman" w:hAnsi="Arial" w:cs="Times New Roman"/>
      <w:sz w:val="20"/>
      <w:szCs w:val="24"/>
    </w:rPr>
  </w:style>
  <w:style w:type="paragraph" w:customStyle="1" w:styleId="ScheduleHeading">
    <w:name w:val="Schedule Heading"/>
    <w:next w:val="Normal"/>
    <w:rsid w:val="00764051"/>
    <w:pPr>
      <w:pageBreakBefore/>
      <w:numPr>
        <w:numId w:val="16"/>
      </w:numPr>
      <w:spacing w:after="480" w:line="240" w:lineRule="auto"/>
      <w:ind w:left="0"/>
      <w:outlineLvl w:val="0"/>
    </w:pPr>
    <w:rPr>
      <w:rFonts w:ascii="Arial" w:eastAsia="Times New Roman" w:hAnsi="Arial" w:cs="Times New Roman"/>
      <w:b/>
      <w:sz w:val="24"/>
      <w:szCs w:val="24"/>
    </w:rPr>
  </w:style>
  <w:style w:type="paragraph" w:customStyle="1" w:styleId="Schedule1">
    <w:name w:val="Schedule_1"/>
    <w:next w:val="IndentParaLevel1"/>
    <w:rsid w:val="00764051"/>
    <w:pPr>
      <w:keepNext/>
      <w:numPr>
        <w:ilvl w:val="1"/>
        <w:numId w:val="16"/>
      </w:numPr>
      <w:pBdr>
        <w:top w:val="single" w:sz="12" w:space="1" w:color="auto"/>
      </w:pBdr>
      <w:spacing w:after="220" w:line="240" w:lineRule="auto"/>
      <w:outlineLvl w:val="0"/>
    </w:pPr>
    <w:rPr>
      <w:rFonts w:ascii="Arial" w:eastAsia="Times New Roman" w:hAnsi="Arial" w:cs="Times New Roman"/>
      <w:b/>
      <w:sz w:val="28"/>
      <w:szCs w:val="24"/>
    </w:rPr>
  </w:style>
  <w:style w:type="paragraph" w:customStyle="1" w:styleId="Schedule2">
    <w:name w:val="Schedule_2"/>
    <w:next w:val="IndentParaLevel1"/>
    <w:rsid w:val="00764051"/>
    <w:pPr>
      <w:keepNext/>
      <w:numPr>
        <w:ilvl w:val="2"/>
        <w:numId w:val="16"/>
      </w:numPr>
      <w:spacing w:after="220" w:line="240" w:lineRule="auto"/>
      <w:outlineLvl w:val="1"/>
    </w:pPr>
    <w:rPr>
      <w:rFonts w:ascii="Arial" w:eastAsia="Times New Roman" w:hAnsi="Arial" w:cs="Times New Roman"/>
      <w:b/>
      <w:sz w:val="24"/>
      <w:szCs w:val="24"/>
    </w:rPr>
  </w:style>
  <w:style w:type="paragraph" w:customStyle="1" w:styleId="Schedule3">
    <w:name w:val="Schedule_3"/>
    <w:rsid w:val="00764051"/>
    <w:pPr>
      <w:numPr>
        <w:ilvl w:val="3"/>
        <w:numId w:val="16"/>
      </w:numPr>
      <w:spacing w:after="240" w:line="240" w:lineRule="auto"/>
      <w:outlineLvl w:val="2"/>
    </w:pPr>
    <w:rPr>
      <w:rFonts w:ascii="Arial" w:eastAsia="Times New Roman" w:hAnsi="Arial" w:cs="Times New Roman"/>
      <w:sz w:val="20"/>
      <w:szCs w:val="24"/>
    </w:rPr>
  </w:style>
  <w:style w:type="paragraph" w:customStyle="1" w:styleId="Schedule4">
    <w:name w:val="Schedule_4"/>
    <w:rsid w:val="00764051"/>
    <w:pPr>
      <w:numPr>
        <w:ilvl w:val="4"/>
        <w:numId w:val="16"/>
      </w:numPr>
      <w:spacing w:after="240" w:line="240" w:lineRule="auto"/>
      <w:outlineLvl w:val="3"/>
    </w:pPr>
    <w:rPr>
      <w:rFonts w:ascii="Arial" w:eastAsia="Times New Roman" w:hAnsi="Arial" w:cs="Times New Roman"/>
      <w:sz w:val="20"/>
      <w:szCs w:val="24"/>
    </w:rPr>
  </w:style>
  <w:style w:type="paragraph" w:customStyle="1" w:styleId="Schedule5">
    <w:name w:val="Schedule_5"/>
    <w:rsid w:val="00764051"/>
    <w:pPr>
      <w:numPr>
        <w:ilvl w:val="5"/>
        <w:numId w:val="16"/>
      </w:numPr>
      <w:spacing w:after="240" w:line="240" w:lineRule="auto"/>
      <w:outlineLvl w:val="5"/>
    </w:pPr>
    <w:rPr>
      <w:rFonts w:ascii="Arial" w:eastAsia="Times New Roman" w:hAnsi="Arial" w:cs="Times New Roman"/>
      <w:sz w:val="20"/>
      <w:szCs w:val="24"/>
    </w:rPr>
  </w:style>
  <w:style w:type="paragraph" w:customStyle="1" w:styleId="Schedule6">
    <w:name w:val="Schedule_6"/>
    <w:rsid w:val="00764051"/>
    <w:pPr>
      <w:numPr>
        <w:ilvl w:val="6"/>
        <w:numId w:val="16"/>
      </w:numPr>
      <w:spacing w:after="240" w:line="240" w:lineRule="auto"/>
      <w:outlineLvl w:val="6"/>
    </w:pPr>
    <w:rPr>
      <w:rFonts w:ascii="Arial" w:eastAsia="Times New Roman" w:hAnsi="Arial" w:cs="Times New Roman"/>
      <w:sz w:val="20"/>
      <w:szCs w:val="24"/>
    </w:rPr>
  </w:style>
  <w:style w:type="paragraph" w:customStyle="1" w:styleId="Schedule7">
    <w:name w:val="Schedule_7"/>
    <w:rsid w:val="00764051"/>
    <w:pPr>
      <w:numPr>
        <w:ilvl w:val="7"/>
        <w:numId w:val="16"/>
      </w:numPr>
      <w:spacing w:after="240" w:line="240" w:lineRule="auto"/>
      <w:ind w:left="5784" w:hanging="964"/>
      <w:outlineLvl w:val="7"/>
    </w:pPr>
    <w:rPr>
      <w:rFonts w:ascii="Arial" w:eastAsia="Times New Roman" w:hAnsi="Arial" w:cs="Times New Roman"/>
      <w:sz w:val="20"/>
      <w:szCs w:val="24"/>
    </w:rPr>
  </w:style>
  <w:style w:type="paragraph" w:customStyle="1" w:styleId="Schedule8">
    <w:name w:val="Schedule_8"/>
    <w:rsid w:val="00764051"/>
    <w:pPr>
      <w:numPr>
        <w:ilvl w:val="8"/>
        <w:numId w:val="16"/>
      </w:numPr>
      <w:spacing w:after="240" w:line="240" w:lineRule="auto"/>
      <w:outlineLvl w:val="8"/>
    </w:pPr>
    <w:rPr>
      <w:rFonts w:ascii="Arial" w:eastAsia="Times New Roman" w:hAnsi="Arial" w:cs="Times New Roman"/>
      <w:sz w:val="20"/>
      <w:szCs w:val="24"/>
    </w:rPr>
  </w:style>
  <w:style w:type="paragraph" w:styleId="Subtitle">
    <w:name w:val="Subtitle"/>
    <w:basedOn w:val="Normal"/>
    <w:link w:val="SubtitleChar"/>
    <w:qFormat/>
    <w:rsid w:val="00764051"/>
    <w:pPr>
      <w:keepNext/>
      <w:spacing w:after="240" w:line="240" w:lineRule="auto"/>
    </w:pPr>
    <w:rPr>
      <w:rFonts w:ascii="Arial" w:eastAsia="Times New Roman" w:hAnsi="Arial" w:cs="Arial"/>
      <w:b/>
      <w:sz w:val="24"/>
      <w:szCs w:val="24"/>
    </w:rPr>
  </w:style>
  <w:style w:type="character" w:customStyle="1" w:styleId="SubtitleChar">
    <w:name w:val="Subtitle Char"/>
    <w:basedOn w:val="DefaultParagraphFont"/>
    <w:link w:val="Subtitle"/>
    <w:rsid w:val="00764051"/>
    <w:rPr>
      <w:rFonts w:ascii="Arial" w:eastAsia="Times New Roman" w:hAnsi="Arial" w:cs="Arial"/>
      <w:b/>
      <w:sz w:val="24"/>
      <w:szCs w:val="24"/>
    </w:rPr>
  </w:style>
  <w:style w:type="paragraph" w:customStyle="1" w:styleId="SubTitleArial">
    <w:name w:val="SubTitle_Arial"/>
    <w:next w:val="Normal"/>
    <w:rsid w:val="00764051"/>
    <w:pPr>
      <w:keepNext/>
      <w:spacing w:before="220" w:after="0" w:line="240" w:lineRule="auto"/>
    </w:pPr>
    <w:rPr>
      <w:rFonts w:ascii="Arial" w:eastAsia="Times New Roman" w:hAnsi="Arial" w:cs="Arial"/>
      <w:color w:val="000000"/>
      <w:sz w:val="28"/>
      <w:szCs w:val="28"/>
    </w:rPr>
  </w:style>
  <w:style w:type="paragraph" w:customStyle="1" w:styleId="TableText">
    <w:name w:val="TableText"/>
    <w:basedOn w:val="Normal"/>
    <w:link w:val="TableTextChar"/>
    <w:rsid w:val="00764051"/>
    <w:pPr>
      <w:spacing w:after="0" w:line="240" w:lineRule="auto"/>
    </w:pPr>
    <w:rPr>
      <w:rFonts w:ascii="Arial" w:eastAsia="Times New Roman" w:hAnsi="Arial" w:cs="Times New Roman"/>
      <w:sz w:val="20"/>
      <w:szCs w:val="24"/>
    </w:rPr>
  </w:style>
  <w:style w:type="paragraph" w:styleId="Title">
    <w:name w:val="Title"/>
    <w:basedOn w:val="Normal"/>
    <w:link w:val="TitleChar"/>
    <w:qFormat/>
    <w:rsid w:val="00764051"/>
    <w:pPr>
      <w:keepNext/>
      <w:spacing w:after="240" w:line="240" w:lineRule="auto"/>
    </w:pPr>
    <w:rPr>
      <w:rFonts w:ascii="Arial" w:eastAsia="Times New Roman" w:hAnsi="Arial" w:cs="Arial"/>
      <w:b/>
      <w:bCs/>
      <w:sz w:val="28"/>
      <w:szCs w:val="32"/>
    </w:rPr>
  </w:style>
  <w:style w:type="character" w:customStyle="1" w:styleId="TitleChar">
    <w:name w:val="Title Char"/>
    <w:basedOn w:val="DefaultParagraphFont"/>
    <w:link w:val="Title"/>
    <w:rsid w:val="00764051"/>
    <w:rPr>
      <w:rFonts w:ascii="Arial" w:eastAsia="Times New Roman" w:hAnsi="Arial" w:cs="Arial"/>
      <w:b/>
      <w:bCs/>
      <w:sz w:val="28"/>
      <w:szCs w:val="32"/>
    </w:rPr>
  </w:style>
  <w:style w:type="paragraph" w:customStyle="1" w:styleId="TitleArial">
    <w:name w:val="Title_Arial"/>
    <w:next w:val="Normal"/>
    <w:rsid w:val="00764051"/>
    <w:pPr>
      <w:spacing w:after="0" w:line="240" w:lineRule="auto"/>
    </w:pPr>
    <w:rPr>
      <w:rFonts w:ascii="Arial" w:eastAsia="Times New Roman" w:hAnsi="Arial" w:cs="Arial"/>
      <w:bCs/>
      <w:sz w:val="44"/>
      <w:szCs w:val="44"/>
    </w:rPr>
  </w:style>
  <w:style w:type="paragraph" w:styleId="TOC1">
    <w:name w:val="toc 1"/>
    <w:basedOn w:val="Normal"/>
    <w:next w:val="Normal"/>
    <w:uiPriority w:val="39"/>
    <w:rsid w:val="00764051"/>
    <w:pPr>
      <w:tabs>
        <w:tab w:val="left" w:pos="964"/>
        <w:tab w:val="right" w:leader="dot" w:pos="9356"/>
      </w:tabs>
      <w:spacing w:before="120" w:after="120" w:line="240" w:lineRule="auto"/>
      <w:ind w:left="964" w:right="1134" w:hanging="964"/>
    </w:pPr>
    <w:rPr>
      <w:rFonts w:ascii="Arial" w:eastAsia="Times New Roman" w:hAnsi="Arial" w:cs="Times New Roman"/>
      <w:b/>
      <w:sz w:val="20"/>
      <w:szCs w:val="24"/>
    </w:rPr>
  </w:style>
  <w:style w:type="paragraph" w:styleId="TOC2">
    <w:name w:val="toc 2"/>
    <w:basedOn w:val="Normal"/>
    <w:next w:val="Normal"/>
    <w:uiPriority w:val="39"/>
    <w:rsid w:val="00764051"/>
    <w:pPr>
      <w:tabs>
        <w:tab w:val="left" w:pos="1928"/>
        <w:tab w:val="right" w:leader="dot" w:pos="9356"/>
      </w:tabs>
      <w:spacing w:after="0" w:line="240" w:lineRule="auto"/>
      <w:ind w:left="1928" w:right="1134" w:hanging="964"/>
    </w:pPr>
    <w:rPr>
      <w:rFonts w:ascii="Arial" w:eastAsia="Times New Roman" w:hAnsi="Arial" w:cs="Times New Roman"/>
      <w:sz w:val="20"/>
      <w:szCs w:val="24"/>
    </w:rPr>
  </w:style>
  <w:style w:type="paragraph" w:styleId="TOC3">
    <w:name w:val="toc 3"/>
    <w:basedOn w:val="Normal"/>
    <w:next w:val="Normal"/>
    <w:autoRedefine/>
    <w:uiPriority w:val="39"/>
    <w:rsid w:val="00764051"/>
    <w:pPr>
      <w:spacing w:after="240" w:line="240" w:lineRule="auto"/>
      <w:ind w:left="440"/>
    </w:pPr>
    <w:rPr>
      <w:rFonts w:ascii="Arial" w:eastAsia="Times New Roman" w:hAnsi="Arial" w:cs="Times New Roman"/>
      <w:sz w:val="20"/>
      <w:szCs w:val="24"/>
    </w:rPr>
  </w:style>
  <w:style w:type="paragraph" w:styleId="TOC4">
    <w:name w:val="toc 4"/>
    <w:basedOn w:val="Normal"/>
    <w:next w:val="Normal"/>
    <w:autoRedefine/>
    <w:uiPriority w:val="39"/>
    <w:rsid w:val="00764051"/>
    <w:pPr>
      <w:spacing w:after="240" w:line="240" w:lineRule="auto"/>
      <w:ind w:left="660"/>
    </w:pPr>
    <w:rPr>
      <w:rFonts w:ascii="Arial" w:eastAsia="Times New Roman" w:hAnsi="Arial" w:cs="Times New Roman"/>
      <w:sz w:val="20"/>
      <w:szCs w:val="24"/>
    </w:rPr>
  </w:style>
  <w:style w:type="paragraph" w:styleId="TOC5">
    <w:name w:val="toc 5"/>
    <w:basedOn w:val="Normal"/>
    <w:next w:val="Normal"/>
    <w:autoRedefine/>
    <w:uiPriority w:val="39"/>
    <w:rsid w:val="00764051"/>
    <w:pPr>
      <w:spacing w:after="240" w:line="240" w:lineRule="auto"/>
      <w:ind w:left="880"/>
    </w:pPr>
    <w:rPr>
      <w:rFonts w:ascii="Arial" w:eastAsia="Times New Roman" w:hAnsi="Arial" w:cs="Times New Roman"/>
      <w:sz w:val="20"/>
      <w:szCs w:val="24"/>
    </w:rPr>
  </w:style>
  <w:style w:type="paragraph" w:styleId="TOC6">
    <w:name w:val="toc 6"/>
    <w:basedOn w:val="Normal"/>
    <w:next w:val="Normal"/>
    <w:autoRedefine/>
    <w:uiPriority w:val="39"/>
    <w:rsid w:val="00764051"/>
    <w:pPr>
      <w:spacing w:after="240" w:line="240" w:lineRule="auto"/>
      <w:ind w:left="1100"/>
    </w:pPr>
    <w:rPr>
      <w:rFonts w:ascii="Arial" w:eastAsia="Times New Roman" w:hAnsi="Arial" w:cs="Times New Roman"/>
      <w:sz w:val="20"/>
      <w:szCs w:val="24"/>
    </w:rPr>
  </w:style>
  <w:style w:type="paragraph" w:styleId="TOC7">
    <w:name w:val="toc 7"/>
    <w:basedOn w:val="Normal"/>
    <w:next w:val="Normal"/>
    <w:autoRedefine/>
    <w:uiPriority w:val="39"/>
    <w:rsid w:val="00764051"/>
    <w:pPr>
      <w:spacing w:after="240" w:line="240" w:lineRule="auto"/>
      <w:ind w:left="1320"/>
    </w:pPr>
    <w:rPr>
      <w:rFonts w:ascii="Arial" w:eastAsia="Times New Roman" w:hAnsi="Arial" w:cs="Times New Roman"/>
      <w:sz w:val="20"/>
      <w:szCs w:val="24"/>
    </w:rPr>
  </w:style>
  <w:style w:type="paragraph" w:styleId="TOC8">
    <w:name w:val="toc 8"/>
    <w:basedOn w:val="Normal"/>
    <w:next w:val="Normal"/>
    <w:autoRedefine/>
    <w:uiPriority w:val="39"/>
    <w:rsid w:val="00764051"/>
    <w:pPr>
      <w:spacing w:after="240" w:line="240" w:lineRule="auto"/>
      <w:ind w:left="1540"/>
    </w:pPr>
    <w:rPr>
      <w:rFonts w:ascii="Arial" w:eastAsia="Times New Roman" w:hAnsi="Arial" w:cs="Times New Roman"/>
      <w:sz w:val="20"/>
      <w:szCs w:val="24"/>
    </w:rPr>
  </w:style>
  <w:style w:type="paragraph" w:styleId="TOC9">
    <w:name w:val="toc 9"/>
    <w:basedOn w:val="Normal"/>
    <w:next w:val="Normal"/>
    <w:uiPriority w:val="39"/>
    <w:rsid w:val="00764051"/>
    <w:pPr>
      <w:spacing w:after="240" w:line="240" w:lineRule="auto"/>
      <w:ind w:left="1758"/>
    </w:pPr>
    <w:rPr>
      <w:rFonts w:ascii="Arial" w:eastAsia="Times New Roman" w:hAnsi="Arial" w:cs="Times New Roman"/>
      <w:sz w:val="20"/>
      <w:szCs w:val="24"/>
    </w:rPr>
  </w:style>
  <w:style w:type="paragraph" w:customStyle="1" w:styleId="TOCHeader">
    <w:name w:val="TOCHeader"/>
    <w:basedOn w:val="Normal"/>
    <w:rsid w:val="00764051"/>
    <w:pPr>
      <w:keepNext/>
      <w:spacing w:after="240" w:line="240" w:lineRule="auto"/>
    </w:pPr>
    <w:rPr>
      <w:rFonts w:ascii="Arial" w:eastAsia="Times New Roman" w:hAnsi="Arial" w:cs="Times New Roman"/>
      <w:b/>
      <w:sz w:val="24"/>
      <w:szCs w:val="24"/>
    </w:rPr>
  </w:style>
  <w:style w:type="paragraph" w:customStyle="1" w:styleId="MiniTitleArial">
    <w:name w:val="Mini_Title_Arial"/>
    <w:basedOn w:val="Normal"/>
    <w:rsid w:val="00764051"/>
    <w:pPr>
      <w:spacing w:after="120" w:line="240" w:lineRule="auto"/>
    </w:pPr>
    <w:rPr>
      <w:rFonts w:ascii="Arial" w:eastAsia="Times New Roman" w:hAnsi="Arial" w:cs="Times New Roman"/>
      <w:sz w:val="20"/>
      <w:szCs w:val="20"/>
    </w:rPr>
  </w:style>
  <w:style w:type="paragraph" w:customStyle="1" w:styleId="ItemNumbering">
    <w:name w:val="Item Numbering"/>
    <w:basedOn w:val="Normal"/>
    <w:next w:val="IndentParaLevel2"/>
    <w:rsid w:val="00764051"/>
    <w:pPr>
      <w:keepNext/>
      <w:numPr>
        <w:numId w:val="4"/>
      </w:numPr>
      <w:spacing w:after="240" w:line="240" w:lineRule="auto"/>
    </w:pPr>
    <w:rPr>
      <w:rFonts w:ascii="Arial" w:eastAsia="Times New Roman" w:hAnsi="Arial" w:cs="Times New Roman"/>
      <w:b/>
      <w:sz w:val="20"/>
      <w:szCs w:val="24"/>
      <w:lang w:val="en-US"/>
    </w:rPr>
  </w:style>
  <w:style w:type="paragraph" w:customStyle="1" w:styleId="PIPTitle">
    <w:name w:val="PIP_Title"/>
    <w:basedOn w:val="PIPSubtitle"/>
    <w:rsid w:val="00764051"/>
    <w:pPr>
      <w:jc w:val="center"/>
    </w:pPr>
    <w:rPr>
      <w:sz w:val="28"/>
    </w:rPr>
  </w:style>
  <w:style w:type="paragraph" w:customStyle="1" w:styleId="PIPNumber1">
    <w:name w:val="PIP_Number1"/>
    <w:basedOn w:val="PIPNormal"/>
    <w:rsid w:val="00764051"/>
    <w:pPr>
      <w:numPr>
        <w:numId w:val="6"/>
      </w:numPr>
    </w:pPr>
  </w:style>
  <w:style w:type="paragraph" w:customStyle="1" w:styleId="PIPNumber2">
    <w:name w:val="PIP_Number2"/>
    <w:basedOn w:val="PIPNormal"/>
    <w:rsid w:val="00764051"/>
    <w:pPr>
      <w:numPr>
        <w:ilvl w:val="1"/>
        <w:numId w:val="6"/>
      </w:numPr>
    </w:pPr>
  </w:style>
  <w:style w:type="paragraph" w:customStyle="1" w:styleId="PIPNumber3">
    <w:name w:val="PIP_Number3"/>
    <w:basedOn w:val="PIPNormal"/>
    <w:rsid w:val="00764051"/>
    <w:pPr>
      <w:numPr>
        <w:ilvl w:val="2"/>
        <w:numId w:val="6"/>
      </w:numPr>
    </w:pPr>
  </w:style>
  <w:style w:type="numbering" w:customStyle="1" w:styleId="CUNumber">
    <w:name w:val="CU_Number"/>
    <w:uiPriority w:val="99"/>
    <w:rsid w:val="00764051"/>
    <w:pPr>
      <w:numPr>
        <w:numId w:val="12"/>
      </w:numPr>
    </w:pPr>
  </w:style>
  <w:style w:type="numbering" w:customStyle="1" w:styleId="Definitions">
    <w:name w:val="Definitions"/>
    <w:rsid w:val="00764051"/>
    <w:pPr>
      <w:numPr>
        <w:numId w:val="11"/>
      </w:numPr>
    </w:pPr>
  </w:style>
  <w:style w:type="numbering" w:customStyle="1" w:styleId="Headings">
    <w:name w:val="Headings"/>
    <w:rsid w:val="00764051"/>
    <w:pPr>
      <w:numPr>
        <w:numId w:val="8"/>
      </w:numPr>
    </w:pPr>
  </w:style>
  <w:style w:type="numbering" w:customStyle="1" w:styleId="Schedules">
    <w:name w:val="Schedules"/>
    <w:rsid w:val="00764051"/>
    <w:pPr>
      <w:numPr>
        <w:numId w:val="9"/>
      </w:numPr>
    </w:pPr>
  </w:style>
  <w:style w:type="paragraph" w:customStyle="1" w:styleId="DocumentName">
    <w:name w:val="DocumentName"/>
    <w:basedOn w:val="Subtitle"/>
    <w:next w:val="Normal"/>
    <w:qFormat/>
    <w:rsid w:val="00764051"/>
    <w:pPr>
      <w:pBdr>
        <w:bottom w:val="single" w:sz="12" w:space="1" w:color="auto"/>
      </w:pBdr>
      <w:spacing w:after="480"/>
    </w:pPr>
    <w:rPr>
      <w:sz w:val="32"/>
    </w:rPr>
  </w:style>
  <w:style w:type="paragraph" w:customStyle="1" w:styleId="DeedTitle">
    <w:name w:val="DeedTitle"/>
    <w:qFormat/>
    <w:rsid w:val="00764051"/>
    <w:pPr>
      <w:spacing w:before="660" w:after="1320" w:line="240" w:lineRule="auto"/>
    </w:pPr>
    <w:rPr>
      <w:rFonts w:ascii="Arial" w:eastAsia="Times New Roman" w:hAnsi="Arial" w:cs="Arial"/>
      <w:bCs/>
      <w:sz w:val="56"/>
      <w:szCs w:val="44"/>
    </w:rPr>
  </w:style>
  <w:style w:type="numbering" w:customStyle="1" w:styleId="CUTable">
    <w:name w:val="CU_Table"/>
    <w:uiPriority w:val="99"/>
    <w:rsid w:val="00764051"/>
    <w:pPr>
      <w:numPr>
        <w:numId w:val="14"/>
      </w:numPr>
    </w:pPr>
  </w:style>
  <w:style w:type="paragraph" w:customStyle="1" w:styleId="CUTable1">
    <w:name w:val="CU_Table1"/>
    <w:basedOn w:val="Normal"/>
    <w:rsid w:val="00764051"/>
    <w:pPr>
      <w:numPr>
        <w:numId w:val="14"/>
      </w:numPr>
      <w:spacing w:after="120" w:line="240" w:lineRule="auto"/>
      <w:outlineLvl w:val="0"/>
    </w:pPr>
    <w:rPr>
      <w:rFonts w:ascii="Arial" w:eastAsia="Times New Roman" w:hAnsi="Arial" w:cs="Times New Roman"/>
      <w:sz w:val="20"/>
      <w:szCs w:val="24"/>
    </w:rPr>
  </w:style>
  <w:style w:type="paragraph" w:customStyle="1" w:styleId="CUTable2">
    <w:name w:val="CU_Table2"/>
    <w:basedOn w:val="Normal"/>
    <w:rsid w:val="00764051"/>
    <w:pPr>
      <w:numPr>
        <w:ilvl w:val="1"/>
        <w:numId w:val="14"/>
      </w:numPr>
      <w:spacing w:after="120" w:line="240" w:lineRule="auto"/>
      <w:outlineLvl w:val="2"/>
    </w:pPr>
    <w:rPr>
      <w:rFonts w:ascii="Arial" w:eastAsia="Times New Roman" w:hAnsi="Arial" w:cs="Times New Roman"/>
      <w:sz w:val="20"/>
      <w:szCs w:val="24"/>
    </w:rPr>
  </w:style>
  <w:style w:type="paragraph" w:customStyle="1" w:styleId="CUTable3">
    <w:name w:val="CU_Table3"/>
    <w:basedOn w:val="Normal"/>
    <w:rsid w:val="00764051"/>
    <w:pPr>
      <w:numPr>
        <w:ilvl w:val="2"/>
        <w:numId w:val="14"/>
      </w:numPr>
      <w:spacing w:after="240" w:line="240" w:lineRule="auto"/>
      <w:outlineLvl w:val="3"/>
    </w:pPr>
    <w:rPr>
      <w:rFonts w:ascii="Arial" w:eastAsia="Times New Roman" w:hAnsi="Arial" w:cs="Times New Roman"/>
      <w:sz w:val="20"/>
      <w:szCs w:val="24"/>
    </w:rPr>
  </w:style>
  <w:style w:type="paragraph" w:customStyle="1" w:styleId="CUTable4">
    <w:name w:val="CU_Table4"/>
    <w:basedOn w:val="Normal"/>
    <w:rsid w:val="00764051"/>
    <w:pPr>
      <w:numPr>
        <w:ilvl w:val="3"/>
        <w:numId w:val="14"/>
      </w:numPr>
      <w:spacing w:after="240" w:line="240" w:lineRule="auto"/>
      <w:outlineLvl w:val="4"/>
    </w:pPr>
    <w:rPr>
      <w:rFonts w:ascii="Arial" w:eastAsia="Times New Roman" w:hAnsi="Arial" w:cs="Times New Roman"/>
      <w:sz w:val="20"/>
      <w:szCs w:val="24"/>
    </w:rPr>
  </w:style>
  <w:style w:type="paragraph" w:customStyle="1" w:styleId="CUTable5">
    <w:name w:val="CU_Table5"/>
    <w:basedOn w:val="Normal"/>
    <w:rsid w:val="00764051"/>
    <w:pPr>
      <w:numPr>
        <w:ilvl w:val="4"/>
        <w:numId w:val="14"/>
      </w:numPr>
      <w:spacing w:after="240" w:line="240" w:lineRule="auto"/>
      <w:outlineLvl w:val="4"/>
    </w:pPr>
    <w:rPr>
      <w:rFonts w:ascii="Arial" w:eastAsia="Times New Roman" w:hAnsi="Arial" w:cs="Times New Roman"/>
      <w:sz w:val="20"/>
      <w:szCs w:val="24"/>
    </w:rPr>
  </w:style>
  <w:style w:type="numbering" w:customStyle="1" w:styleId="Style1">
    <w:name w:val="Style1"/>
    <w:uiPriority w:val="99"/>
    <w:rsid w:val="00764051"/>
    <w:pPr>
      <w:numPr>
        <w:numId w:val="17"/>
      </w:numPr>
    </w:pPr>
  </w:style>
  <w:style w:type="numbering" w:customStyle="1" w:styleId="Annexures">
    <w:name w:val="Annexures"/>
    <w:uiPriority w:val="99"/>
    <w:rsid w:val="00764051"/>
    <w:pPr>
      <w:numPr>
        <w:numId w:val="18"/>
      </w:numPr>
    </w:pPr>
  </w:style>
  <w:style w:type="paragraph" w:styleId="FootnoteText">
    <w:name w:val="footnote text"/>
    <w:basedOn w:val="Normal"/>
    <w:link w:val="FootnoteTextChar"/>
    <w:rsid w:val="00764051"/>
    <w:pPr>
      <w:spacing w:after="0" w:line="240" w:lineRule="auto"/>
    </w:pPr>
    <w:rPr>
      <w:rFonts w:ascii="Arial" w:eastAsia="Times New Roman" w:hAnsi="Arial" w:cs="Times New Roman"/>
      <w:sz w:val="18"/>
      <w:szCs w:val="20"/>
    </w:rPr>
  </w:style>
  <w:style w:type="character" w:customStyle="1" w:styleId="FootnoteTextChar">
    <w:name w:val="Footnote Text Char"/>
    <w:basedOn w:val="DefaultParagraphFont"/>
    <w:link w:val="FootnoteText"/>
    <w:rsid w:val="00764051"/>
    <w:rPr>
      <w:rFonts w:ascii="Arial" w:eastAsia="Times New Roman" w:hAnsi="Arial" w:cs="Times New Roman"/>
      <w:sz w:val="18"/>
      <w:szCs w:val="20"/>
    </w:rPr>
  </w:style>
  <w:style w:type="character" w:styleId="FootnoteReference">
    <w:name w:val="footnote reference"/>
    <w:basedOn w:val="DefaultParagraphFont"/>
    <w:rsid w:val="00764051"/>
    <w:rPr>
      <w:rFonts w:ascii="Arial" w:hAnsi="Arial"/>
      <w:sz w:val="18"/>
      <w:vertAlign w:val="superscript"/>
    </w:rPr>
  </w:style>
  <w:style w:type="paragraph" w:customStyle="1" w:styleId="MinorTitleArial">
    <w:name w:val="Minor_Title_Arial"/>
    <w:next w:val="Normal"/>
    <w:rsid w:val="00764051"/>
    <w:pPr>
      <w:spacing w:after="0" w:line="240" w:lineRule="auto"/>
    </w:pPr>
    <w:rPr>
      <w:rFonts w:ascii="Arial" w:eastAsia="Times New Roman" w:hAnsi="Arial" w:cs="Arial"/>
      <w:color w:val="000000"/>
      <w:sz w:val="18"/>
      <w:szCs w:val="18"/>
    </w:rPr>
  </w:style>
  <w:style w:type="table" w:styleId="TableGrid">
    <w:name w:val="Table Grid"/>
    <w:basedOn w:val="TableNormal"/>
    <w:rsid w:val="00764051"/>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 Char"/>
    <w:basedOn w:val="Normal"/>
    <w:link w:val="BodyTextChar"/>
    <w:rsid w:val="00764051"/>
    <w:pPr>
      <w:spacing w:after="120" w:line="260" w:lineRule="exact"/>
    </w:pPr>
    <w:rPr>
      <w:rFonts w:ascii="Arial" w:eastAsia="Times New Roman" w:hAnsi="Arial" w:cs="Times New Roman"/>
      <w:sz w:val="20"/>
      <w:szCs w:val="24"/>
      <w:lang w:eastAsia="en-AU"/>
    </w:rPr>
  </w:style>
  <w:style w:type="character" w:customStyle="1" w:styleId="BodyTextChar">
    <w:name w:val="Body Text Char"/>
    <w:aliases w:val=" Char Char"/>
    <w:basedOn w:val="DefaultParagraphFont"/>
    <w:link w:val="BodyText"/>
    <w:rsid w:val="00764051"/>
    <w:rPr>
      <w:rFonts w:ascii="Arial" w:eastAsia="Times New Roman" w:hAnsi="Arial" w:cs="Times New Roman"/>
      <w:sz w:val="20"/>
      <w:szCs w:val="24"/>
      <w:lang w:eastAsia="en-AU"/>
    </w:rPr>
  </w:style>
  <w:style w:type="paragraph" w:customStyle="1" w:styleId="indent2">
    <w:name w:val="indent2"/>
    <w:basedOn w:val="Normal"/>
    <w:rsid w:val="00764051"/>
    <w:pPr>
      <w:numPr>
        <w:numId w:val="19"/>
      </w:numPr>
      <w:spacing w:after="120" w:line="260" w:lineRule="exact"/>
      <w:jc w:val="both"/>
    </w:pPr>
    <w:rPr>
      <w:rFonts w:ascii="Arial" w:eastAsia="Times New Roman" w:hAnsi="Arial" w:cs="Times New Roman"/>
      <w:sz w:val="20"/>
      <w:szCs w:val="20"/>
      <w:lang w:val="en-US" w:eastAsia="en-AU"/>
    </w:rPr>
  </w:style>
  <w:style w:type="paragraph" w:customStyle="1" w:styleId="BodyText1">
    <w:name w:val="Body Text1"/>
    <w:basedOn w:val="Normal"/>
    <w:link w:val="BodytextChar0"/>
    <w:rsid w:val="00764051"/>
    <w:pPr>
      <w:suppressAutoHyphens/>
      <w:spacing w:line="260" w:lineRule="exact"/>
    </w:pPr>
    <w:rPr>
      <w:rFonts w:ascii="Arial" w:eastAsia="Times New Roman" w:hAnsi="Arial" w:cs="Times New Roman"/>
      <w:kern w:val="28"/>
      <w:sz w:val="20"/>
      <w:lang w:eastAsia="en-AU"/>
    </w:rPr>
  </w:style>
  <w:style w:type="character" w:customStyle="1" w:styleId="BodytextChar0">
    <w:name w:val="Body text Char"/>
    <w:basedOn w:val="DefaultParagraphFont"/>
    <w:link w:val="BodyText1"/>
    <w:rsid w:val="00764051"/>
    <w:rPr>
      <w:rFonts w:ascii="Arial" w:eastAsia="Times New Roman" w:hAnsi="Arial" w:cs="Times New Roman"/>
      <w:kern w:val="28"/>
      <w:sz w:val="20"/>
      <w:lang w:eastAsia="en-AU"/>
    </w:rPr>
  </w:style>
  <w:style w:type="character" w:customStyle="1" w:styleId="TableTextChar">
    <w:name w:val="TableText Char"/>
    <w:link w:val="TableText"/>
    <w:rsid w:val="00764051"/>
    <w:rPr>
      <w:rFonts w:ascii="Arial" w:eastAsia="Times New Roman" w:hAnsi="Arial" w:cs="Times New Roman"/>
      <w:sz w:val="20"/>
      <w:szCs w:val="24"/>
    </w:rPr>
  </w:style>
  <w:style w:type="paragraph" w:customStyle="1" w:styleId="CourtNo1">
    <w:name w:val="Court_No1"/>
    <w:basedOn w:val="Normal"/>
    <w:rsid w:val="00764051"/>
    <w:pPr>
      <w:numPr>
        <w:numId w:val="20"/>
      </w:numPr>
      <w:tabs>
        <w:tab w:val="clear" w:pos="567"/>
        <w:tab w:val="num" w:pos="720"/>
      </w:tabs>
      <w:spacing w:after="120" w:line="360" w:lineRule="auto"/>
      <w:ind w:left="720" w:hanging="720"/>
      <w:outlineLvl w:val="0"/>
    </w:pPr>
    <w:rPr>
      <w:rFonts w:ascii="Arial" w:eastAsia="Times New Roman" w:hAnsi="Arial" w:cs="Times New Roman"/>
      <w:sz w:val="20"/>
      <w:szCs w:val="20"/>
    </w:rPr>
  </w:style>
  <w:style w:type="paragraph" w:customStyle="1" w:styleId="CourtNo2">
    <w:name w:val="Court_No2"/>
    <w:basedOn w:val="Normal"/>
    <w:rsid w:val="00764051"/>
    <w:pPr>
      <w:numPr>
        <w:ilvl w:val="1"/>
        <w:numId w:val="20"/>
      </w:numPr>
      <w:spacing w:after="120" w:line="360" w:lineRule="auto"/>
      <w:outlineLvl w:val="1"/>
    </w:pPr>
    <w:rPr>
      <w:rFonts w:ascii="Arial" w:eastAsia="Times New Roman" w:hAnsi="Arial" w:cs="Times New Roman"/>
      <w:sz w:val="20"/>
      <w:szCs w:val="20"/>
    </w:rPr>
  </w:style>
  <w:style w:type="paragraph" w:customStyle="1" w:styleId="CourtNo3">
    <w:name w:val="Court_No3"/>
    <w:basedOn w:val="Normal"/>
    <w:rsid w:val="00764051"/>
    <w:pPr>
      <w:numPr>
        <w:ilvl w:val="2"/>
        <w:numId w:val="20"/>
      </w:numPr>
      <w:tabs>
        <w:tab w:val="left" w:pos="1701"/>
      </w:tabs>
      <w:spacing w:after="120" w:line="360" w:lineRule="auto"/>
      <w:outlineLvl w:val="2"/>
    </w:pPr>
    <w:rPr>
      <w:rFonts w:ascii="Arial" w:eastAsia="Times New Roman" w:hAnsi="Arial" w:cs="Times New Roman"/>
      <w:sz w:val="20"/>
      <w:szCs w:val="20"/>
    </w:rPr>
  </w:style>
  <w:style w:type="paragraph" w:customStyle="1" w:styleId="CourtNo4">
    <w:name w:val="Court_No4"/>
    <w:basedOn w:val="Normal"/>
    <w:rsid w:val="00764051"/>
    <w:pPr>
      <w:numPr>
        <w:ilvl w:val="3"/>
        <w:numId w:val="20"/>
      </w:numPr>
      <w:tabs>
        <w:tab w:val="left" w:pos="1701"/>
      </w:tabs>
      <w:spacing w:after="120" w:line="360" w:lineRule="auto"/>
      <w:outlineLvl w:val="3"/>
    </w:pPr>
    <w:rPr>
      <w:rFonts w:ascii="Arial" w:eastAsia="Times New Roman" w:hAnsi="Arial" w:cs="Times New Roman"/>
      <w:sz w:val="20"/>
      <w:szCs w:val="20"/>
    </w:rPr>
  </w:style>
  <w:style w:type="paragraph" w:customStyle="1" w:styleId="CourtNo5">
    <w:name w:val="Court_No5"/>
    <w:basedOn w:val="Normal"/>
    <w:rsid w:val="00764051"/>
    <w:pPr>
      <w:numPr>
        <w:ilvl w:val="4"/>
        <w:numId w:val="20"/>
      </w:numPr>
      <w:spacing w:after="120" w:line="360" w:lineRule="auto"/>
      <w:outlineLvl w:val="4"/>
    </w:pPr>
    <w:rPr>
      <w:rFonts w:ascii="Arial" w:eastAsia="Times New Roman" w:hAnsi="Arial" w:cs="Times New Roman"/>
      <w:sz w:val="20"/>
      <w:szCs w:val="20"/>
    </w:rPr>
  </w:style>
  <w:style w:type="paragraph" w:customStyle="1" w:styleId="CourtNo6">
    <w:name w:val="Court_No6"/>
    <w:basedOn w:val="Normal"/>
    <w:rsid w:val="00764051"/>
    <w:pPr>
      <w:numPr>
        <w:ilvl w:val="5"/>
        <w:numId w:val="20"/>
      </w:numPr>
      <w:spacing w:after="120" w:line="360" w:lineRule="auto"/>
      <w:outlineLvl w:val="5"/>
    </w:pPr>
    <w:rPr>
      <w:rFonts w:ascii="Arial" w:eastAsia="Times New Roman" w:hAnsi="Arial" w:cs="Times New Roman"/>
      <w:sz w:val="20"/>
      <w:szCs w:val="20"/>
    </w:rPr>
  </w:style>
  <w:style w:type="numbering" w:customStyle="1" w:styleId="CourtNumbering">
    <w:name w:val="CourtNumbering"/>
    <w:rsid w:val="00764051"/>
    <w:pPr>
      <w:numPr>
        <w:numId w:val="20"/>
      </w:numPr>
    </w:pPr>
  </w:style>
  <w:style w:type="paragraph" w:styleId="BalloonText">
    <w:name w:val="Balloon Text"/>
    <w:basedOn w:val="Normal"/>
    <w:link w:val="BalloonTextChar"/>
    <w:semiHidden/>
    <w:unhideWhenUsed/>
    <w:rsid w:val="00764051"/>
    <w:pPr>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semiHidden/>
    <w:rsid w:val="00764051"/>
    <w:rPr>
      <w:rFonts w:ascii="Segoe UI" w:eastAsia="Times New Roman" w:hAnsi="Segoe UI" w:cs="Segoe UI"/>
      <w:sz w:val="18"/>
      <w:szCs w:val="18"/>
    </w:rPr>
  </w:style>
  <w:style w:type="character" w:styleId="CommentReference">
    <w:name w:val="annotation reference"/>
    <w:basedOn w:val="DefaultParagraphFont"/>
    <w:unhideWhenUsed/>
    <w:rsid w:val="00764051"/>
    <w:rPr>
      <w:sz w:val="16"/>
      <w:szCs w:val="16"/>
    </w:rPr>
  </w:style>
  <w:style w:type="paragraph" w:styleId="CommentText">
    <w:name w:val="annotation text"/>
    <w:basedOn w:val="Normal"/>
    <w:link w:val="CommentTextChar"/>
    <w:unhideWhenUsed/>
    <w:rsid w:val="00764051"/>
    <w:pPr>
      <w:spacing w:after="240" w:line="240" w:lineRule="auto"/>
    </w:pPr>
    <w:rPr>
      <w:rFonts w:ascii="Arial" w:eastAsia="Times New Roman" w:hAnsi="Arial" w:cs="Times New Roman"/>
      <w:sz w:val="20"/>
      <w:szCs w:val="20"/>
    </w:rPr>
  </w:style>
  <w:style w:type="character" w:customStyle="1" w:styleId="CommentTextChar">
    <w:name w:val="Comment Text Char"/>
    <w:basedOn w:val="DefaultParagraphFont"/>
    <w:link w:val="CommentText"/>
    <w:rsid w:val="00764051"/>
    <w:rPr>
      <w:rFonts w:ascii="Arial" w:eastAsia="Times New Roman" w:hAnsi="Arial" w:cs="Times New Roman"/>
      <w:sz w:val="20"/>
      <w:szCs w:val="20"/>
    </w:rPr>
  </w:style>
  <w:style w:type="paragraph" w:styleId="CommentSubject">
    <w:name w:val="annotation subject"/>
    <w:basedOn w:val="CommentText"/>
    <w:next w:val="CommentText"/>
    <w:link w:val="CommentSubjectChar"/>
    <w:semiHidden/>
    <w:unhideWhenUsed/>
    <w:rsid w:val="00764051"/>
    <w:rPr>
      <w:b/>
      <w:bCs/>
    </w:rPr>
  </w:style>
  <w:style w:type="character" w:customStyle="1" w:styleId="CommentSubjectChar">
    <w:name w:val="Comment Subject Char"/>
    <w:basedOn w:val="CommentTextChar"/>
    <w:link w:val="CommentSubject"/>
    <w:semiHidden/>
    <w:rsid w:val="00764051"/>
    <w:rPr>
      <w:rFonts w:ascii="Arial" w:eastAsia="Times New Roman" w:hAnsi="Arial" w:cs="Times New Roman"/>
      <w:b/>
      <w:bCs/>
      <w:sz w:val="20"/>
      <w:szCs w:val="20"/>
    </w:rPr>
  </w:style>
  <w:style w:type="paragraph" w:styleId="Revision">
    <w:name w:val="Revision"/>
    <w:hidden/>
    <w:uiPriority w:val="99"/>
    <w:semiHidden/>
    <w:rsid w:val="00764051"/>
    <w:pPr>
      <w:spacing w:after="0" w:line="240" w:lineRule="auto"/>
    </w:pPr>
    <w:rPr>
      <w:rFonts w:ascii="Arial" w:eastAsia="Times New Roman" w:hAnsi="Arial" w:cs="Times New Roman"/>
      <w:sz w:val="20"/>
      <w:szCs w:val="24"/>
    </w:rPr>
  </w:style>
  <w:style w:type="paragraph" w:styleId="ListParagraph">
    <w:name w:val="List Paragraph"/>
    <w:aliases w:val="Bulleted Para,CV text,Dot pt,F5 List Paragraph,FooterText,L,List Paragraph1,List Paragraph11,List Paragraph111,List Paragraph2,Medium Grid 1 - Accent 21,NFP GP Bulleted List,Numbered Paragraph,Recommendation,Table text,b,bullet point list"/>
    <w:basedOn w:val="Normal"/>
    <w:link w:val="ListParagraphChar"/>
    <w:uiPriority w:val="34"/>
    <w:qFormat/>
    <w:rsid w:val="00764051"/>
    <w:pPr>
      <w:spacing w:after="240" w:line="240" w:lineRule="auto"/>
      <w:ind w:left="720"/>
      <w:contextualSpacing/>
    </w:pPr>
    <w:rPr>
      <w:rFonts w:ascii="Arial" w:eastAsia="Times New Roman" w:hAnsi="Arial" w:cs="Times New Roman"/>
      <w:sz w:val="20"/>
      <w:szCs w:val="24"/>
    </w:rPr>
  </w:style>
  <w:style w:type="character" w:styleId="FollowedHyperlink">
    <w:name w:val="FollowedHyperlink"/>
    <w:basedOn w:val="DefaultParagraphFont"/>
    <w:semiHidden/>
    <w:unhideWhenUsed/>
    <w:rsid w:val="00764051"/>
    <w:rPr>
      <w:color w:val="954F72" w:themeColor="followedHyperlink"/>
      <w:u w:val="single"/>
    </w:rPr>
  </w:style>
  <w:style w:type="paragraph" w:customStyle="1" w:styleId="Heading2A">
    <w:name w:val="Heading 2A"/>
    <w:basedOn w:val="Normal"/>
    <w:next w:val="Heading3"/>
    <w:link w:val="Heading2AChar"/>
    <w:qFormat/>
    <w:rsid w:val="00764051"/>
    <w:pPr>
      <w:keepNext/>
      <w:overflowPunct w:val="0"/>
      <w:autoSpaceDE w:val="0"/>
      <w:autoSpaceDN w:val="0"/>
      <w:adjustRightInd w:val="0"/>
      <w:spacing w:before="120" w:after="120" w:line="276" w:lineRule="auto"/>
      <w:textAlignment w:val="baseline"/>
    </w:pPr>
    <w:rPr>
      <w:rFonts w:ascii="Arial" w:eastAsia="Times New Roman" w:hAnsi="Arial" w:cs="Times New Roman"/>
      <w:b/>
      <w:szCs w:val="20"/>
      <w:lang w:val="en-GB"/>
    </w:rPr>
  </w:style>
  <w:style w:type="paragraph" w:customStyle="1" w:styleId="Definitionslevel1">
    <w:name w:val="Definitions level 1"/>
    <w:basedOn w:val="Normal"/>
    <w:rsid w:val="00764051"/>
    <w:pPr>
      <w:numPr>
        <w:numId w:val="25"/>
      </w:numPr>
      <w:overflowPunct w:val="0"/>
      <w:autoSpaceDE w:val="0"/>
      <w:autoSpaceDN w:val="0"/>
      <w:adjustRightInd w:val="0"/>
      <w:spacing w:before="120" w:after="120" w:line="276" w:lineRule="auto"/>
      <w:textAlignment w:val="baseline"/>
    </w:pPr>
    <w:rPr>
      <w:rFonts w:ascii="Arial" w:eastAsia="Times New Roman" w:hAnsi="Arial" w:cs="Times New Roman"/>
      <w:szCs w:val="20"/>
      <w:lang w:val="en-GB"/>
    </w:rPr>
  </w:style>
  <w:style w:type="paragraph" w:customStyle="1" w:styleId="Definitionslevel2">
    <w:name w:val="Definitions level 2"/>
    <w:basedOn w:val="Normal"/>
    <w:rsid w:val="00764051"/>
    <w:pPr>
      <w:numPr>
        <w:ilvl w:val="1"/>
        <w:numId w:val="25"/>
      </w:numPr>
      <w:overflowPunct w:val="0"/>
      <w:autoSpaceDE w:val="0"/>
      <w:autoSpaceDN w:val="0"/>
      <w:adjustRightInd w:val="0"/>
      <w:spacing w:before="120" w:after="120" w:line="276" w:lineRule="auto"/>
      <w:ind w:left="2835"/>
      <w:textAlignment w:val="baseline"/>
    </w:pPr>
    <w:rPr>
      <w:rFonts w:ascii="Arial" w:eastAsia="Times New Roman" w:hAnsi="Arial" w:cs="Times New Roman"/>
      <w:szCs w:val="20"/>
      <w:lang w:val="en-GB"/>
    </w:rPr>
  </w:style>
  <w:style w:type="character" w:customStyle="1" w:styleId="Heading2AChar">
    <w:name w:val="Heading 2A Char"/>
    <w:link w:val="Heading2A"/>
    <w:rsid w:val="00764051"/>
    <w:rPr>
      <w:rFonts w:ascii="Arial" w:eastAsia="Times New Roman" w:hAnsi="Arial" w:cs="Times New Roman"/>
      <w:b/>
      <w:szCs w:val="20"/>
      <w:lang w:val="en-GB"/>
    </w:rPr>
  </w:style>
  <w:style w:type="paragraph" w:customStyle="1" w:styleId="Level1Table">
    <w:name w:val="Level 1 (Table)"/>
    <w:basedOn w:val="Normal"/>
    <w:link w:val="Level1TableChar"/>
    <w:rsid w:val="00764051"/>
    <w:pPr>
      <w:numPr>
        <w:numId w:val="26"/>
      </w:numPr>
      <w:spacing w:after="0" w:line="264" w:lineRule="auto"/>
    </w:pPr>
    <w:rPr>
      <w:rFonts w:ascii="Arial" w:eastAsia="Times New Roman" w:hAnsi="Arial" w:cs="Arial"/>
      <w:sz w:val="21"/>
      <w:szCs w:val="20"/>
      <w:lang w:eastAsia="en-AU"/>
    </w:rPr>
  </w:style>
  <w:style w:type="character" w:customStyle="1" w:styleId="Level1TableChar">
    <w:name w:val="Level 1 (Table) Char"/>
    <w:link w:val="Level1Table"/>
    <w:rsid w:val="00764051"/>
    <w:rPr>
      <w:rFonts w:ascii="Arial" w:eastAsia="Times New Roman" w:hAnsi="Arial" w:cs="Arial"/>
      <w:sz w:val="21"/>
      <w:szCs w:val="20"/>
      <w:lang w:eastAsia="en-AU"/>
    </w:rPr>
  </w:style>
  <w:style w:type="paragraph" w:customStyle="1" w:styleId="Level2Table">
    <w:name w:val="Level 2 (Table)"/>
    <w:basedOn w:val="Normal"/>
    <w:rsid w:val="00764051"/>
    <w:pPr>
      <w:numPr>
        <w:ilvl w:val="1"/>
        <w:numId w:val="26"/>
      </w:numPr>
      <w:spacing w:after="0" w:line="264" w:lineRule="auto"/>
    </w:pPr>
    <w:rPr>
      <w:rFonts w:ascii="Arial" w:eastAsia="Times New Roman" w:hAnsi="Arial" w:cs="Arial"/>
      <w:sz w:val="21"/>
      <w:szCs w:val="20"/>
      <w:lang w:eastAsia="en-AU"/>
    </w:rPr>
  </w:style>
  <w:style w:type="paragraph" w:customStyle="1" w:styleId="Level3Table">
    <w:name w:val="Level 3 (Table)"/>
    <w:basedOn w:val="Normal"/>
    <w:rsid w:val="00764051"/>
    <w:pPr>
      <w:numPr>
        <w:ilvl w:val="2"/>
        <w:numId w:val="26"/>
      </w:numPr>
      <w:spacing w:after="0" w:line="264" w:lineRule="auto"/>
    </w:pPr>
    <w:rPr>
      <w:rFonts w:ascii="Arial" w:eastAsia="Times New Roman" w:hAnsi="Arial" w:cs="Arial"/>
      <w:sz w:val="21"/>
      <w:szCs w:val="20"/>
      <w:lang w:eastAsia="en-AU"/>
    </w:rPr>
  </w:style>
  <w:style w:type="paragraph" w:customStyle="1" w:styleId="Level4Table">
    <w:name w:val="Level 4 (Table)"/>
    <w:basedOn w:val="Normal"/>
    <w:rsid w:val="00764051"/>
    <w:pPr>
      <w:numPr>
        <w:ilvl w:val="3"/>
        <w:numId w:val="26"/>
      </w:numPr>
      <w:spacing w:after="0" w:line="264" w:lineRule="auto"/>
    </w:pPr>
    <w:rPr>
      <w:rFonts w:ascii="Arial" w:eastAsia="Times New Roman" w:hAnsi="Arial" w:cs="Arial"/>
      <w:sz w:val="21"/>
      <w:szCs w:val="20"/>
      <w:lang w:eastAsia="en-AU"/>
    </w:rPr>
  </w:style>
  <w:style w:type="paragraph" w:customStyle="1" w:styleId="Level5Table">
    <w:name w:val="Level 5 (Table)"/>
    <w:basedOn w:val="Normal"/>
    <w:rsid w:val="00764051"/>
    <w:pPr>
      <w:numPr>
        <w:ilvl w:val="4"/>
        <w:numId w:val="26"/>
      </w:numPr>
      <w:spacing w:after="0" w:line="264" w:lineRule="auto"/>
    </w:pPr>
    <w:rPr>
      <w:rFonts w:ascii="Arial" w:eastAsia="Times New Roman" w:hAnsi="Arial" w:cs="Arial"/>
      <w:sz w:val="21"/>
      <w:szCs w:val="20"/>
      <w:lang w:eastAsia="en-AU"/>
    </w:rPr>
  </w:style>
  <w:style w:type="table" w:customStyle="1" w:styleId="TableHDYwithheaderrow">
    <w:name w:val="Table HDY (with header row)"/>
    <w:basedOn w:val="TableNormal"/>
    <w:rsid w:val="00764051"/>
    <w:pPr>
      <w:spacing w:after="0" w:line="240" w:lineRule="auto"/>
    </w:pPr>
    <w:rPr>
      <w:rFonts w:ascii="Times New Roman" w:eastAsia="Times New Roman" w:hAnsi="Times New Roman" w:cs="Times New Roman"/>
      <w:sz w:val="21"/>
      <w:szCs w:val="20"/>
      <w:lang w:eastAsia="en-AU"/>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bottom w:w="57" w:type="dxa"/>
      </w:tblCellMar>
    </w:tblPr>
    <w:tblStylePr w:type="firstRow">
      <w:rPr>
        <w:b/>
        <w:color w:val="FFFFFF" w:themeColor="background1"/>
      </w:rPr>
      <w:tblPr/>
      <w:tcPr>
        <w:shd w:val="clear" w:color="auto" w:fill="7F7F7F" w:themeFill="text1" w:themeFillTint="80"/>
      </w:tcPr>
    </w:tblStylePr>
  </w:style>
  <w:style w:type="paragraph" w:customStyle="1" w:styleId="Level1Schedule">
    <w:name w:val="Level 1 (Schedule)"/>
    <w:basedOn w:val="Normal"/>
    <w:next w:val="FO1Schedule"/>
    <w:rsid w:val="00764051"/>
    <w:pPr>
      <w:keepNext/>
      <w:numPr>
        <w:numId w:val="28"/>
      </w:numPr>
      <w:pBdr>
        <w:bottom w:val="single" w:sz="6" w:space="1" w:color="C0C0C0"/>
      </w:pBdr>
      <w:spacing w:before="360" w:after="240" w:line="264" w:lineRule="auto"/>
    </w:pPr>
    <w:rPr>
      <w:rFonts w:ascii="Arial" w:eastAsia="Times New Roman" w:hAnsi="Arial" w:cs="Arial"/>
      <w:b/>
      <w:sz w:val="21"/>
      <w:szCs w:val="20"/>
      <w:lang w:eastAsia="en-AU"/>
    </w:rPr>
  </w:style>
  <w:style w:type="paragraph" w:customStyle="1" w:styleId="Level2Schedule">
    <w:name w:val="Level 2 (Schedule)"/>
    <w:basedOn w:val="Normal"/>
    <w:next w:val="Normal"/>
    <w:rsid w:val="00764051"/>
    <w:pPr>
      <w:numPr>
        <w:ilvl w:val="1"/>
        <w:numId w:val="28"/>
      </w:numPr>
      <w:spacing w:after="240" w:line="264" w:lineRule="auto"/>
    </w:pPr>
    <w:rPr>
      <w:rFonts w:ascii="Arial" w:eastAsia="Times New Roman" w:hAnsi="Arial" w:cs="Arial"/>
      <w:sz w:val="21"/>
      <w:szCs w:val="20"/>
      <w:lang w:eastAsia="en-AU"/>
    </w:rPr>
  </w:style>
  <w:style w:type="paragraph" w:customStyle="1" w:styleId="Level3Schedule">
    <w:name w:val="Level 3 (Schedule)"/>
    <w:basedOn w:val="Normal"/>
    <w:rsid w:val="00764051"/>
    <w:pPr>
      <w:numPr>
        <w:ilvl w:val="2"/>
        <w:numId w:val="28"/>
      </w:numPr>
      <w:spacing w:after="240" w:line="264" w:lineRule="auto"/>
    </w:pPr>
    <w:rPr>
      <w:rFonts w:ascii="Arial" w:eastAsia="Times New Roman" w:hAnsi="Arial" w:cs="Arial"/>
      <w:sz w:val="21"/>
      <w:szCs w:val="20"/>
      <w:lang w:eastAsia="en-AU"/>
    </w:rPr>
  </w:style>
  <w:style w:type="paragraph" w:customStyle="1" w:styleId="Level4Schedule">
    <w:name w:val="Level 4 (Schedule)"/>
    <w:basedOn w:val="Normal"/>
    <w:rsid w:val="00764051"/>
    <w:pPr>
      <w:numPr>
        <w:ilvl w:val="3"/>
        <w:numId w:val="28"/>
      </w:numPr>
      <w:spacing w:after="240" w:line="264" w:lineRule="auto"/>
    </w:pPr>
    <w:rPr>
      <w:rFonts w:ascii="Arial" w:eastAsia="Times New Roman" w:hAnsi="Arial" w:cs="Arial"/>
      <w:sz w:val="21"/>
      <w:szCs w:val="20"/>
      <w:lang w:eastAsia="en-AU"/>
    </w:rPr>
  </w:style>
  <w:style w:type="paragraph" w:customStyle="1" w:styleId="Level5Schedule">
    <w:name w:val="Level 5 (Schedule)"/>
    <w:basedOn w:val="Normal"/>
    <w:rsid w:val="00764051"/>
    <w:pPr>
      <w:numPr>
        <w:ilvl w:val="4"/>
        <w:numId w:val="28"/>
      </w:numPr>
      <w:spacing w:after="240" w:line="264" w:lineRule="auto"/>
    </w:pPr>
    <w:rPr>
      <w:rFonts w:ascii="Arial" w:eastAsia="Times New Roman" w:hAnsi="Arial" w:cs="Arial"/>
      <w:sz w:val="21"/>
      <w:szCs w:val="20"/>
      <w:lang w:eastAsia="en-AU"/>
    </w:rPr>
  </w:style>
  <w:style w:type="paragraph" w:customStyle="1" w:styleId="FO1Schedule">
    <w:name w:val="FO_1 (Schedule)"/>
    <w:basedOn w:val="Normal"/>
    <w:rsid w:val="00764051"/>
    <w:pPr>
      <w:spacing w:after="240" w:line="264" w:lineRule="auto"/>
      <w:ind w:left="720"/>
    </w:pPr>
    <w:rPr>
      <w:rFonts w:ascii="Arial" w:eastAsia="Times New Roman" w:hAnsi="Arial" w:cs="Arial"/>
      <w:sz w:val="21"/>
      <w:szCs w:val="20"/>
      <w:lang w:eastAsia="en-AU"/>
    </w:rPr>
  </w:style>
  <w:style w:type="numbering" w:styleId="ArticleSection">
    <w:name w:val="Outline List 3"/>
    <w:basedOn w:val="NoList"/>
    <w:rsid w:val="00764051"/>
    <w:pPr>
      <w:numPr>
        <w:numId w:val="30"/>
      </w:numPr>
    </w:pPr>
  </w:style>
  <w:style w:type="paragraph" w:customStyle="1" w:styleId="ScheduleL2">
    <w:name w:val="Schedule L2"/>
    <w:basedOn w:val="Normal"/>
    <w:next w:val="Normal"/>
    <w:qFormat/>
    <w:rsid w:val="00764051"/>
    <w:pPr>
      <w:keepNext/>
      <w:numPr>
        <w:ilvl w:val="1"/>
        <w:numId w:val="30"/>
      </w:numPr>
      <w:spacing w:before="280" w:after="140" w:line="280" w:lineRule="atLeast"/>
      <w:outlineLvl w:val="1"/>
    </w:pPr>
    <w:rPr>
      <w:rFonts w:ascii="Arial" w:eastAsia="Times New Roman" w:hAnsi="Arial" w:cs="Angsana New"/>
      <w:spacing w:val="-10"/>
      <w:w w:val="95"/>
      <w:sz w:val="32"/>
      <w:szCs w:val="32"/>
      <w:lang w:eastAsia="zh-CN" w:bidi="th-TH"/>
    </w:rPr>
  </w:style>
  <w:style w:type="paragraph" w:customStyle="1" w:styleId="Level1Legal">
    <w:name w:val="Level 1 (Legal)"/>
    <w:basedOn w:val="Normal"/>
    <w:next w:val="FO1Legal"/>
    <w:rsid w:val="00764051"/>
    <w:pPr>
      <w:keepNext/>
      <w:numPr>
        <w:numId w:val="31"/>
      </w:numPr>
      <w:pBdr>
        <w:bottom w:val="single" w:sz="6" w:space="1" w:color="C0C0C0"/>
      </w:pBdr>
      <w:spacing w:before="720" w:after="240" w:line="264" w:lineRule="auto"/>
      <w:outlineLvl w:val="0"/>
    </w:pPr>
    <w:rPr>
      <w:rFonts w:ascii="Arial" w:eastAsia="Times New Roman" w:hAnsi="Arial" w:cs="Arial"/>
      <w:b/>
      <w:sz w:val="21"/>
      <w:szCs w:val="20"/>
      <w:lang w:eastAsia="en-AU"/>
    </w:rPr>
  </w:style>
  <w:style w:type="paragraph" w:customStyle="1" w:styleId="Level2Legal">
    <w:name w:val="Level 2 (Legal)"/>
    <w:basedOn w:val="Normal"/>
    <w:next w:val="FO2Legal"/>
    <w:link w:val="Level2LegalChar"/>
    <w:rsid w:val="00764051"/>
    <w:pPr>
      <w:keepNext/>
      <w:numPr>
        <w:ilvl w:val="1"/>
        <w:numId w:val="31"/>
      </w:numPr>
      <w:spacing w:after="240" w:line="264" w:lineRule="auto"/>
      <w:outlineLvl w:val="1"/>
    </w:pPr>
    <w:rPr>
      <w:rFonts w:ascii="Arial" w:eastAsia="Times New Roman" w:hAnsi="Arial" w:cs="Arial"/>
      <w:b/>
      <w:sz w:val="21"/>
      <w:szCs w:val="20"/>
      <w:lang w:eastAsia="en-AU"/>
    </w:rPr>
  </w:style>
  <w:style w:type="paragraph" w:customStyle="1" w:styleId="Level3Legal">
    <w:name w:val="Level 3 (Legal)"/>
    <w:basedOn w:val="Normal"/>
    <w:link w:val="Level3LegalChar"/>
    <w:rsid w:val="00764051"/>
    <w:pPr>
      <w:numPr>
        <w:ilvl w:val="2"/>
        <w:numId w:val="31"/>
      </w:numPr>
      <w:spacing w:after="240" w:line="264" w:lineRule="auto"/>
    </w:pPr>
    <w:rPr>
      <w:rFonts w:ascii="Arial" w:eastAsia="Times New Roman" w:hAnsi="Arial" w:cs="Arial"/>
      <w:sz w:val="21"/>
      <w:szCs w:val="20"/>
      <w:lang w:eastAsia="en-AU"/>
    </w:rPr>
  </w:style>
  <w:style w:type="paragraph" w:customStyle="1" w:styleId="Level4Legal">
    <w:name w:val="Level 4 (Legal)"/>
    <w:basedOn w:val="Normal"/>
    <w:rsid w:val="00764051"/>
    <w:pPr>
      <w:numPr>
        <w:ilvl w:val="3"/>
        <w:numId w:val="31"/>
      </w:numPr>
      <w:spacing w:after="240" w:line="264" w:lineRule="auto"/>
    </w:pPr>
    <w:rPr>
      <w:rFonts w:ascii="Arial" w:eastAsia="Times New Roman" w:hAnsi="Arial" w:cs="Arial"/>
      <w:sz w:val="21"/>
      <w:szCs w:val="20"/>
      <w:lang w:eastAsia="en-AU"/>
    </w:rPr>
  </w:style>
  <w:style w:type="paragraph" w:customStyle="1" w:styleId="Level5Legal">
    <w:name w:val="Level 5 (Legal)"/>
    <w:basedOn w:val="Normal"/>
    <w:rsid w:val="00764051"/>
    <w:pPr>
      <w:numPr>
        <w:ilvl w:val="4"/>
        <w:numId w:val="31"/>
      </w:numPr>
      <w:spacing w:after="240" w:line="264" w:lineRule="auto"/>
    </w:pPr>
    <w:rPr>
      <w:rFonts w:ascii="Arial" w:eastAsia="Times New Roman" w:hAnsi="Arial" w:cs="Arial"/>
      <w:sz w:val="21"/>
      <w:szCs w:val="20"/>
      <w:lang w:eastAsia="en-AU"/>
    </w:rPr>
  </w:style>
  <w:style w:type="paragraph" w:customStyle="1" w:styleId="FO1Legal">
    <w:name w:val="FO_1 (Legal)"/>
    <w:basedOn w:val="Normal"/>
    <w:rsid w:val="00764051"/>
    <w:pPr>
      <w:spacing w:after="240" w:line="264" w:lineRule="auto"/>
      <w:ind w:left="720"/>
    </w:pPr>
    <w:rPr>
      <w:rFonts w:ascii="Arial" w:eastAsia="Times New Roman" w:hAnsi="Arial" w:cs="Arial"/>
      <w:sz w:val="21"/>
      <w:szCs w:val="20"/>
      <w:lang w:eastAsia="en-AU"/>
    </w:rPr>
  </w:style>
  <w:style w:type="paragraph" w:customStyle="1" w:styleId="FO2Legal">
    <w:name w:val="FO_2 (Legal)"/>
    <w:basedOn w:val="Normal"/>
    <w:link w:val="FO2LegalChar"/>
    <w:rsid w:val="00764051"/>
    <w:pPr>
      <w:spacing w:after="240" w:line="264" w:lineRule="auto"/>
      <w:ind w:left="720"/>
    </w:pPr>
    <w:rPr>
      <w:rFonts w:ascii="Arial" w:eastAsia="Times New Roman" w:hAnsi="Arial" w:cs="Arial"/>
      <w:sz w:val="21"/>
      <w:szCs w:val="20"/>
      <w:lang w:eastAsia="en-AU"/>
    </w:rPr>
  </w:style>
  <w:style w:type="character" w:customStyle="1" w:styleId="FO2LegalChar">
    <w:name w:val="FO_2 (Legal) Char"/>
    <w:link w:val="FO2Legal"/>
    <w:rsid w:val="00764051"/>
    <w:rPr>
      <w:rFonts w:ascii="Arial" w:eastAsia="Times New Roman" w:hAnsi="Arial" w:cs="Arial"/>
      <w:sz w:val="21"/>
      <w:szCs w:val="20"/>
      <w:lang w:eastAsia="en-AU"/>
    </w:rPr>
  </w:style>
  <w:style w:type="character" w:customStyle="1" w:styleId="Level2LegalChar">
    <w:name w:val="Level 2 (Legal) Char"/>
    <w:link w:val="Level2Legal"/>
    <w:rsid w:val="00764051"/>
    <w:rPr>
      <w:rFonts w:ascii="Arial" w:eastAsia="Times New Roman" w:hAnsi="Arial" w:cs="Arial"/>
      <w:b/>
      <w:sz w:val="21"/>
      <w:szCs w:val="20"/>
      <w:lang w:eastAsia="en-AU"/>
    </w:rPr>
  </w:style>
  <w:style w:type="character" w:customStyle="1" w:styleId="Level3LegalChar">
    <w:name w:val="Level 3 (Legal) Char"/>
    <w:link w:val="Level3Legal"/>
    <w:rsid w:val="00764051"/>
    <w:rPr>
      <w:rFonts w:ascii="Arial" w:eastAsia="Times New Roman" w:hAnsi="Arial" w:cs="Arial"/>
      <w:sz w:val="21"/>
      <w:szCs w:val="20"/>
      <w:lang w:eastAsia="en-AU"/>
    </w:rPr>
  </w:style>
  <w:style w:type="paragraph" w:customStyle="1" w:styleId="Definitionsitem">
    <w:name w:val="Definitions item"/>
    <w:basedOn w:val="Normal"/>
    <w:rsid w:val="00764051"/>
    <w:pPr>
      <w:numPr>
        <w:numId w:val="32"/>
      </w:numPr>
      <w:spacing w:after="240" w:line="264" w:lineRule="auto"/>
    </w:pPr>
    <w:rPr>
      <w:rFonts w:ascii="Arial" w:eastAsia="Times New Roman" w:hAnsi="Arial" w:cs="Arial"/>
      <w:sz w:val="21"/>
      <w:szCs w:val="20"/>
      <w:lang w:eastAsia="en-AU"/>
    </w:rPr>
  </w:style>
  <w:style w:type="paragraph" w:customStyle="1" w:styleId="Definitionsa">
    <w:name w:val="Definitions (a)"/>
    <w:basedOn w:val="Normal"/>
    <w:rsid w:val="00764051"/>
    <w:pPr>
      <w:numPr>
        <w:ilvl w:val="1"/>
        <w:numId w:val="32"/>
      </w:numPr>
      <w:spacing w:after="240" w:line="264" w:lineRule="auto"/>
    </w:pPr>
    <w:rPr>
      <w:rFonts w:ascii="Arial" w:eastAsia="Times New Roman" w:hAnsi="Arial" w:cs="Arial"/>
      <w:sz w:val="21"/>
      <w:szCs w:val="20"/>
      <w:lang w:eastAsia="en-AU"/>
    </w:rPr>
  </w:style>
  <w:style w:type="paragraph" w:customStyle="1" w:styleId="Definitionsi">
    <w:name w:val="Definitions (i)"/>
    <w:basedOn w:val="Normal"/>
    <w:rsid w:val="00764051"/>
    <w:pPr>
      <w:numPr>
        <w:ilvl w:val="2"/>
        <w:numId w:val="32"/>
      </w:numPr>
      <w:spacing w:after="240" w:line="264" w:lineRule="auto"/>
    </w:pPr>
    <w:rPr>
      <w:rFonts w:ascii="Arial" w:eastAsia="Times New Roman" w:hAnsi="Arial" w:cs="Arial"/>
      <w:sz w:val="21"/>
      <w:szCs w:val="20"/>
      <w:lang w:eastAsia="en-AU"/>
    </w:rPr>
  </w:style>
  <w:style w:type="paragraph" w:customStyle="1" w:styleId="DefinitionsCapA">
    <w:name w:val="Definitions (CapA)"/>
    <w:basedOn w:val="Normal"/>
    <w:rsid w:val="00764051"/>
    <w:pPr>
      <w:numPr>
        <w:ilvl w:val="3"/>
        <w:numId w:val="32"/>
      </w:numPr>
      <w:spacing w:after="240" w:line="264" w:lineRule="auto"/>
    </w:pPr>
    <w:rPr>
      <w:rFonts w:ascii="Arial" w:eastAsia="Times New Roman" w:hAnsi="Arial" w:cs="Arial"/>
      <w:kern w:val="28"/>
      <w:sz w:val="21"/>
      <w:szCs w:val="20"/>
      <w:lang w:eastAsia="en-AU"/>
    </w:rPr>
  </w:style>
  <w:style w:type="paragraph" w:customStyle="1" w:styleId="MELegal1">
    <w:name w:val="ME Legal 1"/>
    <w:aliases w:val="l1,RFTLevel1,ME Legal 11"/>
    <w:basedOn w:val="Normal"/>
    <w:next w:val="Normal"/>
    <w:qFormat/>
    <w:rsid w:val="00764051"/>
    <w:pPr>
      <w:keepNext/>
      <w:numPr>
        <w:numId w:val="33"/>
      </w:numPr>
      <w:spacing w:before="280" w:after="140" w:line="280" w:lineRule="atLeast"/>
      <w:outlineLvl w:val="0"/>
    </w:pPr>
    <w:rPr>
      <w:rFonts w:ascii="Arial" w:eastAsia="Times New Roman" w:hAnsi="Arial" w:cs="Angsana New"/>
      <w:spacing w:val="-10"/>
      <w:w w:val="95"/>
      <w:sz w:val="32"/>
      <w:lang w:eastAsia="zh-CN" w:bidi="th-TH"/>
    </w:rPr>
  </w:style>
  <w:style w:type="paragraph" w:customStyle="1" w:styleId="MELegal2">
    <w:name w:val="ME Legal 2"/>
    <w:aliases w:val="RFTLevel2,ME Legal 21,l2"/>
    <w:basedOn w:val="Normal"/>
    <w:next w:val="Normal"/>
    <w:qFormat/>
    <w:rsid w:val="00764051"/>
    <w:pPr>
      <w:keepNext/>
      <w:numPr>
        <w:ilvl w:val="1"/>
        <w:numId w:val="33"/>
      </w:numPr>
      <w:spacing w:before="60" w:after="60" w:line="280" w:lineRule="atLeast"/>
      <w:outlineLvl w:val="1"/>
    </w:pPr>
    <w:rPr>
      <w:rFonts w:ascii="Arial Bold" w:eastAsia="Times New Roman" w:hAnsi="Arial Bold" w:cs="Angsana New"/>
      <w:b/>
      <w:w w:val="95"/>
      <w:sz w:val="24"/>
      <w:lang w:eastAsia="zh-CN" w:bidi="th-TH"/>
    </w:rPr>
  </w:style>
  <w:style w:type="character" w:customStyle="1" w:styleId="MELegal3Char">
    <w:name w:val="ME Legal 3 Char"/>
    <w:basedOn w:val="DefaultParagraphFont"/>
    <w:link w:val="MELegal3"/>
    <w:locked/>
    <w:rsid w:val="00764051"/>
    <w:rPr>
      <w:rFonts w:cs="Angsana New"/>
      <w:lang w:eastAsia="zh-CN" w:bidi="th-TH"/>
    </w:rPr>
  </w:style>
  <w:style w:type="paragraph" w:customStyle="1" w:styleId="MELegal3">
    <w:name w:val="ME Legal 3"/>
    <w:aliases w:val="l3,ME Legal 31"/>
    <w:basedOn w:val="Normal"/>
    <w:link w:val="MELegal3Char"/>
    <w:qFormat/>
    <w:rsid w:val="00764051"/>
    <w:pPr>
      <w:numPr>
        <w:ilvl w:val="2"/>
        <w:numId w:val="33"/>
      </w:numPr>
      <w:spacing w:after="140" w:line="280" w:lineRule="atLeast"/>
      <w:outlineLvl w:val="2"/>
    </w:pPr>
    <w:rPr>
      <w:rFonts w:cs="Angsana New"/>
      <w:lang w:eastAsia="zh-CN" w:bidi="th-TH"/>
    </w:rPr>
  </w:style>
  <w:style w:type="character" w:customStyle="1" w:styleId="MELegal4Char">
    <w:name w:val="ME Legal 4 Char"/>
    <w:link w:val="MELegal4"/>
    <w:locked/>
    <w:rsid w:val="00764051"/>
    <w:rPr>
      <w:rFonts w:cs="Angsana New"/>
      <w:lang w:eastAsia="zh-CN" w:bidi="th-TH"/>
    </w:rPr>
  </w:style>
  <w:style w:type="paragraph" w:customStyle="1" w:styleId="MELegal4">
    <w:name w:val="ME Legal 4"/>
    <w:aliases w:val="l4,ME Legal 41"/>
    <w:basedOn w:val="Normal"/>
    <w:link w:val="MELegal4Char"/>
    <w:qFormat/>
    <w:rsid w:val="00764051"/>
    <w:pPr>
      <w:numPr>
        <w:ilvl w:val="3"/>
        <w:numId w:val="33"/>
      </w:numPr>
      <w:spacing w:after="140" w:line="280" w:lineRule="atLeast"/>
      <w:outlineLvl w:val="3"/>
    </w:pPr>
    <w:rPr>
      <w:rFonts w:cs="Angsana New"/>
      <w:lang w:eastAsia="zh-CN" w:bidi="th-TH"/>
    </w:rPr>
  </w:style>
  <w:style w:type="paragraph" w:customStyle="1" w:styleId="MELegal5">
    <w:name w:val="ME Legal 5"/>
    <w:aliases w:val="l5,ME Legal 51"/>
    <w:basedOn w:val="Normal"/>
    <w:qFormat/>
    <w:rsid w:val="00764051"/>
    <w:pPr>
      <w:numPr>
        <w:ilvl w:val="4"/>
        <w:numId w:val="33"/>
      </w:numPr>
      <w:spacing w:after="140" w:line="280" w:lineRule="atLeast"/>
      <w:outlineLvl w:val="4"/>
    </w:pPr>
    <w:rPr>
      <w:rFonts w:ascii="Times New Roman" w:eastAsia="Times New Roman" w:hAnsi="Times New Roman" w:cs="Angsana New"/>
      <w:lang w:eastAsia="zh-CN" w:bidi="th-TH"/>
    </w:rPr>
  </w:style>
  <w:style w:type="paragraph" w:customStyle="1" w:styleId="MELegal6">
    <w:name w:val="ME Legal 6"/>
    <w:basedOn w:val="Normal"/>
    <w:qFormat/>
    <w:rsid w:val="00764051"/>
    <w:pPr>
      <w:numPr>
        <w:ilvl w:val="5"/>
        <w:numId w:val="33"/>
      </w:numPr>
      <w:spacing w:after="140" w:line="280" w:lineRule="atLeast"/>
      <w:outlineLvl w:val="5"/>
    </w:pPr>
    <w:rPr>
      <w:rFonts w:ascii="Times New Roman" w:eastAsia="Times New Roman" w:hAnsi="Times New Roman" w:cs="Angsana New"/>
      <w:lang w:eastAsia="zh-CN" w:bidi="th-TH"/>
    </w:rPr>
  </w:style>
  <w:style w:type="paragraph" w:customStyle="1" w:styleId="MELegal7">
    <w:name w:val="ME Legal 7"/>
    <w:basedOn w:val="Normal"/>
    <w:qFormat/>
    <w:rsid w:val="00764051"/>
    <w:pPr>
      <w:numPr>
        <w:ilvl w:val="6"/>
        <w:numId w:val="33"/>
      </w:numPr>
      <w:spacing w:after="140" w:line="280" w:lineRule="atLeast"/>
      <w:outlineLvl w:val="6"/>
    </w:pPr>
    <w:rPr>
      <w:rFonts w:ascii="Times New Roman" w:eastAsia="Times New Roman" w:hAnsi="Times New Roman" w:cs="Angsana New"/>
      <w:lang w:eastAsia="zh-CN" w:bidi="th-TH"/>
    </w:rPr>
  </w:style>
  <w:style w:type="paragraph" w:customStyle="1" w:styleId="MELegal8">
    <w:name w:val="ME Legal 8"/>
    <w:basedOn w:val="Normal"/>
    <w:qFormat/>
    <w:rsid w:val="00764051"/>
    <w:pPr>
      <w:numPr>
        <w:ilvl w:val="7"/>
        <w:numId w:val="33"/>
      </w:numPr>
      <w:spacing w:after="140" w:line="280" w:lineRule="atLeast"/>
      <w:outlineLvl w:val="7"/>
    </w:pPr>
    <w:rPr>
      <w:rFonts w:ascii="Times New Roman" w:eastAsia="Times New Roman" w:hAnsi="Times New Roman" w:cs="Angsana New"/>
      <w:lang w:eastAsia="zh-CN" w:bidi="th-TH"/>
    </w:rPr>
  </w:style>
  <w:style w:type="paragraph" w:customStyle="1" w:styleId="MELegal9">
    <w:name w:val="ME Legal 9"/>
    <w:basedOn w:val="Normal"/>
    <w:qFormat/>
    <w:rsid w:val="00764051"/>
    <w:pPr>
      <w:numPr>
        <w:ilvl w:val="8"/>
        <w:numId w:val="33"/>
      </w:numPr>
      <w:spacing w:after="140" w:line="280" w:lineRule="atLeast"/>
      <w:outlineLvl w:val="8"/>
    </w:pPr>
    <w:rPr>
      <w:rFonts w:ascii="Times New Roman" w:eastAsia="Times New Roman" w:hAnsi="Times New Roman" w:cs="Angsana New"/>
      <w:lang w:eastAsia="zh-CN" w:bidi="th-TH"/>
    </w:rPr>
  </w:style>
  <w:style w:type="numbering" w:customStyle="1" w:styleId="MELegal">
    <w:name w:val="ME Legal"/>
    <w:uiPriority w:val="99"/>
    <w:rsid w:val="00764051"/>
    <w:pPr>
      <w:numPr>
        <w:numId w:val="33"/>
      </w:numPr>
    </w:pPr>
  </w:style>
  <w:style w:type="paragraph" w:customStyle="1" w:styleId="Headingpara2">
    <w:name w:val="Headingpara2"/>
    <w:basedOn w:val="Heading2"/>
    <w:qFormat/>
    <w:rsid w:val="00764051"/>
    <w:pPr>
      <w:keepLines/>
      <w:numPr>
        <w:numId w:val="2"/>
      </w:numPr>
      <w:spacing w:before="240" w:after="0"/>
    </w:pPr>
    <w:rPr>
      <w:b w:val="0"/>
      <w:bCs w:val="0"/>
      <w:iCs w:val="0"/>
      <w:sz w:val="20"/>
      <w:szCs w:val="20"/>
      <w:lang w:eastAsia="en-AU"/>
    </w:rPr>
  </w:style>
  <w:style w:type="character" w:customStyle="1" w:styleId="ListParagraphChar">
    <w:name w:val="List Paragraph Char"/>
    <w:aliases w:val="Bulleted Para Char,CV text Char,Dot pt Char,F5 List Paragraph Char,FooterText Char,L Char,List Paragraph1 Char,List Paragraph11 Char,List Paragraph111 Char,List Paragraph2 Char,Medium Grid 1 - Accent 21 Char,NFP GP Bulleted List Char"/>
    <w:basedOn w:val="DefaultParagraphFont"/>
    <w:link w:val="ListParagraph"/>
    <w:uiPriority w:val="34"/>
    <w:qFormat/>
    <w:rsid w:val="00764051"/>
    <w:rPr>
      <w:rFonts w:ascii="Arial" w:eastAsia="Times New Roman" w:hAnsi="Arial" w:cs="Times New Roman"/>
      <w:sz w:val="20"/>
      <w:szCs w:val="24"/>
    </w:rPr>
  </w:style>
  <w:style w:type="numbering" w:customStyle="1" w:styleId="CUIndent">
    <w:name w:val="CU_Indent"/>
    <w:uiPriority w:val="99"/>
    <w:rsid w:val="00764051"/>
    <w:pPr>
      <w:numPr>
        <w:numId w:val="35"/>
      </w:numPr>
    </w:pPr>
  </w:style>
  <w:style w:type="paragraph" w:customStyle="1" w:styleId="WarrantyL1">
    <w:name w:val="WarrantyL1"/>
    <w:basedOn w:val="Normal"/>
    <w:next w:val="Normal"/>
    <w:qFormat/>
    <w:rsid w:val="00764051"/>
    <w:pPr>
      <w:numPr>
        <w:numId w:val="36"/>
      </w:numPr>
      <w:spacing w:before="280" w:after="140" w:line="280" w:lineRule="atLeast"/>
      <w:outlineLvl w:val="0"/>
    </w:pPr>
    <w:rPr>
      <w:rFonts w:ascii="Arial" w:eastAsia="Times New Roman" w:hAnsi="Arial" w:cs="Angsana New"/>
      <w:spacing w:val="-10"/>
      <w:w w:val="95"/>
      <w:sz w:val="32"/>
      <w:lang w:eastAsia="zh-CN" w:bidi="th-TH"/>
    </w:rPr>
  </w:style>
  <w:style w:type="paragraph" w:customStyle="1" w:styleId="WarrantyL2">
    <w:name w:val="WarrantyL2"/>
    <w:basedOn w:val="Normal"/>
    <w:qFormat/>
    <w:rsid w:val="00764051"/>
    <w:pPr>
      <w:numPr>
        <w:ilvl w:val="1"/>
        <w:numId w:val="36"/>
      </w:numPr>
      <w:spacing w:after="140" w:line="280" w:lineRule="atLeast"/>
      <w:outlineLvl w:val="1"/>
    </w:pPr>
    <w:rPr>
      <w:rFonts w:ascii="Times New Roman" w:eastAsia="Times New Roman" w:hAnsi="Times New Roman" w:cs="Angsana New"/>
      <w:lang w:eastAsia="zh-CN" w:bidi="th-TH"/>
    </w:rPr>
  </w:style>
  <w:style w:type="paragraph" w:customStyle="1" w:styleId="WarrantyL3">
    <w:name w:val="WarrantyL3"/>
    <w:basedOn w:val="Normal"/>
    <w:qFormat/>
    <w:rsid w:val="00764051"/>
    <w:pPr>
      <w:numPr>
        <w:ilvl w:val="2"/>
        <w:numId w:val="36"/>
      </w:numPr>
      <w:spacing w:after="140" w:line="280" w:lineRule="atLeast"/>
      <w:outlineLvl w:val="2"/>
    </w:pPr>
    <w:rPr>
      <w:rFonts w:ascii="Times New Roman" w:eastAsia="Times New Roman" w:hAnsi="Times New Roman" w:cs="Angsana New"/>
      <w:lang w:eastAsia="zh-CN" w:bidi="th-TH"/>
    </w:rPr>
  </w:style>
  <w:style w:type="paragraph" w:customStyle="1" w:styleId="WarrantyL4">
    <w:name w:val="WarrantyL4"/>
    <w:basedOn w:val="Normal"/>
    <w:qFormat/>
    <w:rsid w:val="00764051"/>
    <w:pPr>
      <w:numPr>
        <w:ilvl w:val="3"/>
        <w:numId w:val="36"/>
      </w:numPr>
      <w:spacing w:after="140" w:line="280" w:lineRule="atLeast"/>
      <w:outlineLvl w:val="3"/>
    </w:pPr>
    <w:rPr>
      <w:rFonts w:ascii="Times New Roman" w:eastAsia="Times New Roman" w:hAnsi="Times New Roman" w:cs="Angsana New"/>
      <w:lang w:eastAsia="zh-CN" w:bidi="th-TH"/>
    </w:rPr>
  </w:style>
  <w:style w:type="paragraph" w:customStyle="1" w:styleId="WarrantyL5">
    <w:name w:val="WarrantyL5"/>
    <w:basedOn w:val="Normal"/>
    <w:qFormat/>
    <w:rsid w:val="00764051"/>
    <w:pPr>
      <w:numPr>
        <w:ilvl w:val="4"/>
        <w:numId w:val="36"/>
      </w:numPr>
      <w:spacing w:after="140" w:line="280" w:lineRule="atLeast"/>
      <w:outlineLvl w:val="4"/>
    </w:pPr>
    <w:rPr>
      <w:rFonts w:ascii="Times New Roman" w:eastAsia="Times New Roman" w:hAnsi="Times New Roman" w:cs="Angsana New"/>
      <w:lang w:eastAsia="zh-CN" w:bidi="th-TH"/>
    </w:rPr>
  </w:style>
  <w:style w:type="numbering" w:customStyle="1" w:styleId="Warranty">
    <w:name w:val="Warranty"/>
    <w:uiPriority w:val="99"/>
    <w:rsid w:val="00764051"/>
    <w:pPr>
      <w:numPr>
        <w:numId w:val="36"/>
      </w:numPr>
    </w:pPr>
  </w:style>
  <w:style w:type="paragraph" w:customStyle="1" w:styleId="WarrantyL6">
    <w:name w:val="WarrantyL6"/>
    <w:basedOn w:val="Normal"/>
    <w:uiPriority w:val="3"/>
    <w:semiHidden/>
    <w:unhideWhenUsed/>
    <w:qFormat/>
    <w:rsid w:val="00764051"/>
    <w:pPr>
      <w:numPr>
        <w:ilvl w:val="5"/>
        <w:numId w:val="36"/>
      </w:numPr>
      <w:spacing w:after="140" w:line="280" w:lineRule="atLeast"/>
      <w:outlineLvl w:val="5"/>
    </w:pPr>
    <w:rPr>
      <w:rFonts w:ascii="Times New Roman" w:eastAsia="Times New Roman" w:hAnsi="Times New Roman" w:cs="Angsana New"/>
      <w:lang w:eastAsia="zh-CN" w:bidi="th-TH"/>
    </w:rPr>
  </w:style>
  <w:style w:type="paragraph" w:customStyle="1" w:styleId="WarrantyL7">
    <w:name w:val="WarrantyL7"/>
    <w:basedOn w:val="Normal"/>
    <w:uiPriority w:val="3"/>
    <w:semiHidden/>
    <w:unhideWhenUsed/>
    <w:qFormat/>
    <w:rsid w:val="00764051"/>
    <w:pPr>
      <w:numPr>
        <w:ilvl w:val="6"/>
        <w:numId w:val="36"/>
      </w:numPr>
      <w:spacing w:after="140" w:line="280" w:lineRule="atLeast"/>
      <w:outlineLvl w:val="6"/>
    </w:pPr>
    <w:rPr>
      <w:rFonts w:ascii="Times New Roman" w:eastAsia="Times New Roman" w:hAnsi="Times New Roman" w:cs="Angsana New"/>
      <w:lang w:eastAsia="zh-CN" w:bidi="th-TH"/>
    </w:rPr>
  </w:style>
  <w:style w:type="paragraph" w:customStyle="1" w:styleId="WarrantyL8">
    <w:name w:val="WarrantyL8"/>
    <w:basedOn w:val="Normal"/>
    <w:uiPriority w:val="3"/>
    <w:semiHidden/>
    <w:unhideWhenUsed/>
    <w:qFormat/>
    <w:rsid w:val="00764051"/>
    <w:pPr>
      <w:numPr>
        <w:ilvl w:val="7"/>
        <w:numId w:val="36"/>
      </w:numPr>
      <w:spacing w:after="140" w:line="280" w:lineRule="atLeast"/>
      <w:outlineLvl w:val="7"/>
    </w:pPr>
    <w:rPr>
      <w:rFonts w:ascii="Times New Roman" w:eastAsia="Times New Roman" w:hAnsi="Times New Roman" w:cs="Angsana New"/>
      <w:lang w:eastAsia="zh-CN" w:bidi="th-TH"/>
    </w:rPr>
  </w:style>
  <w:style w:type="paragraph" w:customStyle="1" w:styleId="WarrantyL9">
    <w:name w:val="WarrantyL9"/>
    <w:basedOn w:val="Normal"/>
    <w:uiPriority w:val="3"/>
    <w:semiHidden/>
    <w:unhideWhenUsed/>
    <w:qFormat/>
    <w:rsid w:val="00764051"/>
    <w:pPr>
      <w:numPr>
        <w:ilvl w:val="8"/>
        <w:numId w:val="36"/>
      </w:numPr>
      <w:spacing w:after="140" w:line="280" w:lineRule="atLeast"/>
      <w:outlineLvl w:val="8"/>
    </w:pPr>
    <w:rPr>
      <w:rFonts w:ascii="Times New Roman" w:eastAsia="Times New Roman" w:hAnsi="Times New Roman" w:cs="Angsana New"/>
      <w:lang w:eastAsia="zh-CN" w:bidi="th-TH"/>
    </w:rPr>
  </w:style>
  <w:style w:type="paragraph" w:styleId="NormalWeb">
    <w:name w:val="Normal (Web)"/>
    <w:basedOn w:val="Normal"/>
    <w:uiPriority w:val="99"/>
    <w:semiHidden/>
    <w:unhideWhenUsed/>
    <w:rsid w:val="00764051"/>
    <w:pPr>
      <w:spacing w:before="100" w:beforeAutospacing="1" w:after="100" w:afterAutospacing="1" w:line="240" w:lineRule="auto"/>
    </w:pPr>
    <w:rPr>
      <w:rFonts w:ascii="Times New Roman" w:eastAsiaTheme="minorEastAsia" w:hAnsi="Times New Roman" w:cs="Times New Roman"/>
      <w:sz w:val="24"/>
      <w:szCs w:val="24"/>
      <w:lang w:eastAsia="en-AU"/>
    </w:rPr>
  </w:style>
  <w:style w:type="numbering" w:customStyle="1" w:styleId="CUHeading">
    <w:name w:val="CU_Heading"/>
    <w:uiPriority w:val="99"/>
    <w:rsid w:val="00764051"/>
    <w:pPr>
      <w:numPr>
        <w:numId w:val="37"/>
      </w:numPr>
    </w:pPr>
  </w:style>
  <w:style w:type="paragraph" w:customStyle="1" w:styleId="Legal1">
    <w:name w:val="Legal 1"/>
    <w:basedOn w:val="Normal"/>
    <w:next w:val="Legal2"/>
    <w:qFormat/>
    <w:rsid w:val="00764051"/>
    <w:pPr>
      <w:keepNext/>
      <w:keepLines/>
      <w:numPr>
        <w:numId w:val="38"/>
      </w:numPr>
      <w:spacing w:before="360"/>
      <w:outlineLvl w:val="0"/>
    </w:pPr>
    <w:rPr>
      <w:b/>
      <w:color w:val="002060"/>
      <w:szCs w:val="24"/>
    </w:rPr>
  </w:style>
  <w:style w:type="paragraph" w:customStyle="1" w:styleId="Legal2">
    <w:name w:val="Legal 2"/>
    <w:basedOn w:val="Normal"/>
    <w:qFormat/>
    <w:rsid w:val="00764051"/>
    <w:pPr>
      <w:numPr>
        <w:ilvl w:val="1"/>
        <w:numId w:val="38"/>
      </w:numPr>
      <w:ind w:left="1135"/>
      <w:outlineLvl w:val="1"/>
    </w:pPr>
    <w:rPr>
      <w:szCs w:val="24"/>
    </w:rPr>
  </w:style>
  <w:style w:type="paragraph" w:customStyle="1" w:styleId="Legal3">
    <w:name w:val="Legal 3"/>
    <w:basedOn w:val="Normal"/>
    <w:qFormat/>
    <w:rsid w:val="00764051"/>
    <w:pPr>
      <w:numPr>
        <w:ilvl w:val="2"/>
        <w:numId w:val="38"/>
      </w:numPr>
      <w:outlineLvl w:val="2"/>
    </w:pPr>
    <w:rPr>
      <w:szCs w:val="24"/>
    </w:rPr>
  </w:style>
  <w:style w:type="paragraph" w:customStyle="1" w:styleId="Legal4">
    <w:name w:val="Legal 4"/>
    <w:basedOn w:val="Normal"/>
    <w:qFormat/>
    <w:rsid w:val="00764051"/>
    <w:pPr>
      <w:numPr>
        <w:ilvl w:val="3"/>
        <w:numId w:val="38"/>
      </w:numPr>
      <w:tabs>
        <w:tab w:val="left" w:pos="1701"/>
      </w:tabs>
      <w:outlineLvl w:val="3"/>
    </w:pPr>
    <w:rPr>
      <w:szCs w:val="24"/>
    </w:rPr>
  </w:style>
  <w:style w:type="paragraph" w:customStyle="1" w:styleId="Legal5">
    <w:name w:val="Legal 5"/>
    <w:basedOn w:val="Normal"/>
    <w:qFormat/>
    <w:rsid w:val="00764051"/>
    <w:pPr>
      <w:numPr>
        <w:ilvl w:val="4"/>
        <w:numId w:val="38"/>
      </w:numPr>
      <w:outlineLvl w:val="4"/>
    </w:pPr>
    <w:rPr>
      <w:szCs w:val="24"/>
    </w:rPr>
  </w:style>
  <w:style w:type="paragraph" w:customStyle="1" w:styleId="Legal6">
    <w:name w:val="Legal 6"/>
    <w:basedOn w:val="Normal"/>
    <w:qFormat/>
    <w:rsid w:val="00764051"/>
    <w:pPr>
      <w:numPr>
        <w:ilvl w:val="5"/>
        <w:numId w:val="38"/>
      </w:numPr>
      <w:outlineLvl w:val="5"/>
    </w:pPr>
    <w:rPr>
      <w:szCs w:val="24"/>
    </w:rPr>
  </w:style>
  <w:style w:type="paragraph" w:customStyle="1" w:styleId="Legal7">
    <w:name w:val="Legal 7"/>
    <w:basedOn w:val="Normal"/>
    <w:qFormat/>
    <w:rsid w:val="00764051"/>
    <w:pPr>
      <w:numPr>
        <w:ilvl w:val="6"/>
        <w:numId w:val="38"/>
      </w:numPr>
      <w:outlineLvl w:val="6"/>
    </w:pPr>
    <w:rPr>
      <w:szCs w:val="24"/>
    </w:rPr>
  </w:style>
  <w:style w:type="paragraph" w:customStyle="1" w:styleId="Legal8">
    <w:name w:val="Legal 8"/>
    <w:basedOn w:val="Normal"/>
    <w:qFormat/>
    <w:rsid w:val="00764051"/>
    <w:pPr>
      <w:numPr>
        <w:ilvl w:val="7"/>
        <w:numId w:val="38"/>
      </w:numPr>
      <w:outlineLvl w:val="7"/>
    </w:pPr>
    <w:rPr>
      <w:szCs w:val="24"/>
    </w:rPr>
  </w:style>
  <w:style w:type="paragraph" w:customStyle="1" w:styleId="BodyText10">
    <w:name w:val="Body Text 1"/>
    <w:basedOn w:val="Normal"/>
    <w:link w:val="BodyText1Char"/>
    <w:qFormat/>
    <w:rsid w:val="00764051"/>
    <w:pPr>
      <w:spacing w:after="200"/>
      <w:ind w:left="720"/>
    </w:pPr>
    <w:rPr>
      <w:rFonts w:ascii="Arial" w:eastAsia="Calibri" w:hAnsi="Arial" w:cs="Times New Roman"/>
      <w:sz w:val="20"/>
    </w:rPr>
  </w:style>
  <w:style w:type="paragraph" w:customStyle="1" w:styleId="Definitions-L1">
    <w:name w:val="Definitions - L1"/>
    <w:basedOn w:val="Normal"/>
    <w:link w:val="Definitions-L1Char"/>
    <w:qFormat/>
    <w:rsid w:val="00764051"/>
    <w:pPr>
      <w:numPr>
        <w:numId w:val="40"/>
      </w:numPr>
      <w:spacing w:after="200"/>
    </w:pPr>
    <w:rPr>
      <w:rFonts w:ascii="Arial" w:eastAsia="Calibri" w:hAnsi="Arial" w:cs="Times New Roman"/>
      <w:sz w:val="20"/>
    </w:rPr>
  </w:style>
  <w:style w:type="paragraph" w:customStyle="1" w:styleId="Definitions-L3">
    <w:name w:val="Definitions - L3"/>
    <w:basedOn w:val="Normal"/>
    <w:link w:val="Definitions-L3Char"/>
    <w:qFormat/>
    <w:rsid w:val="00764051"/>
    <w:pPr>
      <w:numPr>
        <w:ilvl w:val="2"/>
        <w:numId w:val="40"/>
      </w:numPr>
      <w:spacing w:after="200"/>
    </w:pPr>
    <w:rPr>
      <w:rFonts w:ascii="Arial" w:eastAsia="Calibri" w:hAnsi="Arial" w:cs="Times New Roman"/>
      <w:sz w:val="20"/>
    </w:rPr>
  </w:style>
  <w:style w:type="paragraph" w:customStyle="1" w:styleId="Definitions-L2">
    <w:name w:val="Definitions - L2"/>
    <w:basedOn w:val="Normal"/>
    <w:link w:val="Definitions-L2Char"/>
    <w:rsid w:val="00764051"/>
    <w:pPr>
      <w:numPr>
        <w:ilvl w:val="1"/>
        <w:numId w:val="40"/>
      </w:numPr>
      <w:spacing w:after="200"/>
    </w:pPr>
    <w:rPr>
      <w:rFonts w:ascii="Arial" w:eastAsia="Calibri" w:hAnsi="Arial" w:cs="Times New Roman"/>
      <w:sz w:val="20"/>
    </w:rPr>
  </w:style>
  <w:style w:type="character" w:customStyle="1" w:styleId="Definitions-L1Char">
    <w:name w:val="Definitions - L1 Char"/>
    <w:link w:val="Definitions-L1"/>
    <w:rsid w:val="00764051"/>
    <w:rPr>
      <w:rFonts w:ascii="Arial" w:eastAsia="Calibri" w:hAnsi="Arial" w:cs="Times New Roman"/>
      <w:sz w:val="20"/>
    </w:rPr>
  </w:style>
  <w:style w:type="character" w:customStyle="1" w:styleId="Definitions-L2Char">
    <w:name w:val="Definitions - L2 Char"/>
    <w:link w:val="Definitions-L2"/>
    <w:rsid w:val="00764051"/>
    <w:rPr>
      <w:rFonts w:ascii="Arial" w:eastAsia="Calibri" w:hAnsi="Arial" w:cs="Times New Roman"/>
      <w:sz w:val="20"/>
    </w:rPr>
  </w:style>
  <w:style w:type="character" w:customStyle="1" w:styleId="Definitions-L3Char">
    <w:name w:val="Definitions - L3 Char"/>
    <w:link w:val="Definitions-L3"/>
    <w:rsid w:val="00764051"/>
    <w:rPr>
      <w:rFonts w:ascii="Arial" w:eastAsia="Calibri" w:hAnsi="Arial" w:cs="Times New Roman"/>
      <w:sz w:val="20"/>
    </w:rPr>
  </w:style>
  <w:style w:type="character" w:customStyle="1" w:styleId="BodyText1Char">
    <w:name w:val="Body Text 1 Char"/>
    <w:link w:val="BodyText10"/>
    <w:rsid w:val="00764051"/>
    <w:rPr>
      <w:rFonts w:ascii="Arial" w:eastAsia="Calibri" w:hAnsi="Arial" w:cs="Times New Roman"/>
      <w:sz w:val="20"/>
    </w:rPr>
  </w:style>
  <w:style w:type="paragraph" w:customStyle="1" w:styleId="Listbullet1">
    <w:name w:val="List bullet 1"/>
    <w:basedOn w:val="Normal"/>
    <w:rsid w:val="00764051"/>
    <w:pPr>
      <w:tabs>
        <w:tab w:val="num" w:pos="720"/>
      </w:tabs>
      <w:overflowPunct w:val="0"/>
      <w:autoSpaceDE w:val="0"/>
      <w:autoSpaceDN w:val="0"/>
      <w:adjustRightInd w:val="0"/>
      <w:spacing w:before="120" w:after="120" w:line="276" w:lineRule="auto"/>
      <w:ind w:left="720" w:hanging="720"/>
      <w:textAlignment w:val="baseline"/>
    </w:pPr>
    <w:rPr>
      <w:rFonts w:ascii="Arial" w:eastAsia="Times New Roman" w:hAnsi="Arial" w:cs="Times New Roman"/>
      <w:szCs w:val="20"/>
      <w:lang w:val="en-GB"/>
    </w:rPr>
  </w:style>
  <w:style w:type="paragraph" w:styleId="ListNumber">
    <w:name w:val="List Number"/>
    <w:basedOn w:val="Heading4"/>
    <w:uiPriority w:val="99"/>
    <w:unhideWhenUsed/>
    <w:rsid w:val="00764051"/>
    <w:pPr>
      <w:numPr>
        <w:ilvl w:val="0"/>
        <w:numId w:val="0"/>
      </w:numPr>
      <w:overflowPunct w:val="0"/>
      <w:autoSpaceDE w:val="0"/>
      <w:autoSpaceDN w:val="0"/>
      <w:adjustRightInd w:val="0"/>
      <w:spacing w:before="120" w:after="120" w:line="276" w:lineRule="auto"/>
      <w:ind w:hanging="783"/>
      <w:textAlignment w:val="baseline"/>
    </w:pPr>
    <w:rPr>
      <w:bCs w:val="0"/>
      <w:sz w:val="22"/>
      <w:szCs w:val="20"/>
      <w:lang w:val="en-GB"/>
    </w:rPr>
  </w:style>
  <w:style w:type="paragraph" w:styleId="ListNumber2">
    <w:name w:val="List Number 2"/>
    <w:basedOn w:val="Heading3"/>
    <w:uiPriority w:val="99"/>
    <w:unhideWhenUsed/>
    <w:rsid w:val="00764051"/>
    <w:pPr>
      <w:numPr>
        <w:ilvl w:val="0"/>
        <w:numId w:val="0"/>
      </w:numPr>
      <w:overflowPunct w:val="0"/>
      <w:autoSpaceDE w:val="0"/>
      <w:autoSpaceDN w:val="0"/>
      <w:adjustRightInd w:val="0"/>
      <w:spacing w:before="120" w:after="120" w:line="276" w:lineRule="auto"/>
      <w:jc w:val="both"/>
      <w:textAlignment w:val="baseline"/>
    </w:pPr>
    <w:rPr>
      <w:rFonts w:cs="Times New Roman"/>
      <w:bCs w:val="0"/>
      <w:sz w:val="22"/>
      <w:szCs w:val="20"/>
      <w:lang w:val="en-GB"/>
    </w:rPr>
  </w:style>
  <w:style w:type="character" w:customStyle="1" w:styleId="UnresolvedMention1">
    <w:name w:val="Unresolved Mention1"/>
    <w:basedOn w:val="DefaultParagraphFont"/>
    <w:uiPriority w:val="99"/>
    <w:semiHidden/>
    <w:unhideWhenUsed/>
    <w:rsid w:val="00764051"/>
    <w:rPr>
      <w:color w:val="605E5C"/>
      <w:shd w:val="clear" w:color="auto" w:fill="E1DFDD"/>
    </w:rPr>
  </w:style>
  <w:style w:type="character" w:styleId="UnresolvedMention">
    <w:name w:val="Unresolved Mention"/>
    <w:basedOn w:val="DefaultParagraphFont"/>
    <w:uiPriority w:val="99"/>
    <w:semiHidden/>
    <w:unhideWhenUsed/>
    <w:rsid w:val="007640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hyperlink" Target="https://www.rba.gov.au/statistics/cash-rate/" TargetMode="External"/><Relationship Id="rId26" Type="http://schemas.openxmlformats.org/officeDocument/2006/relationships/header" Target="header7.xml"/><Relationship Id="rId3" Type="http://schemas.openxmlformats.org/officeDocument/2006/relationships/settings" Target="settings.xml"/><Relationship Id="rId21" Type="http://schemas.openxmlformats.org/officeDocument/2006/relationships/hyperlink" Target="https://disputescentre.com.au/adr-guidelines/" TargetMode="Externa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hyperlink" Target="https://acica.org.au/acica-rules-2021/"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hyperlink" Target="https://disputescentre.com.au/adr-guidelines/" TargetMode="External"/><Relationship Id="rId29"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yperlink" Target="https://www.wipo.int/amc/en/arbitration/rules/index.html"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yperlink" Target="https://acica.org.au/acica-rules-2021/" TargetMode="External"/><Relationship Id="rId28" Type="http://schemas.openxmlformats.org/officeDocument/2006/relationships/footer" Target="footer6.xml"/><Relationship Id="rId10" Type="http://schemas.openxmlformats.org/officeDocument/2006/relationships/footer" Target="footer2.xml"/><Relationship Id="rId19" Type="http://schemas.openxmlformats.org/officeDocument/2006/relationships/hyperlink" Target="https://www.rba.gov.au/statistics/cash-rate/" TargetMode="External"/><Relationship Id="rId31" Type="http://schemas.openxmlformats.org/officeDocument/2006/relationships/footer" Target="footer8.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hyperlink" Target="https://www.wipo.int/amc/en/arbitration/rules/index.html" TargetMode="External"/><Relationship Id="rId27" Type="http://schemas.openxmlformats.org/officeDocument/2006/relationships/header" Target="header8.xml"/><Relationship Id="rId30" Type="http://schemas.openxmlformats.org/officeDocument/2006/relationships/header" Target="header9.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58</Pages>
  <Words>14609</Words>
  <Characters>83272</Characters>
  <Application>Microsoft Office Word</Application>
  <DocSecurity>0</DocSecurity>
  <Lines>693</Lines>
  <Paragraphs>195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NIXON,Thomas</dc:creator>
  <cp:keywords/>
  <dc:description/>
  <cp:lastModifiedBy>NIXON,Thomas</cp:lastModifiedBy>
  <cp:revision>1</cp:revision>
  <dcterms:created xsi:type="dcterms:W3CDTF">2022-08-25T03:37:00Z</dcterms:created>
  <dcterms:modified xsi:type="dcterms:W3CDTF">2022-08-25T03:59:00Z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2022-08-25T03:59:22Z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07ff5917-002f-4e94-8951-c0e5f75e3897</vt:lpwstr>
  </property>
  <property fmtid="{D5CDD505-2E9C-101B-9397-08002B2CF9AE}" pid="8" name="MSIP_Label_79d889eb-932f-4752-8739-64d25806ef64_ContentBits">
    <vt:lpwstr>0</vt:lpwstr>
  </property>
</Properties>
</file>