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C5" w:rsidRDefault="002C52C5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2C52C5">
        <w:trPr>
          <w:trHeight w:hRule="exact" w:val="1236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C5" w:rsidRDefault="002C52C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C52C5" w:rsidRDefault="00213B85">
            <w:pPr>
              <w:pStyle w:val="TableParagraph"/>
              <w:spacing w:line="1075" w:lineRule="exac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1"/>
                <w:sz w:val="20"/>
                <w:szCs w:val="20"/>
                <w:lang w:val="en-AU" w:eastAsia="en-AU"/>
              </w:rPr>
              <w:drawing>
                <wp:inline distT="0" distB="0" distL="0" distR="0">
                  <wp:extent cx="2223229" cy="68313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229" cy="68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2C5">
        <w:trPr>
          <w:trHeight w:hRule="exact" w:val="650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C5" w:rsidRDefault="00213B85">
            <w:pPr>
              <w:pStyle w:val="TableParagraph"/>
              <w:spacing w:before="119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2020 Mission Based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Compact</w:t>
            </w:r>
          </w:p>
          <w:p w:rsidR="002C52C5" w:rsidRDefault="00213B85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Between the Commonwealth of Australia and The University of Notre Dame</w:t>
            </w:r>
            <w:r>
              <w:rPr>
                <w:rFonts w:ascii="Arial"/>
                <w:b/>
                <w:spacing w:val="-2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Australia</w:t>
            </w:r>
          </w:p>
        </w:tc>
      </w:tr>
      <w:tr w:rsidR="002C52C5">
        <w:trPr>
          <w:trHeight w:hRule="exact" w:val="480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52C5" w:rsidRDefault="00213B85">
            <w:pPr>
              <w:pStyle w:val="TableParagraph"/>
              <w:spacing w:before="179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PURPOSE</w:t>
            </w:r>
          </w:p>
        </w:tc>
      </w:tr>
      <w:tr w:rsidR="002C52C5">
        <w:trPr>
          <w:trHeight w:hRule="exact" w:val="225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C5" w:rsidRDefault="00213B85">
            <w:pPr>
              <w:pStyle w:val="TableParagraph"/>
              <w:spacing w:before="119"/>
              <w:ind w:left="103" w:right="1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This compact is an agreement between the Commonwealth and the University. Entering into</w:t>
            </w:r>
            <w:r>
              <w:rPr>
                <w:rFonts w:ascii="Calibri"/>
                <w:spacing w:val="-22"/>
              </w:rPr>
              <w:t xml:space="preserve"> </w:t>
            </w:r>
            <w:r>
              <w:rPr>
                <w:rFonts w:ascii="Calibri"/>
              </w:rPr>
              <w:t xml:space="preserve">a compact is one of the </w:t>
            </w:r>
            <w:proofErr w:type="gramStart"/>
            <w:r>
              <w:rPr>
                <w:rFonts w:ascii="Calibri"/>
              </w:rPr>
              <w:t>quality</w:t>
            </w:r>
            <w:proofErr w:type="gramEnd"/>
            <w:r>
              <w:rPr>
                <w:rFonts w:ascii="Calibri"/>
              </w:rPr>
              <w:t xml:space="preserve"> and accountability requirements, which a higher education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 xml:space="preserve">provider must meet under the </w:t>
            </w:r>
            <w:r>
              <w:rPr>
                <w:rFonts w:ascii="Calibri"/>
                <w:i/>
              </w:rPr>
              <w:t xml:space="preserve">Higher Education Support Act </w:t>
            </w:r>
            <w:r>
              <w:rPr>
                <w:rFonts w:ascii="Calibri"/>
              </w:rPr>
              <w:t>2003 (HESA) as a condition of receiving a</w:t>
            </w:r>
            <w:r>
              <w:rPr>
                <w:rFonts w:ascii="Calibri"/>
                <w:spacing w:val="-24"/>
              </w:rPr>
              <w:t xml:space="preserve"> </w:t>
            </w:r>
            <w:r>
              <w:rPr>
                <w:rFonts w:ascii="Calibri"/>
              </w:rPr>
              <w:t>grant. Specifically, subsection 19-110(1) of HESA requires that Table A and Table B providers must, in</w:t>
            </w:r>
            <w:r>
              <w:rPr>
                <w:rFonts w:ascii="Calibri"/>
                <w:spacing w:val="-28"/>
              </w:rPr>
              <w:t xml:space="preserve"> </w:t>
            </w:r>
            <w:r>
              <w:rPr>
                <w:rFonts w:ascii="Calibri"/>
              </w:rPr>
              <w:t>respect of each year for which a grant is paid to the provider under HESA, enter into a mission-based</w:t>
            </w:r>
            <w:r>
              <w:rPr>
                <w:rFonts w:ascii="Calibri"/>
                <w:spacing w:val="-22"/>
              </w:rPr>
              <w:t xml:space="preserve"> </w:t>
            </w:r>
            <w:r>
              <w:rPr>
                <w:rFonts w:ascii="Calibri"/>
              </w:rPr>
              <w:t>compact with the Commonwealth for a period that includes that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year.</w:t>
            </w:r>
          </w:p>
          <w:p w:rsidR="002C52C5" w:rsidRDefault="00213B85">
            <w:pPr>
              <w:pStyle w:val="TableParagraph"/>
              <w:spacing w:before="11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All strategies should provide qualitative and/or quantitative measures of</w:t>
            </w:r>
            <w:r>
              <w:rPr>
                <w:rFonts w:ascii="Calibri"/>
                <w:spacing w:val="-24"/>
              </w:rPr>
              <w:t xml:space="preserve"> </w:t>
            </w:r>
            <w:r>
              <w:rPr>
                <w:rFonts w:ascii="Calibri"/>
              </w:rPr>
              <w:t>assessment.</w:t>
            </w:r>
          </w:p>
        </w:tc>
      </w:tr>
      <w:tr w:rsidR="002C52C5">
        <w:trPr>
          <w:trHeight w:hRule="exact" w:val="479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52C5" w:rsidRDefault="002C52C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C52C5" w:rsidRDefault="00213B85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MISSION</w:t>
            </w:r>
          </w:p>
        </w:tc>
      </w:tr>
      <w:tr w:rsidR="002C52C5">
        <w:trPr>
          <w:trHeight w:hRule="exact" w:val="9419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C5" w:rsidRDefault="00213B85">
            <w:pPr>
              <w:pStyle w:val="TableParagraph"/>
              <w:spacing w:before="6" w:line="237" w:lineRule="auto"/>
              <w:ind w:left="247" w:right="33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University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Notre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Dame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Australia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(University</w:t>
            </w:r>
            <w:r>
              <w:rPr>
                <w:rFonts w:ascii="Calibri"/>
                <w:spacing w:val="13"/>
              </w:rPr>
              <w:t xml:space="preserve"> </w:t>
            </w:r>
            <w:proofErr w:type="spellStart"/>
            <w:r>
              <w:rPr>
                <w:rFonts w:ascii="Calibri"/>
              </w:rPr>
              <w:t>or</w:t>
            </w:r>
            <w:proofErr w:type="spellEnd"/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Notre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Dame),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Catholic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University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19"/>
              </w:rPr>
              <w:t xml:space="preserve"> </w:t>
            </w:r>
            <w:r>
              <w:rPr>
                <w:rFonts w:ascii="Calibri"/>
              </w:rPr>
              <w:t>committed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provision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university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education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within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context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Catholic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Faith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9"/>
              </w:rPr>
              <w:t xml:space="preserve"> </w:t>
            </w:r>
            <w:r>
              <w:rPr>
                <w:rFonts w:ascii="Calibri"/>
              </w:rPr>
              <w:t>Values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Catholic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intellectual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tradition.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This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</w:rPr>
              <w:t>includes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commitment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constitution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Catholic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Universities,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i/>
              </w:rPr>
              <w:t>Ex</w:t>
            </w:r>
            <w:r>
              <w:rPr>
                <w:rFonts w:ascii="Calibri"/>
                <w:i/>
                <w:spacing w:val="18"/>
              </w:rPr>
              <w:t xml:space="preserve"> </w:t>
            </w:r>
            <w:proofErr w:type="spellStart"/>
            <w:r>
              <w:rPr>
                <w:rFonts w:ascii="Calibri"/>
                <w:i/>
              </w:rPr>
              <w:t>Corde</w:t>
            </w:r>
            <w:proofErr w:type="spellEnd"/>
            <w:r>
              <w:rPr>
                <w:rFonts w:ascii="Calibri"/>
                <w:i/>
                <w:spacing w:val="16"/>
              </w:rPr>
              <w:t xml:space="preserve"> </w:t>
            </w:r>
            <w:r>
              <w:rPr>
                <w:rFonts w:ascii="Calibri"/>
                <w:i/>
              </w:rPr>
              <w:t>Ecclesiae,</w:t>
            </w:r>
            <w:r>
              <w:rPr>
                <w:rFonts w:ascii="Calibri"/>
                <w:i/>
                <w:spacing w:val="20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other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Magisterial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teachings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Catholic</w:t>
            </w:r>
            <w:r>
              <w:rPr>
                <w:rFonts w:ascii="Calibri"/>
                <w:spacing w:val="-23"/>
              </w:rPr>
              <w:t xml:space="preserve"> </w:t>
            </w:r>
            <w:r>
              <w:rPr>
                <w:rFonts w:ascii="Calibri"/>
              </w:rPr>
              <w:t>Church.'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Catholic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University,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Notre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Dame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committed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7"/>
              </w:rPr>
              <w:t xml:space="preserve"> </w:t>
            </w:r>
            <w:proofErr w:type="gramStart"/>
            <w:r>
              <w:rPr>
                <w:rFonts w:ascii="Calibri"/>
              </w:rPr>
              <w:t>being</w:t>
            </w:r>
            <w:proofErr w:type="gramEnd"/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an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academic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community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</w:rPr>
              <w:t>scholars,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which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includes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all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staff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students,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dedicated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truth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common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good,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to human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dignity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cultural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heritage,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be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Christian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inspiration,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provide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pastoral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care</w:t>
            </w:r>
            <w:r>
              <w:rPr>
                <w:rFonts w:ascii="Calibri"/>
                <w:spacing w:val="-37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staff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students.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University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has</w:t>
            </w:r>
            <w:r>
              <w:rPr>
                <w:rFonts w:ascii="Calibri"/>
                <w:spacing w:val="14"/>
              </w:rPr>
              <w:t xml:space="preserve"> </w:t>
            </w:r>
            <w:proofErr w:type="spellStart"/>
            <w:r>
              <w:rPr>
                <w:rFonts w:ascii="Calibri"/>
              </w:rPr>
              <w:t>endeavoured</w:t>
            </w:r>
            <w:proofErr w:type="spellEnd"/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fulfil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its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mission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over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many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years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31"/>
              </w:rPr>
              <w:t xml:space="preserve"> </w:t>
            </w:r>
            <w:r>
              <w:rPr>
                <w:rFonts w:ascii="Calibri"/>
              </w:rPr>
              <w:t>this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evidenced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excellent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QILT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results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2"/>
              </w:rPr>
              <w:t xml:space="preserve"> </w:t>
            </w:r>
            <w:proofErr w:type="gramStart"/>
            <w:r>
              <w:rPr>
                <w:rFonts w:ascii="Calibri"/>
              </w:rPr>
              <w:t>five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star</w:t>
            </w:r>
            <w:proofErr w:type="gramEnd"/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  <w:spacing w:val="3"/>
              </w:rPr>
              <w:t>ratings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over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many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years.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These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rank</w:t>
            </w:r>
            <w:r>
              <w:rPr>
                <w:rFonts w:ascii="Calibri"/>
                <w:spacing w:val="-4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University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among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top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two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country.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At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an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institutional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level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these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include:</w:t>
            </w:r>
          </w:p>
          <w:p w:rsidR="002C52C5" w:rsidRDefault="00213B85">
            <w:pPr>
              <w:pStyle w:val="TableParagraph"/>
              <w:numPr>
                <w:ilvl w:val="0"/>
                <w:numId w:val="22"/>
              </w:numPr>
              <w:tabs>
                <w:tab w:val="left" w:pos="608"/>
              </w:tabs>
              <w:spacing w:before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1st Nationally:</w:t>
            </w:r>
          </w:p>
          <w:p w:rsidR="002C52C5" w:rsidRDefault="00213B85">
            <w:pPr>
              <w:pStyle w:val="TableParagraph"/>
              <w:numPr>
                <w:ilvl w:val="1"/>
                <w:numId w:val="22"/>
              </w:numPr>
              <w:tabs>
                <w:tab w:val="left" w:pos="838"/>
              </w:tabs>
              <w:spacing w:before="1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Learner Engagement (2018 Student Experience Survey; postgraduate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coursework)</w:t>
            </w:r>
          </w:p>
          <w:p w:rsidR="002C52C5" w:rsidRDefault="00213B85">
            <w:pPr>
              <w:pStyle w:val="TableParagraph"/>
              <w:numPr>
                <w:ilvl w:val="1"/>
                <w:numId w:val="22"/>
              </w:numPr>
              <w:tabs>
                <w:tab w:val="left" w:pos="838"/>
              </w:tabs>
              <w:spacing w:before="11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Skills Development (2018 Student Experience Survey; postgraduate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coursework)</w:t>
            </w:r>
          </w:p>
          <w:p w:rsidR="002C52C5" w:rsidRDefault="00213B85">
            <w:pPr>
              <w:pStyle w:val="TableParagraph"/>
              <w:numPr>
                <w:ilvl w:val="1"/>
                <w:numId w:val="22"/>
              </w:numPr>
              <w:tabs>
                <w:tab w:val="left" w:pos="838"/>
              </w:tabs>
              <w:spacing w:before="109" w:line="264" w:lineRule="exact"/>
              <w:ind w:right="104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Overall Employment (2018 Graduate Outcomes Survey; postgraduate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coursework graduates)</w:t>
            </w:r>
          </w:p>
          <w:p w:rsidR="002C52C5" w:rsidRDefault="00213B85">
            <w:pPr>
              <w:pStyle w:val="TableParagraph"/>
              <w:numPr>
                <w:ilvl w:val="1"/>
                <w:numId w:val="22"/>
              </w:numPr>
              <w:tabs>
                <w:tab w:val="left" w:pos="838"/>
              </w:tabs>
              <w:spacing w:before="1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Adaptive Skills (2018 Employer Satisfaction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Survey)</w:t>
            </w:r>
          </w:p>
          <w:p w:rsidR="002C52C5" w:rsidRDefault="00213B85">
            <w:pPr>
              <w:pStyle w:val="TableParagraph"/>
              <w:numPr>
                <w:ilvl w:val="0"/>
                <w:numId w:val="22"/>
              </w:numPr>
              <w:tabs>
                <w:tab w:val="left" w:pos="608"/>
              </w:tabs>
              <w:spacing w:before="11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2nd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Nationally</w:t>
            </w:r>
          </w:p>
          <w:p w:rsidR="002C52C5" w:rsidRDefault="00213B85">
            <w:pPr>
              <w:pStyle w:val="TableParagraph"/>
              <w:numPr>
                <w:ilvl w:val="1"/>
                <w:numId w:val="22"/>
              </w:numPr>
              <w:tabs>
                <w:tab w:val="left" w:pos="824"/>
              </w:tabs>
              <w:spacing w:before="105" w:line="266" w:lineRule="exact"/>
              <w:ind w:left="823" w:right="176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Overall Quality of Educational Experience (2018 Student Experience</w:t>
            </w:r>
            <w:r>
              <w:rPr>
                <w:rFonts w:ascii="Calibri"/>
                <w:spacing w:val="-31"/>
              </w:rPr>
              <w:t xml:space="preserve"> </w:t>
            </w:r>
            <w:r>
              <w:rPr>
                <w:rFonts w:ascii="Calibri"/>
              </w:rPr>
              <w:t>Survey; undergraduate)</w:t>
            </w:r>
          </w:p>
          <w:p w:rsidR="002C52C5" w:rsidRDefault="00213B85">
            <w:pPr>
              <w:pStyle w:val="TableParagraph"/>
              <w:numPr>
                <w:ilvl w:val="1"/>
                <w:numId w:val="22"/>
              </w:numPr>
              <w:tabs>
                <w:tab w:val="left" w:pos="824"/>
              </w:tabs>
              <w:spacing w:before="135"/>
              <w:ind w:left="8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Learner Engagement (2018 Student Experience Survey;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undergraduate)</w:t>
            </w:r>
          </w:p>
          <w:p w:rsidR="002C52C5" w:rsidRDefault="00213B85">
            <w:pPr>
              <w:pStyle w:val="TableParagraph"/>
              <w:numPr>
                <w:ilvl w:val="1"/>
                <w:numId w:val="22"/>
              </w:numPr>
              <w:tabs>
                <w:tab w:val="left" w:pos="824"/>
              </w:tabs>
              <w:spacing w:before="121"/>
              <w:ind w:left="8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Skills Development (2018 Student Experience Survey;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undergraduate)</w:t>
            </w:r>
          </w:p>
          <w:p w:rsidR="002C52C5" w:rsidRDefault="00213B85">
            <w:pPr>
              <w:pStyle w:val="TableParagraph"/>
              <w:numPr>
                <w:ilvl w:val="1"/>
                <w:numId w:val="22"/>
              </w:numPr>
              <w:tabs>
                <w:tab w:val="left" w:pos="824"/>
              </w:tabs>
              <w:spacing w:before="122"/>
              <w:ind w:left="8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Teaching Quality (2018 Student Experience Survey; postgraduate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coursework)</w:t>
            </w:r>
          </w:p>
          <w:p w:rsidR="002C52C5" w:rsidRDefault="00213B85">
            <w:pPr>
              <w:pStyle w:val="TableParagraph"/>
              <w:numPr>
                <w:ilvl w:val="1"/>
                <w:numId w:val="22"/>
              </w:numPr>
              <w:tabs>
                <w:tab w:val="left" w:pos="824"/>
              </w:tabs>
              <w:spacing w:before="120"/>
              <w:ind w:left="8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Student Support (2018 Student Experience Survey; postgraduate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coursework)</w:t>
            </w:r>
          </w:p>
          <w:p w:rsidR="002C52C5" w:rsidRDefault="00213B85">
            <w:pPr>
              <w:pStyle w:val="TableParagraph"/>
              <w:numPr>
                <w:ilvl w:val="1"/>
                <w:numId w:val="22"/>
              </w:numPr>
              <w:tabs>
                <w:tab w:val="left" w:pos="824"/>
              </w:tabs>
              <w:spacing w:before="113"/>
              <w:ind w:left="8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Overall Satisfaction (2018 Graduate Outcomes Survey; undergraduate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graduates)</w:t>
            </w:r>
          </w:p>
          <w:p w:rsidR="002C52C5" w:rsidRDefault="00213B85">
            <w:pPr>
              <w:pStyle w:val="TableParagraph"/>
              <w:numPr>
                <w:ilvl w:val="1"/>
                <w:numId w:val="22"/>
              </w:numPr>
              <w:tabs>
                <w:tab w:val="left" w:pos="824"/>
              </w:tabs>
              <w:spacing w:before="122"/>
              <w:ind w:left="8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Skills Scale (2018 Graduate Outcomes Survey; undergraduate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graduates)</w:t>
            </w:r>
          </w:p>
          <w:p w:rsidR="002C52C5" w:rsidRDefault="00213B85">
            <w:pPr>
              <w:pStyle w:val="TableParagraph"/>
              <w:numPr>
                <w:ilvl w:val="1"/>
                <w:numId w:val="22"/>
              </w:numPr>
              <w:tabs>
                <w:tab w:val="left" w:pos="824"/>
              </w:tabs>
              <w:spacing w:before="102" w:line="266" w:lineRule="exact"/>
              <w:ind w:left="823" w:right="82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Medium Term Full-Time Employment (2019 Graduate Outcomes Survey-</w:t>
            </w:r>
            <w:r>
              <w:rPr>
                <w:rFonts w:ascii="Calibri"/>
                <w:spacing w:val="-26"/>
              </w:rPr>
              <w:t xml:space="preserve"> </w:t>
            </w:r>
            <w:r>
              <w:rPr>
                <w:rFonts w:ascii="Calibri"/>
              </w:rPr>
              <w:t>Longitudinal; undergraduate)</w:t>
            </w:r>
          </w:p>
          <w:p w:rsidR="002C52C5" w:rsidRDefault="00213B85">
            <w:pPr>
              <w:pStyle w:val="TableParagraph"/>
              <w:numPr>
                <w:ilvl w:val="1"/>
                <w:numId w:val="22"/>
              </w:numPr>
              <w:tabs>
                <w:tab w:val="left" w:pos="824"/>
              </w:tabs>
              <w:spacing w:before="115" w:line="266" w:lineRule="exact"/>
              <w:ind w:left="823" w:right="10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Medium Term Overall Employment (2019 Graduate Outcomes Survey-</w:t>
            </w:r>
            <w:r>
              <w:rPr>
                <w:rFonts w:ascii="Calibri"/>
                <w:spacing w:val="-24"/>
              </w:rPr>
              <w:t xml:space="preserve"> </w:t>
            </w:r>
            <w:r>
              <w:rPr>
                <w:rFonts w:ascii="Calibri"/>
              </w:rPr>
              <w:t>Longitudinal; undergraduate)</w:t>
            </w:r>
          </w:p>
        </w:tc>
      </w:tr>
    </w:tbl>
    <w:p w:rsidR="002C52C5" w:rsidRDefault="002C52C5">
      <w:pPr>
        <w:spacing w:line="266" w:lineRule="exact"/>
        <w:rPr>
          <w:rFonts w:ascii="Calibri" w:eastAsia="Calibri" w:hAnsi="Calibri" w:cs="Calibri"/>
        </w:rPr>
        <w:sectPr w:rsidR="002C52C5">
          <w:type w:val="continuous"/>
          <w:pgSz w:w="12240" w:h="15840"/>
          <w:pgMar w:top="480" w:right="1320" w:bottom="280" w:left="1340" w:header="720" w:footer="720" w:gutter="0"/>
          <w:cols w:space="720"/>
        </w:sectPr>
      </w:pPr>
    </w:p>
    <w:p w:rsidR="002C52C5" w:rsidRDefault="002C52C5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2C52C5" w:rsidTr="000068E2">
        <w:trPr>
          <w:trHeight w:hRule="exact" w:val="1466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C5" w:rsidRDefault="00213B85">
            <w:pPr>
              <w:pStyle w:val="TableParagraph"/>
              <w:spacing w:before="42" w:line="264" w:lineRule="exact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Notre Dame's aspirations for the period of this compact, as set out in its </w:t>
            </w:r>
            <w:r>
              <w:rPr>
                <w:rFonts w:ascii="Calibri" w:eastAsia="Calibri" w:hAnsi="Calibri" w:cs="Calibri"/>
                <w:i/>
              </w:rPr>
              <w:t>Strategic Plan 2018</w:t>
            </w:r>
            <w:r>
              <w:rPr>
                <w:rFonts w:ascii="Calibri" w:eastAsia="Calibri" w:hAnsi="Calibri" w:cs="Calibri"/>
                <w:i/>
                <w:spacing w:val="-2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—</w:t>
            </w:r>
          </w:p>
          <w:p w:rsidR="002C52C5" w:rsidRDefault="00213B85">
            <w:pPr>
              <w:pStyle w:val="TableParagraph"/>
              <w:spacing w:line="264" w:lineRule="exact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 xml:space="preserve">2021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to:</w:t>
            </w:r>
          </w:p>
          <w:p w:rsidR="002C52C5" w:rsidRDefault="00213B85">
            <w:pPr>
              <w:pStyle w:val="TableParagraph"/>
              <w:numPr>
                <w:ilvl w:val="0"/>
                <w:numId w:val="21"/>
              </w:numPr>
              <w:tabs>
                <w:tab w:val="left" w:pos="1184"/>
              </w:tabs>
              <w:spacing w:before="14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2"/>
              </w:rPr>
              <w:t>Ensure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2"/>
              </w:rPr>
              <w:t>that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it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2"/>
              </w:rPr>
              <w:t>continues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be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an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  <w:spacing w:val="3"/>
              </w:rPr>
              <w:t>authentically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2"/>
              </w:rPr>
              <w:t>Catholic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2"/>
              </w:rPr>
              <w:t>community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all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  <w:spacing w:val="2"/>
              </w:rPr>
              <w:t>that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it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2"/>
              </w:rPr>
              <w:t>does;</w:t>
            </w:r>
          </w:p>
          <w:p w:rsidR="002C52C5" w:rsidRDefault="00213B85">
            <w:pPr>
              <w:pStyle w:val="TableParagraph"/>
              <w:numPr>
                <w:ilvl w:val="0"/>
                <w:numId w:val="21"/>
              </w:numPr>
              <w:tabs>
                <w:tab w:val="left" w:pos="1184"/>
              </w:tabs>
              <w:spacing w:before="116" w:line="264" w:lineRule="exact"/>
              <w:ind w:right="8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Pursue excellence in all that it does, with particular reference to and emphasis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on teaching, scholarship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research;</w:t>
            </w:r>
          </w:p>
          <w:p w:rsidR="002C52C5" w:rsidRDefault="00213B85">
            <w:pPr>
              <w:pStyle w:val="TableParagraph"/>
              <w:numPr>
                <w:ilvl w:val="0"/>
                <w:numId w:val="21"/>
              </w:numPr>
              <w:tabs>
                <w:tab w:val="left" w:pos="1184"/>
              </w:tabs>
              <w:spacing w:before="1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2"/>
              </w:rPr>
              <w:t xml:space="preserve">Play </w:t>
            </w:r>
            <w:r>
              <w:rPr>
                <w:rFonts w:ascii="Calibri"/>
              </w:rPr>
              <w:t xml:space="preserve">an </w:t>
            </w:r>
            <w:r>
              <w:rPr>
                <w:rFonts w:ascii="Calibri"/>
                <w:spacing w:val="2"/>
              </w:rPr>
              <w:t xml:space="preserve">active role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2"/>
              </w:rPr>
              <w:t xml:space="preserve">the local, national </w:t>
            </w:r>
            <w:r>
              <w:rPr>
                <w:rFonts w:ascii="Calibri"/>
              </w:rPr>
              <w:t xml:space="preserve">and </w:t>
            </w:r>
            <w:r>
              <w:rPr>
                <w:rFonts w:ascii="Calibri"/>
                <w:spacing w:val="3"/>
              </w:rPr>
              <w:t xml:space="preserve">international </w:t>
            </w:r>
            <w:r>
              <w:rPr>
                <w:rFonts w:ascii="Calibri"/>
                <w:spacing w:val="2"/>
              </w:rPr>
              <w:t>community;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</w:rPr>
              <w:t>and</w:t>
            </w:r>
          </w:p>
          <w:p w:rsidR="002C52C5" w:rsidRDefault="00213B85">
            <w:pPr>
              <w:pStyle w:val="TableParagraph"/>
              <w:numPr>
                <w:ilvl w:val="0"/>
                <w:numId w:val="21"/>
              </w:numPr>
              <w:tabs>
                <w:tab w:val="left" w:pos="1184"/>
              </w:tabs>
              <w:spacing w:before="124" w:line="266" w:lineRule="exact"/>
              <w:ind w:right="87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Ensure that in all of its undertakings it seeks, promotes and exercises</w:t>
            </w:r>
            <w:r>
              <w:rPr>
                <w:rFonts w:ascii="Calibri"/>
                <w:spacing w:val="-26"/>
              </w:rPr>
              <w:t xml:space="preserve"> </w:t>
            </w:r>
            <w:r>
              <w:rPr>
                <w:rFonts w:ascii="Calibri"/>
              </w:rPr>
              <w:t>progressive, sustainable and responsible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stewardship.</w:t>
            </w:r>
          </w:p>
          <w:p w:rsidR="002C52C5" w:rsidRDefault="00213B85">
            <w:pPr>
              <w:pStyle w:val="TableParagraph"/>
              <w:spacing w:before="104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The University of Notre Dame </w:t>
            </w:r>
            <w:proofErr w:type="gramStart"/>
            <w:r>
              <w:rPr>
                <w:rFonts w:ascii="Calibri"/>
                <w:u w:val="single" w:color="000000"/>
              </w:rPr>
              <w:t>Australia  -</w:t>
            </w:r>
            <w:proofErr w:type="gramEnd"/>
            <w:r>
              <w:rPr>
                <w:rFonts w:ascii="Calibri"/>
                <w:u w:val="single" w:color="000000"/>
              </w:rPr>
              <w:t xml:space="preserve"> Strategic Plan 2018 - 2021 (Strategic   </w:t>
            </w:r>
            <w:r>
              <w:rPr>
                <w:rFonts w:ascii="Calibri"/>
                <w:spacing w:val="19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>Plan)</w:t>
            </w:r>
          </w:p>
          <w:p w:rsidR="002C52C5" w:rsidRDefault="002C52C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C52C5" w:rsidRDefault="00213B85">
            <w:pPr>
              <w:pStyle w:val="TableParagraph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Key </w:t>
            </w:r>
            <w:r>
              <w:rPr>
                <w:rFonts w:ascii="Calibri"/>
                <w:spacing w:val="2"/>
              </w:rPr>
              <w:t xml:space="preserve">features </w:t>
            </w:r>
            <w:r>
              <w:rPr>
                <w:rFonts w:ascii="Calibri"/>
              </w:rPr>
              <w:t xml:space="preserve">of the </w:t>
            </w:r>
            <w:r>
              <w:rPr>
                <w:rFonts w:ascii="Calibri"/>
                <w:spacing w:val="2"/>
              </w:rPr>
              <w:t xml:space="preserve">Strategic </w:t>
            </w:r>
            <w:proofErr w:type="gramStart"/>
            <w:r>
              <w:rPr>
                <w:rFonts w:ascii="Calibri"/>
                <w:spacing w:val="2"/>
              </w:rPr>
              <w:t xml:space="preserve">Plan 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include</w:t>
            </w:r>
            <w:proofErr w:type="gramEnd"/>
            <w:r>
              <w:rPr>
                <w:rFonts w:ascii="Calibri"/>
              </w:rPr>
              <w:t>:</w:t>
            </w:r>
          </w:p>
          <w:p w:rsidR="002C52C5" w:rsidRDefault="00213B85">
            <w:pPr>
              <w:pStyle w:val="TableParagraph"/>
              <w:numPr>
                <w:ilvl w:val="0"/>
                <w:numId w:val="21"/>
              </w:numPr>
              <w:tabs>
                <w:tab w:val="left" w:pos="1184"/>
              </w:tabs>
              <w:spacing w:before="4" w:line="237" w:lineRule="auto"/>
              <w:ind w:right="10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fostering in staff and students an appreciation of the richness of the</w:t>
            </w:r>
            <w:r>
              <w:rPr>
                <w:rFonts w:ascii="Calibri"/>
                <w:spacing w:val="-20"/>
              </w:rPr>
              <w:t xml:space="preserve"> </w:t>
            </w:r>
            <w:r>
              <w:rPr>
                <w:rFonts w:ascii="Calibri"/>
              </w:rPr>
              <w:t>Catholic Intellectual Tradition, its historical impact on society and its relevance as a</w:t>
            </w:r>
            <w:r>
              <w:rPr>
                <w:rFonts w:ascii="Calibri"/>
                <w:spacing w:val="-21"/>
              </w:rPr>
              <w:t xml:space="preserve"> </w:t>
            </w:r>
            <w:r>
              <w:rPr>
                <w:rFonts w:ascii="Calibri"/>
              </w:rPr>
              <w:t>living tradition for the world today and in the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future;</w:t>
            </w:r>
          </w:p>
          <w:p w:rsidR="002C52C5" w:rsidRDefault="00213B85">
            <w:pPr>
              <w:pStyle w:val="TableParagraph"/>
              <w:numPr>
                <w:ilvl w:val="0"/>
                <w:numId w:val="21"/>
              </w:numPr>
              <w:tabs>
                <w:tab w:val="left" w:pos="1184"/>
              </w:tabs>
              <w:spacing w:before="18"/>
              <w:ind w:right="26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2"/>
              </w:rPr>
              <w:t>ensuring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  <w:spacing w:val="2"/>
              </w:rPr>
              <w:t>that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2"/>
              </w:rPr>
              <w:t>the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2"/>
              </w:rPr>
              <w:t>educational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  <w:spacing w:val="3"/>
              </w:rPr>
              <w:t>experience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  <w:spacing w:val="3"/>
              </w:rPr>
              <w:t>provided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  <w:spacing w:val="2"/>
              </w:rPr>
              <w:t>to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3"/>
              </w:rPr>
              <w:t>students,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  <w:spacing w:val="2"/>
              </w:rPr>
              <w:t>equips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  <w:spacing w:val="3"/>
              </w:rPr>
              <w:t>them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  <w:spacing w:val="3"/>
              </w:rPr>
              <w:t>with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5"/>
              </w:rPr>
              <w:t xml:space="preserve"> </w:t>
            </w:r>
            <w:r>
              <w:rPr>
                <w:rFonts w:ascii="Calibri"/>
                <w:spacing w:val="2"/>
              </w:rPr>
              <w:t>liberal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2"/>
              </w:rPr>
              <w:t>arts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2"/>
              </w:rPr>
              <w:t>foundation,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3"/>
              </w:rPr>
              <w:t>theoretical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  <w:spacing w:val="2"/>
              </w:rPr>
              <w:t>knowledge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2"/>
              </w:rPr>
              <w:t>disciplinary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3"/>
              </w:rPr>
              <w:t>expertise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  <w:spacing w:val="3"/>
              </w:rPr>
              <w:t>well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17"/>
              </w:rPr>
              <w:t xml:space="preserve"> </w:t>
            </w:r>
            <w:r>
              <w:rPr>
                <w:rFonts w:ascii="Calibri"/>
                <w:spacing w:val="2"/>
              </w:rPr>
              <w:t>professional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2"/>
              </w:rPr>
              <w:t>skills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3"/>
              </w:rPr>
              <w:t>attributes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2"/>
              </w:rPr>
              <w:t>which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2"/>
              </w:rPr>
              <w:t>will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3"/>
              </w:rPr>
              <w:t>empower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3"/>
              </w:rPr>
              <w:t>them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  <w:spacing w:val="2"/>
              </w:rPr>
              <w:t>to</w:t>
            </w:r>
            <w:r>
              <w:rPr>
                <w:rFonts w:ascii="Calibri"/>
                <w:spacing w:val="16"/>
              </w:rPr>
              <w:t xml:space="preserve"> </w:t>
            </w:r>
            <w:proofErr w:type="spellStart"/>
            <w:r>
              <w:rPr>
                <w:rFonts w:ascii="Calibri"/>
                <w:spacing w:val="2"/>
              </w:rPr>
              <w:t>realise</w:t>
            </w:r>
            <w:proofErr w:type="spellEnd"/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3"/>
              </w:rPr>
              <w:t>their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3"/>
              </w:rPr>
              <w:t>potential</w:t>
            </w:r>
            <w:r>
              <w:rPr>
                <w:rFonts w:ascii="Calibri"/>
                <w:spacing w:val="-44"/>
              </w:rPr>
              <w:t xml:space="preserve"> </w:t>
            </w:r>
            <w:r>
              <w:rPr>
                <w:rFonts w:ascii="Calibri"/>
              </w:rPr>
              <w:t xml:space="preserve">and </w:t>
            </w:r>
            <w:r>
              <w:rPr>
                <w:rFonts w:ascii="Calibri"/>
                <w:spacing w:val="3"/>
              </w:rPr>
              <w:t xml:space="preserve">serve </w:t>
            </w:r>
            <w:r>
              <w:rPr>
                <w:rFonts w:ascii="Calibri"/>
                <w:spacing w:val="2"/>
              </w:rPr>
              <w:t xml:space="preserve">the community through </w:t>
            </w:r>
            <w:r>
              <w:rPr>
                <w:rFonts w:ascii="Calibri"/>
                <w:spacing w:val="3"/>
              </w:rPr>
              <w:t xml:space="preserve">active </w:t>
            </w:r>
            <w:r>
              <w:rPr>
                <w:rFonts w:ascii="Calibri"/>
                <w:spacing w:val="2"/>
              </w:rPr>
              <w:t xml:space="preserve">participation, </w:t>
            </w:r>
            <w:r>
              <w:rPr>
                <w:rFonts w:ascii="Calibri"/>
                <w:spacing w:val="3"/>
              </w:rPr>
              <w:t xml:space="preserve">engagement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3"/>
              </w:rPr>
              <w:t>reflection;</w:t>
            </w:r>
          </w:p>
          <w:p w:rsidR="002C52C5" w:rsidRDefault="00213B85">
            <w:pPr>
              <w:pStyle w:val="TableParagraph"/>
              <w:numPr>
                <w:ilvl w:val="0"/>
                <w:numId w:val="21"/>
              </w:numPr>
              <w:tabs>
                <w:tab w:val="left" w:pos="1184"/>
              </w:tabs>
              <w:spacing w:before="5" w:line="264" w:lineRule="exact"/>
              <w:ind w:right="8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undertaking excellent, high-impact scholarship and research that is aligned to</w:t>
            </w:r>
            <w:r>
              <w:rPr>
                <w:rFonts w:ascii="Calibri"/>
                <w:spacing w:val="-21"/>
              </w:rPr>
              <w:t xml:space="preserve"> </w:t>
            </w:r>
            <w:r>
              <w:rPr>
                <w:rFonts w:ascii="Calibri"/>
              </w:rPr>
              <w:t>the University's Objects and mission and which will make a positive contribution</w:t>
            </w:r>
            <w:r>
              <w:rPr>
                <w:rFonts w:ascii="Calibri"/>
                <w:spacing w:val="-20"/>
              </w:rPr>
              <w:t xml:space="preserve"> </w:t>
            </w:r>
            <w:r>
              <w:rPr>
                <w:rFonts w:ascii="Calibri"/>
              </w:rPr>
              <w:t>to local, national and international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communities;</w:t>
            </w:r>
          </w:p>
          <w:p w:rsidR="002C52C5" w:rsidRDefault="00213B85">
            <w:pPr>
              <w:pStyle w:val="TableParagraph"/>
              <w:numPr>
                <w:ilvl w:val="0"/>
                <w:numId w:val="21"/>
              </w:numPr>
              <w:tabs>
                <w:tab w:val="left" w:pos="1184"/>
              </w:tabs>
              <w:spacing w:before="24" w:line="264" w:lineRule="exact"/>
              <w:ind w:right="97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ensuring, both independently and in partnership with others, that the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University makes an active and positive contribution to the wellbeing of Australia and</w:t>
            </w:r>
            <w:r>
              <w:rPr>
                <w:rFonts w:ascii="Calibri"/>
                <w:spacing w:val="-18"/>
              </w:rPr>
              <w:t xml:space="preserve"> </w:t>
            </w:r>
            <w:r>
              <w:rPr>
                <w:rFonts w:ascii="Calibri"/>
              </w:rPr>
              <w:t>the Australian community;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</w:p>
          <w:p w:rsidR="002C52C5" w:rsidRDefault="00213B85">
            <w:pPr>
              <w:pStyle w:val="TableParagraph"/>
              <w:numPr>
                <w:ilvl w:val="0"/>
                <w:numId w:val="21"/>
              </w:numPr>
              <w:tabs>
                <w:tab w:val="left" w:pos="1184"/>
              </w:tabs>
              <w:spacing w:before="19" w:line="264" w:lineRule="exact"/>
              <w:ind w:right="7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growing sustainably and providing facilities, infrastructure and resources which</w:t>
            </w:r>
            <w:r>
              <w:rPr>
                <w:rFonts w:ascii="Calibri"/>
                <w:spacing w:val="-29"/>
              </w:rPr>
              <w:t xml:space="preserve"> </w:t>
            </w:r>
            <w:r>
              <w:rPr>
                <w:rFonts w:ascii="Calibri"/>
              </w:rPr>
              <w:t>will enable the University to achieve its mission and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vision.</w:t>
            </w:r>
          </w:p>
          <w:p w:rsidR="002C52C5" w:rsidRDefault="002C52C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C52C5" w:rsidRDefault="00213B85" w:rsidP="005F06CC">
            <w:pPr>
              <w:pStyle w:val="TableParagraph"/>
              <w:ind w:left="103" w:right="136"/>
              <w:rPr>
                <w:rFonts w:ascii="Calibri"/>
                <w:spacing w:val="4"/>
              </w:rPr>
            </w:pPr>
            <w:r>
              <w:rPr>
                <w:rFonts w:ascii="Calibri"/>
                <w:spacing w:val="2"/>
              </w:rPr>
              <w:t>The</w:t>
            </w:r>
            <w:r>
              <w:rPr>
                <w:rFonts w:ascii="Calibri"/>
                <w:spacing w:val="19"/>
              </w:rPr>
              <w:t xml:space="preserve"> </w:t>
            </w:r>
            <w:proofErr w:type="gramStart"/>
            <w:r>
              <w:rPr>
                <w:rFonts w:ascii="Calibri"/>
                <w:spacing w:val="4"/>
              </w:rPr>
              <w:t>University</w:t>
            </w:r>
            <w:r w:rsidR="005F06CC">
              <w:rPr>
                <w:rFonts w:ascii="Calibri"/>
                <w:spacing w:val="4"/>
              </w:rPr>
              <w:t>’s</w:t>
            </w:r>
            <w:r>
              <w:rPr>
                <w:rFonts w:ascii="Calibri"/>
                <w:spacing w:val="22"/>
              </w:rPr>
              <w:t xml:space="preserve"> </w:t>
            </w:r>
            <w:r w:rsidR="005F06CC">
              <w:rPr>
                <w:rFonts w:ascii="Calibri"/>
                <w:spacing w:val="4"/>
              </w:rPr>
              <w:t xml:space="preserve"> Policy</w:t>
            </w:r>
            <w:proofErr w:type="gramEnd"/>
            <w:r w:rsidR="005F06CC">
              <w:rPr>
                <w:rFonts w:ascii="Calibri"/>
                <w:spacing w:val="4"/>
              </w:rPr>
              <w:t>: Protecting Academic Freedom and Freedom of Speech came into effect in October and complements the University’s existing Statement: Academic Freedom, and reflects the spirit, principles and defined Objects of the Model Code of Freedom of Speech.</w:t>
            </w:r>
          </w:p>
          <w:p w:rsidR="005F06CC" w:rsidRDefault="005F06CC" w:rsidP="005F06CC">
            <w:pPr>
              <w:pStyle w:val="TableParagraph"/>
              <w:ind w:left="103" w:right="136"/>
              <w:rPr>
                <w:rFonts w:ascii="Calibri" w:eastAsia="Calibri" w:hAnsi="Calibri" w:cs="Calibri"/>
              </w:rPr>
            </w:pPr>
          </w:p>
          <w:p w:rsidR="005F06CC" w:rsidRDefault="005F06CC" w:rsidP="005F06CC">
            <w:pPr>
              <w:pStyle w:val="TableParagraph"/>
              <w:ind w:left="103" w:right="136"/>
              <w:rPr>
                <w:rFonts w:ascii="Calibri" w:eastAsia="Calibri" w:hAnsi="Calibri" w:cs="Calibri"/>
              </w:rPr>
            </w:pPr>
          </w:p>
          <w:p w:rsidR="005F06CC" w:rsidRDefault="005F06CC" w:rsidP="005F06CC">
            <w:pPr>
              <w:pStyle w:val="TableParagraph"/>
              <w:ind w:left="103" w:right="136"/>
              <w:rPr>
                <w:rFonts w:ascii="Calibri" w:eastAsia="Calibri" w:hAnsi="Calibri" w:cs="Calibri"/>
              </w:rPr>
            </w:pPr>
          </w:p>
        </w:tc>
      </w:tr>
      <w:tr w:rsidR="002C52C5">
        <w:trPr>
          <w:trHeight w:hRule="exact" w:val="480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52C5" w:rsidRDefault="00213B85">
            <w:pPr>
              <w:pStyle w:val="TableParagraph"/>
              <w:spacing w:before="179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TEACHING AND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LEARNING</w:t>
            </w:r>
          </w:p>
        </w:tc>
      </w:tr>
      <w:tr w:rsidR="002C52C5">
        <w:trPr>
          <w:trHeight w:hRule="exact" w:val="316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C5" w:rsidRDefault="00213B85">
            <w:pPr>
              <w:pStyle w:val="TableParagraph"/>
              <w:spacing w:before="4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2"/>
              </w:rPr>
              <w:t>In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  <w:spacing w:val="3"/>
              </w:rPr>
              <w:t>keeping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  <w:spacing w:val="3"/>
              </w:rPr>
              <w:t>with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  <w:spacing w:val="2"/>
              </w:rPr>
              <w:t>the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  <w:spacing w:val="3"/>
              </w:rPr>
              <w:t>Objects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  <w:spacing w:val="2"/>
              </w:rPr>
              <w:t>the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  <w:spacing w:val="3"/>
              </w:rPr>
              <w:t>University,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  <w:spacing w:val="2"/>
              </w:rPr>
              <w:t>Notre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3"/>
              </w:rPr>
              <w:t>Dame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3"/>
              </w:rPr>
              <w:t>strives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3"/>
              </w:rPr>
              <w:t>for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4"/>
              </w:rPr>
              <w:t>excellence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  <w:spacing w:val="2"/>
              </w:rPr>
              <w:t>all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  <w:spacing w:val="3"/>
              </w:rPr>
              <w:t>things</w:t>
            </w:r>
          </w:p>
          <w:p w:rsidR="002C52C5" w:rsidRDefault="00213B85">
            <w:pPr>
              <w:pStyle w:val="TableParagraph"/>
              <w:spacing w:before="2" w:line="237" w:lineRule="auto"/>
              <w:ind w:left="175" w:right="42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3"/>
              </w:rPr>
              <w:t>`learning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2"/>
              </w:rPr>
              <w:t>and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4"/>
              </w:rPr>
              <w:t>teaching'.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3"/>
              </w:rPr>
              <w:t>The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4"/>
              </w:rPr>
              <w:t>University's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4"/>
              </w:rPr>
              <w:t>Learning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2"/>
              </w:rPr>
              <w:t>and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3"/>
              </w:rPr>
              <w:t>Teaching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3"/>
              </w:rPr>
              <w:t>Strategic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3"/>
              </w:rPr>
              <w:t>Plan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3"/>
              </w:rPr>
              <w:t>(2019</w:t>
            </w:r>
            <w:r>
              <w:rPr>
                <w:rFonts w:ascii="Calibri"/>
                <w:spacing w:val="-20"/>
              </w:rPr>
              <w:t xml:space="preserve"> </w:t>
            </w:r>
            <w:r>
              <w:rPr>
                <w:rFonts w:ascii="Calibri"/>
                <w:spacing w:val="3"/>
              </w:rPr>
              <w:t>-2021)</w:t>
            </w:r>
            <w:r>
              <w:rPr>
                <w:rFonts w:ascii="Calibri"/>
                <w:spacing w:val="-23"/>
              </w:rPr>
              <w:t xml:space="preserve"> </w:t>
            </w:r>
            <w:r>
              <w:rPr>
                <w:rFonts w:ascii="Calibri"/>
                <w:spacing w:val="3"/>
              </w:rPr>
              <w:t>affirms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  <w:spacing w:val="2"/>
              </w:rPr>
              <w:t>and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3"/>
              </w:rPr>
              <w:t>develops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2"/>
              </w:rPr>
              <w:t>the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3"/>
              </w:rPr>
              <w:t>four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3"/>
              </w:rPr>
              <w:t>strategic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  <w:spacing w:val="2"/>
              </w:rPr>
              <w:t>goals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  <w:spacing w:val="2"/>
              </w:rPr>
              <w:t>the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  <w:spacing w:val="3"/>
              </w:rPr>
              <w:t>University's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  <w:spacing w:val="5"/>
              </w:rPr>
              <w:t>Strategic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3"/>
              </w:rPr>
              <w:t>Plan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4"/>
              </w:rPr>
              <w:t>2018-2021,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  <w:spacing w:val="3"/>
              </w:rPr>
              <w:t>with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  <w:spacing w:val="3"/>
              </w:rPr>
              <w:t>specific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3"/>
              </w:rPr>
              <w:t>focus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3"/>
                <w:u w:val="single" w:color="000000"/>
              </w:rPr>
              <w:t>'Strategic</w:t>
            </w:r>
            <w:r>
              <w:rPr>
                <w:rFonts w:ascii="Calibri"/>
                <w:spacing w:val="17"/>
                <w:u w:val="single" w:color="000000"/>
              </w:rPr>
              <w:t xml:space="preserve"> </w:t>
            </w:r>
            <w:r>
              <w:rPr>
                <w:rFonts w:ascii="Calibri"/>
                <w:spacing w:val="3"/>
                <w:u w:val="single" w:color="000000"/>
              </w:rPr>
              <w:t>Goal</w:t>
            </w:r>
            <w:r>
              <w:rPr>
                <w:rFonts w:ascii="Calibri"/>
                <w:spacing w:val="17"/>
                <w:u w:val="single" w:color="000000"/>
              </w:rPr>
              <w:t xml:space="preserve"> </w:t>
            </w:r>
            <w:r>
              <w:rPr>
                <w:rFonts w:ascii="Calibri"/>
                <w:spacing w:val="2"/>
                <w:u w:val="single" w:color="000000"/>
              </w:rPr>
              <w:t>2:</w:t>
            </w:r>
            <w:r>
              <w:rPr>
                <w:rFonts w:ascii="Calibri"/>
                <w:spacing w:val="20"/>
                <w:u w:val="single" w:color="000000"/>
              </w:rPr>
              <w:t xml:space="preserve"> </w:t>
            </w:r>
            <w:r>
              <w:rPr>
                <w:rFonts w:ascii="Calibri"/>
                <w:spacing w:val="3"/>
                <w:u w:val="single" w:color="000000"/>
              </w:rPr>
              <w:t>Pursuing</w:t>
            </w:r>
            <w:r>
              <w:rPr>
                <w:rFonts w:ascii="Calibri"/>
                <w:spacing w:val="15"/>
                <w:u w:val="single" w:color="000000"/>
              </w:rPr>
              <w:t xml:space="preserve"> </w:t>
            </w:r>
            <w:r>
              <w:rPr>
                <w:rFonts w:ascii="Calibri"/>
                <w:spacing w:val="3"/>
                <w:u w:val="single" w:color="000000"/>
              </w:rPr>
              <w:t>excellence</w:t>
            </w:r>
            <w:r>
              <w:rPr>
                <w:rFonts w:ascii="Calibri"/>
                <w:spacing w:val="20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>in</w:t>
            </w:r>
            <w:r>
              <w:rPr>
                <w:rFonts w:ascii="Calibri"/>
                <w:spacing w:val="19"/>
                <w:u w:val="single" w:color="000000"/>
              </w:rPr>
              <w:t xml:space="preserve"> </w:t>
            </w:r>
            <w:r>
              <w:rPr>
                <w:rFonts w:ascii="Calibri"/>
                <w:spacing w:val="3"/>
                <w:u w:val="single" w:color="000000"/>
              </w:rPr>
              <w:t>academic</w:t>
            </w:r>
            <w:r>
              <w:rPr>
                <w:rFonts w:ascii="Calibri"/>
                <w:spacing w:val="17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4"/>
                <w:u w:val="single" w:color="000000"/>
              </w:rPr>
              <w:t>endeavours'</w:t>
            </w:r>
            <w:proofErr w:type="spellEnd"/>
            <w:r>
              <w:rPr>
                <w:rFonts w:ascii="Calibri"/>
                <w:spacing w:val="32"/>
                <w:u w:val="single" w:color="000000"/>
              </w:rPr>
              <w:t xml:space="preserve"> </w:t>
            </w:r>
            <w:r>
              <w:rPr>
                <w:rFonts w:ascii="Calibri"/>
                <w:spacing w:val="3"/>
              </w:rPr>
              <w:t>and</w:t>
            </w:r>
            <w:r>
              <w:rPr>
                <w:rFonts w:ascii="Calibri"/>
                <w:spacing w:val="-31"/>
              </w:rPr>
              <w:t xml:space="preserve"> </w:t>
            </w:r>
            <w:r>
              <w:rPr>
                <w:rFonts w:ascii="Calibri"/>
                <w:spacing w:val="3"/>
              </w:rPr>
              <w:t>supports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  <w:spacing w:val="2"/>
              </w:rPr>
              <w:t>the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  <w:spacing w:val="4"/>
              </w:rPr>
              <w:t>University's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3"/>
              </w:rPr>
              <w:t>commitment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2"/>
              </w:rPr>
              <w:t>to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4"/>
              </w:rPr>
              <w:t>meeting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3"/>
              </w:rPr>
              <w:t>the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4"/>
              </w:rPr>
              <w:t>requirements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3"/>
              </w:rPr>
              <w:t>of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2"/>
              </w:rPr>
              <w:t>the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  <w:spacing w:val="3"/>
              </w:rPr>
              <w:t>Higher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  <w:spacing w:val="3"/>
              </w:rPr>
              <w:t>Education</w:t>
            </w:r>
            <w:r>
              <w:rPr>
                <w:rFonts w:ascii="Calibri"/>
                <w:spacing w:val="-43"/>
              </w:rPr>
              <w:t xml:space="preserve"> </w:t>
            </w:r>
            <w:r>
              <w:rPr>
                <w:rFonts w:ascii="Calibri"/>
                <w:spacing w:val="3"/>
              </w:rPr>
              <w:t xml:space="preserve">Standards </w:t>
            </w:r>
            <w:r>
              <w:rPr>
                <w:rFonts w:ascii="Calibri"/>
                <w:spacing w:val="4"/>
              </w:rPr>
              <w:t>Framework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  <w:spacing w:val="4"/>
              </w:rPr>
              <w:t>(2015).</w:t>
            </w:r>
          </w:p>
          <w:p w:rsidR="002C52C5" w:rsidRDefault="00213B85">
            <w:pPr>
              <w:pStyle w:val="TableParagraph"/>
              <w:spacing w:before="135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2"/>
              </w:rPr>
              <w:t>three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2"/>
              </w:rPr>
              <w:t>areas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focus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  <w:spacing w:val="2"/>
              </w:rPr>
              <w:t>Learning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Teaching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  <w:spacing w:val="2"/>
              </w:rPr>
              <w:t>Plan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  <w:spacing w:val="3"/>
              </w:rPr>
              <w:t>(2019-2021)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are:</w:t>
            </w:r>
          </w:p>
          <w:p w:rsidR="002C52C5" w:rsidRDefault="00213B85">
            <w:pPr>
              <w:pStyle w:val="TableParagraph"/>
              <w:numPr>
                <w:ilvl w:val="0"/>
                <w:numId w:val="20"/>
              </w:numPr>
              <w:tabs>
                <w:tab w:val="left" w:pos="555"/>
              </w:tabs>
              <w:spacing w:before="11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2"/>
              </w:rPr>
              <w:t xml:space="preserve">Excellence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  <w:spacing w:val="2"/>
              </w:rPr>
              <w:t>Learning</w:t>
            </w:r>
          </w:p>
          <w:p w:rsidR="002C52C5" w:rsidRDefault="00213B85">
            <w:pPr>
              <w:pStyle w:val="TableParagraph"/>
              <w:numPr>
                <w:ilvl w:val="0"/>
                <w:numId w:val="20"/>
              </w:numPr>
              <w:tabs>
                <w:tab w:val="left" w:pos="555"/>
              </w:tabs>
              <w:spacing w:before="11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2"/>
              </w:rPr>
              <w:t xml:space="preserve">Excellence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  <w:spacing w:val="2"/>
              </w:rPr>
              <w:t>Teaching</w:t>
            </w:r>
          </w:p>
          <w:p w:rsidR="002C52C5" w:rsidRDefault="00213B85">
            <w:pPr>
              <w:pStyle w:val="TableParagraph"/>
              <w:numPr>
                <w:ilvl w:val="0"/>
                <w:numId w:val="20"/>
              </w:numPr>
              <w:tabs>
                <w:tab w:val="left" w:pos="555"/>
              </w:tabs>
              <w:spacing w:before="120" w:line="255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3"/>
              </w:rPr>
              <w:t xml:space="preserve">Excellence </w:t>
            </w:r>
            <w:r>
              <w:rPr>
                <w:rFonts w:ascii="Calibri"/>
                <w:spacing w:val="2"/>
              </w:rPr>
              <w:t xml:space="preserve">in </w:t>
            </w:r>
            <w:r>
              <w:rPr>
                <w:rFonts w:ascii="Calibri"/>
                <w:spacing w:val="3"/>
              </w:rPr>
              <w:t>Curriculum and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  <w:spacing w:val="3"/>
              </w:rPr>
              <w:t>Programs</w:t>
            </w:r>
          </w:p>
        </w:tc>
      </w:tr>
    </w:tbl>
    <w:p w:rsidR="002C52C5" w:rsidRDefault="002C52C5">
      <w:pPr>
        <w:spacing w:line="255" w:lineRule="exact"/>
        <w:rPr>
          <w:rFonts w:ascii="Calibri" w:eastAsia="Calibri" w:hAnsi="Calibri" w:cs="Calibri"/>
        </w:rPr>
        <w:sectPr w:rsidR="002C52C5">
          <w:pgSz w:w="12240" w:h="15840"/>
          <w:pgMar w:top="480" w:right="1320" w:bottom="280" w:left="1340" w:header="720" w:footer="720" w:gutter="0"/>
          <w:cols w:space="720"/>
        </w:sectPr>
      </w:pPr>
    </w:p>
    <w:p w:rsidR="002C52C5" w:rsidRDefault="002A5AD6">
      <w:pPr>
        <w:pStyle w:val="BodyText"/>
        <w:spacing w:before="97"/>
        <w:ind w:left="213" w:right="455" w:firstLine="0"/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042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358140</wp:posOffset>
                </wp:positionV>
                <wp:extent cx="5944870" cy="8939530"/>
                <wp:effectExtent l="9525" t="5715" r="8255" b="825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8939530"/>
                          <a:chOff x="1440" y="564"/>
                          <a:chExt cx="9362" cy="14078"/>
                        </a:xfrm>
                      </wpg:grpSpPr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1450" y="574"/>
                            <a:ext cx="9343" cy="2"/>
                            <a:chOff x="1450" y="574"/>
                            <a:chExt cx="9343" cy="2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1450" y="574"/>
                              <a:ext cx="9343" cy="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T0 w 9343"/>
                                <a:gd name="T2" fmla="+- 0 10792 1450"/>
                                <a:gd name="T3" fmla="*/ T2 w 93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3">
                                  <a:moveTo>
                                    <a:pt x="0" y="0"/>
                                  </a:moveTo>
                                  <a:lnTo>
                                    <a:pt x="934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1445" y="569"/>
                            <a:ext cx="2" cy="14069"/>
                            <a:chOff x="1445" y="569"/>
                            <a:chExt cx="2" cy="14069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1445" y="569"/>
                              <a:ext cx="2" cy="14069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069"/>
                                <a:gd name="T2" fmla="+- 0 14637 569"/>
                                <a:gd name="T3" fmla="*/ 14637 h 140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69">
                                  <a:moveTo>
                                    <a:pt x="0" y="0"/>
                                  </a:moveTo>
                                  <a:lnTo>
                                    <a:pt x="0" y="1406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1450" y="14632"/>
                            <a:ext cx="9343" cy="2"/>
                            <a:chOff x="1450" y="14632"/>
                            <a:chExt cx="9343" cy="2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1450" y="14632"/>
                              <a:ext cx="9343" cy="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T0 w 9343"/>
                                <a:gd name="T2" fmla="+- 0 10792 1450"/>
                                <a:gd name="T3" fmla="*/ T2 w 93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3">
                                  <a:moveTo>
                                    <a:pt x="0" y="0"/>
                                  </a:moveTo>
                                  <a:lnTo>
                                    <a:pt x="9342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10797" y="569"/>
                            <a:ext cx="2" cy="14069"/>
                            <a:chOff x="10797" y="569"/>
                            <a:chExt cx="2" cy="14069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10797" y="569"/>
                              <a:ext cx="2" cy="14069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069"/>
                                <a:gd name="T2" fmla="+- 0 14637 569"/>
                                <a:gd name="T3" fmla="*/ 14637 h 140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69">
                                  <a:moveTo>
                                    <a:pt x="0" y="0"/>
                                  </a:moveTo>
                                  <a:lnTo>
                                    <a:pt x="0" y="1406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DB945" id="Group 20" o:spid="_x0000_s1026" style="position:absolute;margin-left:1in;margin-top:28.2pt;width:468.1pt;height:703.9pt;z-index:-12232;mso-position-horizontal-relative:page;mso-position-vertical-relative:page" coordorigin="1440,564" coordsize="9362,14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">
                <v:group id="Group 27" o:spid="_x0000_s1027" style="position:absolute;left:1450;top:574;width:9343;height:2" coordorigin="1450,574" coordsize="9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8" o:spid="_x0000_s1028" style="position:absolute;left:1450;top:574;width:9343;height:2;visibility:visible;mso-wrap-style:square;v-text-anchor:top" coordsize="9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" path="m,l9342,e" filled="f" strokeweight=".48pt">
                    <v:path arrowok="t" o:connecttype="custom" o:connectlocs="0,0;9342,0" o:connectangles="0,0"/>
                  </v:shape>
                </v:group>
                <v:group id="Group 25" o:spid="_x0000_s1029" style="position:absolute;left:1445;top:569;width:2;height:14069" coordorigin="1445,569" coordsize="2,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30" style="position:absolute;left:1445;top:569;width:2;height:14069;visibility:visible;mso-wrap-style:square;v-text-anchor:top" coordsize="2,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" path="m,l,14068e" filled="f" strokeweight=".48pt">
                    <v:path arrowok="t" o:connecttype="custom" o:connectlocs="0,569;0,14637" o:connectangles="0,0"/>
                  </v:shape>
                </v:group>
                <v:group id="Group 23" o:spid="_x0000_s1031" style="position:absolute;left:1450;top:14632;width:9343;height:2" coordorigin="1450,14632" coordsize="9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32" style="position:absolute;left:1450;top:14632;width:9343;height:2;visibility:visible;mso-wrap-style:square;v-text-anchor:top" coordsize="9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" path="m,l9342,e" filled="f" strokeweight=".16936mm">
                    <v:path arrowok="t" o:connecttype="custom" o:connectlocs="0,0;9342,0" o:connectangles="0,0"/>
                  </v:shape>
                </v:group>
                <v:group id="Group 21" o:spid="_x0000_s1033" style="position:absolute;left:10797;top:569;width:2;height:14069" coordorigin="10797,569" coordsize="2,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2" o:spid="_x0000_s1034" style="position:absolute;left:10797;top:569;width:2;height:14069;visibility:visible;mso-wrap-style:square;v-text-anchor:top" coordsize="2,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" path="m,l,14068e" filled="f" strokeweight=".48pt">
                    <v:path arrowok="t" o:connecttype="custom" o:connectlocs="0,569;0,14637" o:connectangles="0,0"/>
                  </v:shape>
                </v:group>
                <w10:wrap anchorx="page" anchory="page"/>
              </v:group>
            </w:pict>
          </mc:Fallback>
        </mc:AlternateContent>
      </w:r>
      <w:r w:rsidR="00213B85">
        <w:t>Additional key strategies to ensure quality in teaching and learning over the term of this</w:t>
      </w:r>
      <w:r w:rsidR="00213B85">
        <w:rPr>
          <w:spacing w:val="-23"/>
        </w:rPr>
        <w:t xml:space="preserve"> </w:t>
      </w:r>
      <w:r w:rsidR="00213B85">
        <w:t>compact include:</w:t>
      </w:r>
    </w:p>
    <w:p w:rsidR="002C52C5" w:rsidRDefault="00213B85">
      <w:pPr>
        <w:pStyle w:val="ListParagraph"/>
        <w:numPr>
          <w:ilvl w:val="0"/>
          <w:numId w:val="19"/>
        </w:numPr>
        <w:tabs>
          <w:tab w:val="left" w:pos="665"/>
        </w:tabs>
        <w:spacing w:before="160" w:line="230" w:lineRule="exact"/>
        <w:ind w:right="1180" w:hanging="427"/>
        <w:jc w:val="left"/>
        <w:rPr>
          <w:rFonts w:ascii="Calibri" w:eastAsia="Calibri" w:hAnsi="Calibri" w:cs="Calibri"/>
        </w:rPr>
      </w:pPr>
      <w:r>
        <w:rPr>
          <w:rFonts w:ascii="Calibri"/>
          <w:spacing w:val="3"/>
        </w:rPr>
        <w:t>Formation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3"/>
        </w:rPr>
        <w:t>Academic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3"/>
        </w:rPr>
        <w:t>Standards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2"/>
        </w:rPr>
        <w:t>and</w:t>
      </w:r>
      <w:r>
        <w:rPr>
          <w:rFonts w:ascii="Calibri"/>
          <w:spacing w:val="16"/>
        </w:rPr>
        <w:t xml:space="preserve"> </w:t>
      </w:r>
      <w:r>
        <w:rPr>
          <w:rFonts w:ascii="Calibri"/>
          <w:spacing w:val="3"/>
        </w:rPr>
        <w:t>Policy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4"/>
        </w:rPr>
        <w:t>Committee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2"/>
        </w:rPr>
        <w:t>to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3"/>
        </w:rPr>
        <w:t>provide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3"/>
        </w:rPr>
        <w:t>advice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2"/>
        </w:rPr>
        <w:t>and</w:t>
      </w:r>
      <w:r>
        <w:rPr>
          <w:rFonts w:ascii="Calibri"/>
          <w:spacing w:val="-45"/>
        </w:rPr>
        <w:t xml:space="preserve"> </w:t>
      </w:r>
      <w:r>
        <w:rPr>
          <w:rFonts w:ascii="Calibri"/>
          <w:spacing w:val="4"/>
        </w:rPr>
        <w:t>recommendations</w:t>
      </w:r>
      <w:r>
        <w:rPr>
          <w:rFonts w:ascii="Calibri"/>
          <w:spacing w:val="9"/>
        </w:rPr>
        <w:t xml:space="preserve"> </w:t>
      </w:r>
      <w:r>
        <w:rPr>
          <w:rFonts w:ascii="Calibri"/>
          <w:spacing w:val="2"/>
        </w:rPr>
        <w:t>on:</w:t>
      </w:r>
    </w:p>
    <w:p w:rsidR="002C52C5" w:rsidRDefault="00213B85">
      <w:pPr>
        <w:pStyle w:val="ListParagraph"/>
        <w:numPr>
          <w:ilvl w:val="1"/>
          <w:numId w:val="19"/>
        </w:numPr>
        <w:tabs>
          <w:tab w:val="left" w:pos="1078"/>
        </w:tabs>
        <w:spacing w:before="23" w:line="267" w:lineRule="exact"/>
        <w:ind w:right="455"/>
        <w:rPr>
          <w:rFonts w:ascii="Calibri" w:eastAsia="Calibri" w:hAnsi="Calibri" w:cs="Calibri"/>
        </w:rPr>
      </w:pPr>
      <w:r>
        <w:rPr>
          <w:rFonts w:ascii="Calibri"/>
          <w:color w:val="0A0C0C"/>
          <w:spacing w:val="2"/>
        </w:rPr>
        <w:t xml:space="preserve">the quality of, </w:t>
      </w:r>
      <w:r>
        <w:rPr>
          <w:rFonts w:ascii="Calibri"/>
          <w:color w:val="0A0C0C"/>
        </w:rPr>
        <w:t xml:space="preserve">and </w:t>
      </w:r>
      <w:r>
        <w:rPr>
          <w:rFonts w:ascii="Calibri"/>
          <w:color w:val="0A0C0C"/>
          <w:spacing w:val="2"/>
        </w:rPr>
        <w:t xml:space="preserve">current standards </w:t>
      </w:r>
      <w:r>
        <w:rPr>
          <w:rFonts w:ascii="Calibri"/>
          <w:color w:val="0A0C0C"/>
        </w:rPr>
        <w:t xml:space="preserve">in, </w:t>
      </w:r>
      <w:r>
        <w:rPr>
          <w:rFonts w:ascii="Calibri"/>
          <w:color w:val="0A0C0C"/>
          <w:spacing w:val="2"/>
        </w:rPr>
        <w:t xml:space="preserve">teaching, scholarship </w:t>
      </w:r>
      <w:r>
        <w:rPr>
          <w:rFonts w:ascii="Calibri"/>
          <w:color w:val="0A0C0C"/>
        </w:rPr>
        <w:t>and</w:t>
      </w:r>
      <w:r>
        <w:rPr>
          <w:rFonts w:ascii="Calibri"/>
          <w:color w:val="0A0C0C"/>
          <w:spacing w:val="12"/>
        </w:rPr>
        <w:t xml:space="preserve"> </w:t>
      </w:r>
      <w:r>
        <w:rPr>
          <w:rFonts w:ascii="Calibri"/>
          <w:color w:val="0A0C0C"/>
          <w:spacing w:val="3"/>
        </w:rPr>
        <w:t>research;</w:t>
      </w:r>
    </w:p>
    <w:p w:rsidR="002C52C5" w:rsidRDefault="00213B85">
      <w:pPr>
        <w:pStyle w:val="ListParagraph"/>
        <w:numPr>
          <w:ilvl w:val="1"/>
          <w:numId w:val="19"/>
        </w:numPr>
        <w:tabs>
          <w:tab w:val="left" w:pos="1078"/>
        </w:tabs>
        <w:spacing w:line="265" w:lineRule="exact"/>
        <w:ind w:right="455"/>
        <w:rPr>
          <w:rFonts w:ascii="Calibri" w:eastAsia="Calibri" w:hAnsi="Calibri" w:cs="Calibri"/>
        </w:rPr>
      </w:pPr>
      <w:r>
        <w:rPr>
          <w:rFonts w:ascii="Calibri"/>
          <w:color w:val="0A0C0C"/>
          <w:spacing w:val="2"/>
        </w:rPr>
        <w:t xml:space="preserve">emerging </w:t>
      </w:r>
      <w:r>
        <w:rPr>
          <w:rFonts w:ascii="Calibri"/>
          <w:color w:val="0A0C0C"/>
        </w:rPr>
        <w:t xml:space="preserve">risks and actions </w:t>
      </w:r>
      <w:r>
        <w:rPr>
          <w:rFonts w:ascii="Calibri"/>
          <w:color w:val="0A0C0C"/>
          <w:spacing w:val="2"/>
        </w:rPr>
        <w:t xml:space="preserve">relating </w:t>
      </w:r>
      <w:r>
        <w:rPr>
          <w:rFonts w:ascii="Calibri"/>
          <w:color w:val="0A0C0C"/>
        </w:rPr>
        <w:t>to academic quality and</w:t>
      </w:r>
      <w:r>
        <w:rPr>
          <w:rFonts w:ascii="Calibri"/>
          <w:color w:val="0A0C0C"/>
          <w:spacing w:val="31"/>
        </w:rPr>
        <w:t xml:space="preserve"> </w:t>
      </w:r>
      <w:r>
        <w:rPr>
          <w:rFonts w:ascii="Calibri"/>
          <w:color w:val="0A0C0C"/>
          <w:spacing w:val="2"/>
        </w:rPr>
        <w:t>standards;</w:t>
      </w:r>
    </w:p>
    <w:p w:rsidR="002C52C5" w:rsidRDefault="00213B85">
      <w:pPr>
        <w:pStyle w:val="ListParagraph"/>
        <w:numPr>
          <w:ilvl w:val="1"/>
          <w:numId w:val="19"/>
        </w:numPr>
        <w:tabs>
          <w:tab w:val="left" w:pos="1078"/>
        </w:tabs>
        <w:spacing w:line="265" w:lineRule="exact"/>
        <w:ind w:right="455"/>
        <w:rPr>
          <w:rFonts w:ascii="Calibri" w:eastAsia="Calibri" w:hAnsi="Calibri" w:cs="Calibri"/>
        </w:rPr>
      </w:pPr>
      <w:r>
        <w:rPr>
          <w:rFonts w:ascii="Calibri"/>
          <w:color w:val="0A0C0C"/>
          <w:spacing w:val="3"/>
        </w:rPr>
        <w:t xml:space="preserve">effectiveness </w:t>
      </w:r>
      <w:r>
        <w:rPr>
          <w:rFonts w:ascii="Calibri"/>
          <w:color w:val="0A0C0C"/>
        </w:rPr>
        <w:t xml:space="preserve">and </w:t>
      </w:r>
      <w:r>
        <w:rPr>
          <w:rFonts w:ascii="Calibri"/>
          <w:color w:val="0A0C0C"/>
          <w:spacing w:val="2"/>
        </w:rPr>
        <w:t xml:space="preserve">adequacy </w:t>
      </w:r>
      <w:r>
        <w:rPr>
          <w:rFonts w:ascii="Calibri"/>
          <w:color w:val="0A0C0C"/>
        </w:rPr>
        <w:t xml:space="preserve">of </w:t>
      </w:r>
      <w:r>
        <w:rPr>
          <w:rFonts w:ascii="Calibri"/>
          <w:color w:val="0A0C0C"/>
          <w:spacing w:val="2"/>
        </w:rPr>
        <w:t xml:space="preserve">the academic policy </w:t>
      </w:r>
      <w:r>
        <w:rPr>
          <w:rFonts w:ascii="Calibri"/>
          <w:color w:val="0A0C0C"/>
          <w:spacing w:val="3"/>
        </w:rPr>
        <w:t>framework;</w:t>
      </w:r>
      <w:r>
        <w:rPr>
          <w:rFonts w:ascii="Calibri"/>
          <w:color w:val="0A0C0C"/>
          <w:spacing w:val="21"/>
        </w:rPr>
        <w:t xml:space="preserve"> </w:t>
      </w:r>
      <w:r>
        <w:rPr>
          <w:rFonts w:ascii="Calibri"/>
          <w:color w:val="0A0C0C"/>
        </w:rPr>
        <w:t>and</w:t>
      </w:r>
    </w:p>
    <w:p w:rsidR="002C52C5" w:rsidRDefault="00213B85">
      <w:pPr>
        <w:pStyle w:val="ListParagraph"/>
        <w:numPr>
          <w:ilvl w:val="1"/>
          <w:numId w:val="19"/>
        </w:numPr>
        <w:tabs>
          <w:tab w:val="left" w:pos="1078"/>
        </w:tabs>
        <w:spacing w:line="267" w:lineRule="exact"/>
        <w:ind w:right="455"/>
        <w:rPr>
          <w:rFonts w:ascii="Calibri" w:eastAsia="Calibri" w:hAnsi="Calibri" w:cs="Calibri"/>
        </w:rPr>
      </w:pPr>
      <w:r>
        <w:rPr>
          <w:rFonts w:ascii="Calibri"/>
          <w:color w:val="0A0C0C"/>
          <w:spacing w:val="4"/>
        </w:rPr>
        <w:t xml:space="preserve">effectiveness </w:t>
      </w:r>
      <w:r>
        <w:rPr>
          <w:rFonts w:ascii="Calibri"/>
          <w:color w:val="0A0C0C"/>
        </w:rPr>
        <w:t xml:space="preserve">of </w:t>
      </w:r>
      <w:r>
        <w:rPr>
          <w:rFonts w:ascii="Calibri"/>
          <w:color w:val="0A0C0C"/>
          <w:spacing w:val="3"/>
        </w:rPr>
        <w:t>academic quality governance and management</w:t>
      </w:r>
      <w:r>
        <w:rPr>
          <w:rFonts w:ascii="Calibri"/>
          <w:color w:val="0A0C0C"/>
          <w:spacing w:val="27"/>
        </w:rPr>
        <w:t xml:space="preserve"> </w:t>
      </w:r>
      <w:r>
        <w:rPr>
          <w:rFonts w:ascii="Calibri"/>
          <w:color w:val="0A0C0C"/>
          <w:spacing w:val="3"/>
        </w:rPr>
        <w:t>processes.</w:t>
      </w:r>
    </w:p>
    <w:p w:rsidR="002C52C5" w:rsidRDefault="00213B85">
      <w:pPr>
        <w:pStyle w:val="ListParagraph"/>
        <w:numPr>
          <w:ilvl w:val="0"/>
          <w:numId w:val="19"/>
        </w:numPr>
        <w:tabs>
          <w:tab w:val="left" w:pos="665"/>
        </w:tabs>
        <w:spacing w:before="148" w:line="230" w:lineRule="exact"/>
        <w:ind w:right="455" w:hanging="360"/>
        <w:jc w:val="left"/>
        <w:rPr>
          <w:rFonts w:ascii="Calibri" w:eastAsia="Calibri" w:hAnsi="Calibri" w:cs="Calibri"/>
        </w:rPr>
      </w:pPr>
      <w:r>
        <w:rPr>
          <w:rFonts w:ascii="Calibri"/>
          <w:spacing w:val="4"/>
        </w:rPr>
        <w:t>Investigating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3"/>
        </w:rPr>
        <w:t>student</w:t>
      </w:r>
      <w:r>
        <w:rPr>
          <w:rFonts w:ascii="Calibri"/>
          <w:spacing w:val="22"/>
        </w:rPr>
        <w:t xml:space="preserve"> </w:t>
      </w:r>
      <w:r>
        <w:rPr>
          <w:rFonts w:ascii="Calibri"/>
          <w:spacing w:val="3"/>
        </w:rPr>
        <w:t>needs</w:t>
      </w:r>
      <w:r>
        <w:rPr>
          <w:rFonts w:ascii="Calibri"/>
          <w:spacing w:val="22"/>
        </w:rPr>
        <w:t xml:space="preserve"> </w:t>
      </w:r>
      <w:r>
        <w:rPr>
          <w:rFonts w:ascii="Calibri"/>
          <w:spacing w:val="2"/>
        </w:rPr>
        <w:t>and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3"/>
        </w:rPr>
        <w:t>requirements</w:t>
      </w:r>
      <w:r>
        <w:rPr>
          <w:rFonts w:ascii="Calibri"/>
          <w:spacing w:val="22"/>
        </w:rPr>
        <w:t xml:space="preserve"> </w:t>
      </w:r>
      <w:r>
        <w:rPr>
          <w:rFonts w:ascii="Calibri"/>
          <w:spacing w:val="2"/>
        </w:rPr>
        <w:t>for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3"/>
        </w:rPr>
        <w:t>learning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3"/>
        </w:rPr>
        <w:t>spaces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3"/>
        </w:rPr>
        <w:t>with</w:t>
      </w:r>
      <w:r>
        <w:rPr>
          <w:rFonts w:ascii="Calibri"/>
          <w:spacing w:val="17"/>
        </w:rPr>
        <w:t xml:space="preserve"> </w:t>
      </w:r>
      <w:r>
        <w:rPr>
          <w:rFonts w:ascii="Calibri"/>
          <w:spacing w:val="2"/>
        </w:rPr>
        <w:t>the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aim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3"/>
        </w:rPr>
        <w:t>of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3"/>
        </w:rPr>
        <w:t>making</w:t>
      </w:r>
      <w:r>
        <w:rPr>
          <w:rFonts w:ascii="Calibri"/>
          <w:spacing w:val="-44"/>
        </w:rPr>
        <w:t xml:space="preserve"> </w:t>
      </w:r>
      <w:r>
        <w:rPr>
          <w:rFonts w:ascii="Calibri"/>
          <w:spacing w:val="3"/>
        </w:rPr>
        <w:t xml:space="preserve">improvements which support </w:t>
      </w:r>
      <w:r>
        <w:rPr>
          <w:rFonts w:ascii="Calibri"/>
          <w:spacing w:val="2"/>
        </w:rPr>
        <w:t xml:space="preserve">and </w:t>
      </w:r>
      <w:r>
        <w:rPr>
          <w:rFonts w:ascii="Calibri"/>
          <w:spacing w:val="3"/>
        </w:rPr>
        <w:t xml:space="preserve">further enhance </w:t>
      </w:r>
      <w:r>
        <w:rPr>
          <w:rFonts w:ascii="Calibri"/>
          <w:spacing w:val="2"/>
        </w:rPr>
        <w:t xml:space="preserve">the </w:t>
      </w:r>
      <w:r>
        <w:rPr>
          <w:rFonts w:ascii="Calibri"/>
          <w:spacing w:val="3"/>
        </w:rPr>
        <w:t>learning</w:t>
      </w:r>
      <w:r>
        <w:rPr>
          <w:rFonts w:ascii="Calibri"/>
          <w:spacing w:val="46"/>
        </w:rPr>
        <w:t xml:space="preserve"> </w:t>
      </w:r>
      <w:r>
        <w:rPr>
          <w:rFonts w:ascii="Calibri"/>
          <w:spacing w:val="4"/>
        </w:rPr>
        <w:t>experience.</w:t>
      </w:r>
    </w:p>
    <w:p w:rsidR="002C52C5" w:rsidRDefault="00213B85">
      <w:pPr>
        <w:pStyle w:val="ListParagraph"/>
        <w:numPr>
          <w:ilvl w:val="0"/>
          <w:numId w:val="19"/>
        </w:numPr>
        <w:tabs>
          <w:tab w:val="left" w:pos="665"/>
        </w:tabs>
        <w:spacing w:before="157" w:line="232" w:lineRule="exact"/>
        <w:ind w:right="819" w:hanging="360"/>
        <w:jc w:val="left"/>
        <w:rPr>
          <w:rFonts w:ascii="Calibri" w:eastAsia="Calibri" w:hAnsi="Calibri" w:cs="Calibri"/>
        </w:rPr>
      </w:pPr>
      <w:r>
        <w:rPr>
          <w:rFonts w:ascii="Calibri"/>
          <w:spacing w:val="4"/>
        </w:rPr>
        <w:t>Fine-tuning</w:t>
      </w:r>
      <w:r>
        <w:rPr>
          <w:rFonts w:ascii="Calibri"/>
          <w:spacing w:val="16"/>
        </w:rPr>
        <w:t xml:space="preserve"> </w:t>
      </w:r>
      <w:r>
        <w:rPr>
          <w:rFonts w:ascii="Calibri"/>
          <w:spacing w:val="3"/>
        </w:rPr>
        <w:t>program</w:t>
      </w:r>
      <w:r>
        <w:rPr>
          <w:rFonts w:ascii="Calibri"/>
          <w:spacing w:val="16"/>
        </w:rPr>
        <w:t xml:space="preserve"> </w:t>
      </w:r>
      <w:r>
        <w:rPr>
          <w:rFonts w:ascii="Calibri"/>
          <w:spacing w:val="2"/>
        </w:rPr>
        <w:t>and</w:t>
      </w:r>
      <w:r>
        <w:rPr>
          <w:rFonts w:ascii="Calibri"/>
          <w:spacing w:val="16"/>
        </w:rPr>
        <w:t xml:space="preserve"> </w:t>
      </w:r>
      <w:r>
        <w:rPr>
          <w:rFonts w:ascii="Calibri"/>
          <w:spacing w:val="3"/>
        </w:rPr>
        <w:t>course</w:t>
      </w:r>
      <w:r>
        <w:rPr>
          <w:rFonts w:ascii="Calibri"/>
          <w:spacing w:val="15"/>
        </w:rPr>
        <w:t xml:space="preserve"> </w:t>
      </w:r>
      <w:r>
        <w:rPr>
          <w:rFonts w:ascii="Calibri"/>
          <w:spacing w:val="3"/>
        </w:rPr>
        <w:t>approval</w:t>
      </w:r>
      <w:r>
        <w:rPr>
          <w:rFonts w:ascii="Calibri"/>
          <w:spacing w:val="17"/>
        </w:rPr>
        <w:t xml:space="preserve"> </w:t>
      </w:r>
      <w:r>
        <w:rPr>
          <w:rFonts w:ascii="Calibri"/>
          <w:spacing w:val="3"/>
        </w:rPr>
        <w:t>processes</w:t>
      </w:r>
      <w:r>
        <w:rPr>
          <w:rFonts w:ascii="Calibri"/>
          <w:spacing w:val="17"/>
        </w:rPr>
        <w:t xml:space="preserve"> </w:t>
      </w:r>
      <w:r>
        <w:rPr>
          <w:rFonts w:ascii="Calibri"/>
          <w:spacing w:val="2"/>
        </w:rPr>
        <w:t>to</w:t>
      </w:r>
      <w:r>
        <w:rPr>
          <w:rFonts w:ascii="Calibri"/>
          <w:spacing w:val="15"/>
        </w:rPr>
        <w:t xml:space="preserve"> </w:t>
      </w:r>
      <w:r>
        <w:rPr>
          <w:rFonts w:ascii="Calibri"/>
          <w:spacing w:val="3"/>
        </w:rPr>
        <w:t>ensure</w:t>
      </w:r>
      <w:r>
        <w:rPr>
          <w:rFonts w:ascii="Calibri"/>
          <w:spacing w:val="17"/>
        </w:rPr>
        <w:t xml:space="preserve"> </w:t>
      </w:r>
      <w:r>
        <w:rPr>
          <w:rFonts w:ascii="Calibri"/>
          <w:spacing w:val="3"/>
        </w:rPr>
        <w:t>that</w:t>
      </w:r>
      <w:r>
        <w:rPr>
          <w:rFonts w:ascii="Calibri"/>
          <w:spacing w:val="15"/>
        </w:rPr>
        <w:t xml:space="preserve"> </w:t>
      </w:r>
      <w:r>
        <w:rPr>
          <w:rFonts w:ascii="Calibri"/>
          <w:spacing w:val="2"/>
        </w:rPr>
        <w:t>the</w:t>
      </w:r>
      <w:r>
        <w:rPr>
          <w:rFonts w:ascii="Calibri"/>
          <w:spacing w:val="17"/>
        </w:rPr>
        <w:t xml:space="preserve"> </w:t>
      </w:r>
      <w:r>
        <w:rPr>
          <w:rFonts w:ascii="Calibri"/>
          <w:spacing w:val="3"/>
        </w:rPr>
        <w:t>profile</w:t>
      </w:r>
      <w:r>
        <w:rPr>
          <w:rFonts w:ascii="Calibri"/>
          <w:spacing w:val="17"/>
        </w:rPr>
        <w:t xml:space="preserve"> </w:t>
      </w:r>
      <w:r>
        <w:rPr>
          <w:rFonts w:ascii="Calibri"/>
          <w:spacing w:val="2"/>
        </w:rPr>
        <w:t>and</w:t>
      </w:r>
      <w:r>
        <w:rPr>
          <w:rFonts w:ascii="Calibri"/>
          <w:spacing w:val="-17"/>
        </w:rPr>
        <w:t xml:space="preserve"> </w:t>
      </w:r>
      <w:r>
        <w:rPr>
          <w:rFonts w:ascii="Calibri"/>
          <w:spacing w:val="3"/>
        </w:rPr>
        <w:t>curriculum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22"/>
        </w:rPr>
        <w:t xml:space="preserve"> </w:t>
      </w:r>
      <w:proofErr w:type="spellStart"/>
      <w:r>
        <w:rPr>
          <w:rFonts w:ascii="Calibri"/>
          <w:spacing w:val="3"/>
        </w:rPr>
        <w:t>cognisant</w:t>
      </w:r>
      <w:proofErr w:type="spellEnd"/>
      <w:r>
        <w:rPr>
          <w:rFonts w:ascii="Calibri"/>
          <w:spacing w:val="22"/>
        </w:rPr>
        <w:t xml:space="preserve"> </w:t>
      </w:r>
      <w:r>
        <w:rPr>
          <w:rFonts w:ascii="Calibri"/>
          <w:spacing w:val="3"/>
        </w:rPr>
        <w:t>with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3"/>
        </w:rPr>
        <w:t>employment</w:t>
      </w:r>
      <w:r>
        <w:rPr>
          <w:rFonts w:ascii="Calibri"/>
          <w:spacing w:val="22"/>
        </w:rPr>
        <w:t xml:space="preserve"> </w:t>
      </w:r>
      <w:r>
        <w:rPr>
          <w:rFonts w:ascii="Calibri"/>
          <w:spacing w:val="3"/>
        </w:rPr>
        <w:t>focus</w:t>
      </w:r>
      <w:r>
        <w:rPr>
          <w:rFonts w:ascii="Calibri"/>
          <w:spacing w:val="22"/>
        </w:rPr>
        <w:t xml:space="preserve"> </w:t>
      </w:r>
      <w:r>
        <w:rPr>
          <w:rFonts w:ascii="Calibri"/>
          <w:spacing w:val="3"/>
        </w:rPr>
        <w:t>areas</w:t>
      </w:r>
      <w:r>
        <w:rPr>
          <w:rFonts w:ascii="Calibri"/>
          <w:spacing w:val="22"/>
        </w:rPr>
        <w:t xml:space="preserve"> </w:t>
      </w:r>
      <w:r>
        <w:rPr>
          <w:rFonts w:ascii="Calibri"/>
          <w:spacing w:val="2"/>
        </w:rPr>
        <w:t>and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3"/>
        </w:rPr>
        <w:t>professions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3"/>
        </w:rPr>
        <w:t>of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3"/>
        </w:rPr>
        <w:t>the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3"/>
        </w:rPr>
        <w:t>future.</w:t>
      </w:r>
    </w:p>
    <w:p w:rsidR="002C52C5" w:rsidRDefault="00213B85">
      <w:pPr>
        <w:pStyle w:val="ListParagraph"/>
        <w:numPr>
          <w:ilvl w:val="0"/>
          <w:numId w:val="19"/>
        </w:numPr>
        <w:tabs>
          <w:tab w:val="left" w:pos="665"/>
        </w:tabs>
        <w:spacing w:before="158" w:line="230" w:lineRule="exact"/>
        <w:ind w:right="455" w:hanging="360"/>
        <w:jc w:val="left"/>
        <w:rPr>
          <w:rFonts w:ascii="Calibri" w:eastAsia="Calibri" w:hAnsi="Calibri" w:cs="Calibri"/>
        </w:rPr>
      </w:pPr>
      <w:r>
        <w:rPr>
          <w:rFonts w:ascii="Calibri"/>
          <w:spacing w:val="3"/>
        </w:rPr>
        <w:t>Continued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3"/>
        </w:rPr>
        <w:t>emphasis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3"/>
        </w:rPr>
        <w:t>on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3"/>
        </w:rPr>
        <w:t>the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3"/>
        </w:rPr>
        <w:t>student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4"/>
        </w:rPr>
        <w:t>experience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3"/>
        </w:rPr>
        <w:t>through</w:t>
      </w:r>
      <w:r>
        <w:rPr>
          <w:rFonts w:ascii="Calibri"/>
          <w:spacing w:val="22"/>
        </w:rPr>
        <w:t xml:space="preserve"> </w:t>
      </w:r>
      <w:r>
        <w:rPr>
          <w:rFonts w:ascii="Calibri"/>
          <w:spacing w:val="3"/>
        </w:rPr>
        <w:t>enhancement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3"/>
        </w:rPr>
        <w:t>of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3"/>
        </w:rPr>
        <w:t>work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4"/>
        </w:rPr>
        <w:t>integrated</w:t>
      </w:r>
      <w:r>
        <w:rPr>
          <w:rFonts w:ascii="Calibri"/>
          <w:spacing w:val="-44"/>
        </w:rPr>
        <w:t xml:space="preserve"> </w:t>
      </w:r>
      <w:r>
        <w:rPr>
          <w:rFonts w:ascii="Calibri"/>
          <w:spacing w:val="3"/>
        </w:rPr>
        <w:t>learning,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3"/>
        </w:rPr>
        <w:t>internships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2"/>
        </w:rPr>
        <w:t>and</w:t>
      </w:r>
      <w:r>
        <w:rPr>
          <w:rFonts w:ascii="Calibri"/>
          <w:spacing w:val="14"/>
        </w:rPr>
        <w:t xml:space="preserve"> </w:t>
      </w:r>
      <w:r>
        <w:rPr>
          <w:rFonts w:ascii="Calibri"/>
          <w:spacing w:val="4"/>
        </w:rPr>
        <w:t>networking</w:t>
      </w:r>
      <w:r>
        <w:rPr>
          <w:rFonts w:ascii="Calibri"/>
          <w:spacing w:val="17"/>
        </w:rPr>
        <w:t xml:space="preserve"> </w:t>
      </w:r>
      <w:r>
        <w:rPr>
          <w:rFonts w:ascii="Calibri"/>
          <w:spacing w:val="3"/>
        </w:rPr>
        <w:t>opportunities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3"/>
        </w:rPr>
        <w:t>across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2"/>
        </w:rPr>
        <w:t>Notre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3"/>
        </w:rPr>
        <w:t>Dame's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3"/>
        </w:rPr>
        <w:t>programs</w:t>
      </w:r>
      <w:r>
        <w:rPr>
          <w:rFonts w:ascii="Calibri"/>
          <w:spacing w:val="15"/>
        </w:rPr>
        <w:t xml:space="preserve"> </w:t>
      </w:r>
      <w:r>
        <w:rPr>
          <w:rFonts w:ascii="Calibri"/>
          <w:spacing w:val="2"/>
        </w:rPr>
        <w:t>to</w:t>
      </w:r>
      <w:r>
        <w:rPr>
          <w:rFonts w:ascii="Calibri"/>
          <w:spacing w:val="3"/>
        </w:rPr>
        <w:t xml:space="preserve"> foster curricula that support authentic learning </w:t>
      </w:r>
      <w:r>
        <w:rPr>
          <w:rFonts w:ascii="Calibri"/>
          <w:spacing w:val="2"/>
        </w:rPr>
        <w:t xml:space="preserve">and </w:t>
      </w:r>
      <w:r>
        <w:rPr>
          <w:rFonts w:ascii="Calibri"/>
          <w:spacing w:val="3"/>
        </w:rPr>
        <w:t>positive employability</w:t>
      </w:r>
      <w:r>
        <w:rPr>
          <w:rFonts w:ascii="Calibri"/>
          <w:spacing w:val="34"/>
        </w:rPr>
        <w:t xml:space="preserve"> </w:t>
      </w:r>
      <w:r>
        <w:rPr>
          <w:rFonts w:ascii="Calibri"/>
          <w:spacing w:val="4"/>
        </w:rPr>
        <w:t>outcomes.</w:t>
      </w:r>
    </w:p>
    <w:p w:rsidR="002C52C5" w:rsidRDefault="00213B85">
      <w:pPr>
        <w:pStyle w:val="ListParagraph"/>
        <w:numPr>
          <w:ilvl w:val="0"/>
          <w:numId w:val="19"/>
        </w:numPr>
        <w:tabs>
          <w:tab w:val="left" w:pos="665"/>
        </w:tabs>
        <w:spacing w:before="163" w:line="206" w:lineRule="auto"/>
        <w:ind w:right="925" w:hanging="360"/>
        <w:jc w:val="left"/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4"/>
        </w:rPr>
        <w:t>Utilisation</w:t>
      </w:r>
      <w:proofErr w:type="spellEnd"/>
      <w:r>
        <w:rPr>
          <w:rFonts w:ascii="Calibri"/>
          <w:spacing w:val="16"/>
        </w:rPr>
        <w:t xml:space="preserve"> </w:t>
      </w:r>
      <w:r>
        <w:rPr>
          <w:rFonts w:ascii="Calibri"/>
          <w:spacing w:val="3"/>
        </w:rPr>
        <w:t>of</w:t>
      </w:r>
      <w:r>
        <w:rPr>
          <w:rFonts w:ascii="Calibri"/>
          <w:spacing w:val="17"/>
        </w:rPr>
        <w:t xml:space="preserve"> </w:t>
      </w:r>
      <w:r>
        <w:rPr>
          <w:rFonts w:ascii="Calibri"/>
          <w:spacing w:val="2"/>
        </w:rPr>
        <w:t>the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4"/>
        </w:rPr>
        <w:t>University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4"/>
        </w:rPr>
        <w:t>Department</w:t>
      </w:r>
      <w:r>
        <w:rPr>
          <w:rFonts w:ascii="Calibri"/>
          <w:spacing w:val="29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3"/>
        </w:rPr>
        <w:t>Rural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3"/>
        </w:rPr>
        <w:t>Health</w:t>
      </w:r>
      <w:r>
        <w:rPr>
          <w:rFonts w:ascii="Calibri"/>
          <w:spacing w:val="16"/>
        </w:rPr>
        <w:t xml:space="preserve"> </w:t>
      </w:r>
      <w:r>
        <w:rPr>
          <w:rFonts w:ascii="Calibri"/>
          <w:spacing w:val="3"/>
        </w:rPr>
        <w:t>collaboration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3"/>
        </w:rPr>
        <w:t>hosted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3"/>
        </w:rPr>
        <w:t>the</w:t>
      </w:r>
      <w:r>
        <w:rPr>
          <w:rFonts w:ascii="Calibri"/>
          <w:spacing w:val="-45"/>
        </w:rPr>
        <w:t xml:space="preserve"> </w:t>
      </w:r>
      <w:r>
        <w:rPr>
          <w:rFonts w:ascii="Calibri"/>
          <w:spacing w:val="3"/>
        </w:rPr>
        <w:t>Broome</w:t>
      </w:r>
      <w:r>
        <w:rPr>
          <w:rFonts w:ascii="Calibri"/>
          <w:spacing w:val="16"/>
        </w:rPr>
        <w:t xml:space="preserve"> </w:t>
      </w:r>
      <w:r>
        <w:rPr>
          <w:rFonts w:ascii="Calibri"/>
          <w:spacing w:val="3"/>
        </w:rPr>
        <w:t>Campus</w:t>
      </w:r>
      <w:r>
        <w:rPr>
          <w:rFonts w:ascii="Calibri"/>
          <w:spacing w:val="15"/>
        </w:rPr>
        <w:t xml:space="preserve"> </w:t>
      </w:r>
      <w:r>
        <w:rPr>
          <w:rFonts w:ascii="Calibri"/>
          <w:spacing w:val="3"/>
        </w:rPr>
        <w:t>(</w:t>
      </w:r>
      <w:proofErr w:type="spellStart"/>
      <w:r>
        <w:rPr>
          <w:rFonts w:ascii="Calibri"/>
          <w:spacing w:val="3"/>
        </w:rPr>
        <w:t>Majarlin</w:t>
      </w:r>
      <w:proofErr w:type="spellEnd"/>
      <w:r>
        <w:rPr>
          <w:rFonts w:ascii="Calibri"/>
          <w:spacing w:val="17"/>
        </w:rPr>
        <w:t xml:space="preserve"> </w:t>
      </w:r>
      <w:r>
        <w:rPr>
          <w:rFonts w:ascii="Calibri"/>
          <w:spacing w:val="3"/>
        </w:rPr>
        <w:t>Kimberley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3"/>
        </w:rPr>
        <w:t>Centre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2"/>
        </w:rPr>
        <w:t>for</w:t>
      </w:r>
      <w:r>
        <w:rPr>
          <w:rFonts w:ascii="Calibri"/>
          <w:spacing w:val="17"/>
        </w:rPr>
        <w:t xml:space="preserve"> </w:t>
      </w:r>
      <w:r>
        <w:rPr>
          <w:rFonts w:ascii="Calibri"/>
          <w:spacing w:val="3"/>
        </w:rPr>
        <w:t>Remote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3"/>
        </w:rPr>
        <w:t>Health</w:t>
      </w:r>
      <w:r>
        <w:rPr>
          <w:rFonts w:ascii="Calibri"/>
          <w:spacing w:val="14"/>
        </w:rPr>
        <w:t xml:space="preserve"> </w:t>
      </w:r>
      <w:r>
        <w:rPr>
          <w:rFonts w:ascii="Calibri"/>
          <w:spacing w:val="3"/>
        </w:rPr>
        <w:t>and</w:t>
      </w:r>
      <w:r>
        <w:rPr>
          <w:rFonts w:ascii="Calibri"/>
          <w:spacing w:val="14"/>
        </w:rPr>
        <w:t xml:space="preserve"> </w:t>
      </w:r>
      <w:r>
        <w:rPr>
          <w:rFonts w:ascii="Calibri"/>
          <w:spacing w:val="3"/>
        </w:rPr>
        <w:t>Rural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3"/>
        </w:rPr>
        <w:t>Medical</w:t>
      </w:r>
      <w:r>
        <w:rPr>
          <w:rFonts w:ascii="Calibri"/>
          <w:spacing w:val="-17"/>
        </w:rPr>
        <w:t xml:space="preserve"> </w:t>
      </w:r>
      <w:r>
        <w:rPr>
          <w:rFonts w:ascii="Calibri"/>
          <w:spacing w:val="3"/>
        </w:rPr>
        <w:t xml:space="preserve">programs) </w:t>
      </w:r>
      <w:r>
        <w:rPr>
          <w:rFonts w:ascii="Calibri"/>
          <w:spacing w:val="2"/>
        </w:rPr>
        <w:t xml:space="preserve">to </w:t>
      </w:r>
      <w:r>
        <w:rPr>
          <w:rFonts w:ascii="Calibri"/>
          <w:spacing w:val="3"/>
        </w:rPr>
        <w:t xml:space="preserve">promote rural areas </w:t>
      </w:r>
      <w:r>
        <w:rPr>
          <w:rFonts w:ascii="Calibri"/>
        </w:rPr>
        <w:t xml:space="preserve">as </w:t>
      </w:r>
      <w:r>
        <w:rPr>
          <w:rFonts w:ascii="Calibri"/>
          <w:spacing w:val="3"/>
        </w:rPr>
        <w:t xml:space="preserve">desired </w:t>
      </w:r>
      <w:r>
        <w:rPr>
          <w:rFonts w:ascii="Calibri"/>
          <w:spacing w:val="4"/>
        </w:rPr>
        <w:t>employment</w:t>
      </w:r>
      <w:r>
        <w:rPr>
          <w:rFonts w:ascii="Calibri"/>
          <w:spacing w:val="36"/>
        </w:rPr>
        <w:t xml:space="preserve"> </w:t>
      </w:r>
      <w:r>
        <w:rPr>
          <w:rFonts w:ascii="Calibri"/>
          <w:spacing w:val="3"/>
        </w:rPr>
        <w:t>locations.</w:t>
      </w:r>
    </w:p>
    <w:p w:rsidR="002C52C5" w:rsidRDefault="00213B85">
      <w:pPr>
        <w:pStyle w:val="ListParagraph"/>
        <w:numPr>
          <w:ilvl w:val="0"/>
          <w:numId w:val="19"/>
        </w:numPr>
        <w:tabs>
          <w:tab w:val="left" w:pos="665"/>
        </w:tabs>
        <w:spacing w:before="154" w:line="230" w:lineRule="exact"/>
        <w:ind w:right="995" w:hanging="360"/>
        <w:jc w:val="left"/>
        <w:rPr>
          <w:rFonts w:ascii="Calibri" w:eastAsia="Calibri" w:hAnsi="Calibri" w:cs="Calibri"/>
        </w:rPr>
      </w:pPr>
      <w:r>
        <w:rPr>
          <w:rFonts w:ascii="Calibri"/>
          <w:spacing w:val="3"/>
        </w:rPr>
        <w:t>Improving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2"/>
        </w:rPr>
        <w:t>the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2"/>
        </w:rPr>
        <w:t>use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3"/>
        </w:rPr>
        <w:t>analytics,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3"/>
        </w:rPr>
        <w:t>outcomes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3"/>
        </w:rPr>
        <w:t>of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3"/>
        </w:rPr>
        <w:t>cyclical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4"/>
        </w:rPr>
        <w:t>review,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3"/>
        </w:rPr>
        <w:t>interim</w:t>
      </w:r>
      <w:r>
        <w:rPr>
          <w:rFonts w:ascii="Calibri"/>
          <w:spacing w:val="38"/>
        </w:rPr>
        <w:t xml:space="preserve"> </w:t>
      </w:r>
      <w:r>
        <w:rPr>
          <w:rFonts w:ascii="Calibri"/>
          <w:spacing w:val="4"/>
        </w:rPr>
        <w:t>monitoring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2"/>
        </w:rPr>
        <w:t>and</w:t>
      </w:r>
      <w:r>
        <w:rPr>
          <w:rFonts w:ascii="Calibri"/>
          <w:spacing w:val="-45"/>
        </w:rPr>
        <w:t xml:space="preserve"> </w:t>
      </w:r>
      <w:r>
        <w:rPr>
          <w:rFonts w:ascii="Calibri"/>
          <w:spacing w:val="3"/>
        </w:rPr>
        <w:t xml:space="preserve">professional accreditation </w:t>
      </w:r>
      <w:r>
        <w:rPr>
          <w:rFonts w:ascii="Calibri"/>
          <w:spacing w:val="2"/>
        </w:rPr>
        <w:t xml:space="preserve">to </w:t>
      </w:r>
      <w:r>
        <w:rPr>
          <w:rFonts w:ascii="Calibri"/>
          <w:spacing w:val="3"/>
        </w:rPr>
        <w:t xml:space="preserve">underpin curriculum reform </w:t>
      </w:r>
      <w:r>
        <w:rPr>
          <w:rFonts w:ascii="Calibri"/>
          <w:spacing w:val="2"/>
        </w:rPr>
        <w:t>and</w:t>
      </w:r>
      <w:r>
        <w:rPr>
          <w:rFonts w:ascii="Calibri"/>
          <w:spacing w:val="40"/>
        </w:rPr>
        <w:t xml:space="preserve"> </w:t>
      </w:r>
      <w:r>
        <w:rPr>
          <w:rFonts w:ascii="Calibri"/>
          <w:spacing w:val="3"/>
        </w:rPr>
        <w:t>pedagogy.</w:t>
      </w:r>
    </w:p>
    <w:p w:rsidR="002C52C5" w:rsidRDefault="00213B85">
      <w:pPr>
        <w:pStyle w:val="ListParagraph"/>
        <w:numPr>
          <w:ilvl w:val="0"/>
          <w:numId w:val="19"/>
        </w:numPr>
        <w:tabs>
          <w:tab w:val="left" w:pos="665"/>
        </w:tabs>
        <w:spacing w:before="162" w:line="206" w:lineRule="auto"/>
        <w:ind w:right="240" w:hanging="360"/>
        <w:jc w:val="left"/>
        <w:rPr>
          <w:rFonts w:ascii="Calibri" w:eastAsia="Calibri" w:hAnsi="Calibri" w:cs="Calibri"/>
        </w:rPr>
      </w:pPr>
      <w:r>
        <w:rPr>
          <w:rFonts w:ascii="Calibri"/>
          <w:spacing w:val="3"/>
        </w:rPr>
        <w:t>Continuing</w:t>
      </w:r>
      <w:r>
        <w:rPr>
          <w:rFonts w:ascii="Calibri"/>
          <w:spacing w:val="16"/>
        </w:rPr>
        <w:t xml:space="preserve"> </w:t>
      </w:r>
      <w:r>
        <w:rPr>
          <w:rFonts w:ascii="Calibri"/>
          <w:spacing w:val="2"/>
        </w:rPr>
        <w:t>to</w:t>
      </w:r>
      <w:r>
        <w:rPr>
          <w:rFonts w:ascii="Calibri"/>
          <w:spacing w:val="21"/>
        </w:rPr>
        <w:t xml:space="preserve"> </w:t>
      </w:r>
      <w:r>
        <w:rPr>
          <w:rFonts w:ascii="Calibri"/>
          <w:spacing w:val="3"/>
        </w:rPr>
        <w:t>build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3"/>
        </w:rPr>
        <w:t>strong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3"/>
        </w:rPr>
        <w:t>culture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3"/>
        </w:rPr>
        <w:t>safety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3"/>
        </w:rPr>
        <w:t>and</w:t>
      </w:r>
      <w:r>
        <w:rPr>
          <w:rFonts w:ascii="Calibri"/>
          <w:spacing w:val="15"/>
        </w:rPr>
        <w:t xml:space="preserve"> </w:t>
      </w:r>
      <w:r>
        <w:rPr>
          <w:rFonts w:ascii="Calibri"/>
          <w:spacing w:val="3"/>
        </w:rPr>
        <w:t>respect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4"/>
        </w:rPr>
        <w:t>within</w:t>
      </w:r>
      <w:r>
        <w:rPr>
          <w:rFonts w:ascii="Calibri"/>
          <w:spacing w:val="15"/>
        </w:rPr>
        <w:t xml:space="preserve"> </w:t>
      </w:r>
      <w:r>
        <w:rPr>
          <w:rFonts w:ascii="Calibri"/>
          <w:spacing w:val="2"/>
        </w:rPr>
        <w:t>the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3"/>
        </w:rPr>
        <w:t>University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3"/>
        </w:rPr>
        <w:t>community</w:t>
      </w:r>
      <w:r>
        <w:rPr>
          <w:rFonts w:ascii="Calibri"/>
          <w:spacing w:val="-34"/>
        </w:rPr>
        <w:t xml:space="preserve"> </w:t>
      </w:r>
      <w:r>
        <w:rPr>
          <w:rFonts w:ascii="Calibri"/>
          <w:spacing w:val="3"/>
        </w:rPr>
        <w:t>and</w:t>
      </w:r>
      <w:r>
        <w:rPr>
          <w:rFonts w:ascii="Calibri"/>
          <w:spacing w:val="22"/>
        </w:rPr>
        <w:t xml:space="preserve"> </w:t>
      </w:r>
      <w:r>
        <w:rPr>
          <w:rFonts w:ascii="Calibri"/>
          <w:spacing w:val="3"/>
        </w:rPr>
        <w:t>learning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3"/>
        </w:rPr>
        <w:t>environments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3"/>
        </w:rPr>
        <w:t>through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2"/>
        </w:rPr>
        <w:t>the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3"/>
        </w:rPr>
        <w:t>bolstering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3"/>
        </w:rPr>
        <w:t>student</w:t>
      </w:r>
      <w:r>
        <w:rPr>
          <w:rFonts w:ascii="Calibri"/>
          <w:spacing w:val="23"/>
        </w:rPr>
        <w:t xml:space="preserve"> </w:t>
      </w:r>
      <w:r>
        <w:rPr>
          <w:rFonts w:ascii="Calibri"/>
          <w:spacing w:val="3"/>
        </w:rPr>
        <w:t>health</w:t>
      </w:r>
      <w:r>
        <w:rPr>
          <w:rFonts w:ascii="Calibri"/>
          <w:spacing w:val="22"/>
        </w:rPr>
        <w:t xml:space="preserve"> </w:t>
      </w:r>
      <w:r>
        <w:rPr>
          <w:rFonts w:ascii="Calibri"/>
          <w:spacing w:val="2"/>
        </w:rPr>
        <w:t>and</w:t>
      </w:r>
      <w:r>
        <w:rPr>
          <w:rFonts w:ascii="Calibri"/>
          <w:spacing w:val="18"/>
        </w:rPr>
        <w:t xml:space="preserve"> </w:t>
      </w:r>
      <w:r>
        <w:rPr>
          <w:rFonts w:ascii="Calibri"/>
          <w:spacing w:val="6"/>
        </w:rPr>
        <w:t>wellbeing</w:t>
      </w:r>
      <w:r>
        <w:rPr>
          <w:rFonts w:ascii="Calibri"/>
          <w:spacing w:val="22"/>
        </w:rPr>
        <w:t xml:space="preserve"> </w:t>
      </w:r>
      <w:r>
        <w:rPr>
          <w:rFonts w:ascii="Calibri"/>
          <w:spacing w:val="3"/>
        </w:rPr>
        <w:t>policies,</w:t>
      </w:r>
      <w:r>
        <w:rPr>
          <w:rFonts w:ascii="Calibri"/>
          <w:spacing w:val="-42"/>
        </w:rPr>
        <w:t xml:space="preserve"> </w:t>
      </w:r>
      <w:r>
        <w:rPr>
          <w:rFonts w:ascii="Calibri"/>
          <w:spacing w:val="3"/>
        </w:rPr>
        <w:t>procedures and</w:t>
      </w:r>
      <w:r>
        <w:rPr>
          <w:rFonts w:ascii="Calibri"/>
          <w:spacing w:val="14"/>
        </w:rPr>
        <w:t xml:space="preserve"> </w:t>
      </w:r>
      <w:r>
        <w:rPr>
          <w:rFonts w:ascii="Calibri"/>
          <w:spacing w:val="4"/>
        </w:rPr>
        <w:t>services.</w:t>
      </w:r>
    </w:p>
    <w:p w:rsidR="002C52C5" w:rsidRDefault="00B22510">
      <w:pPr>
        <w:pStyle w:val="Heading1"/>
        <w:spacing w:before="128"/>
        <w:ind w:right="455"/>
        <w:rPr>
          <w:b w:val="0"/>
          <w:bCs w:val="0"/>
        </w:rPr>
      </w:pPr>
      <w:hyperlink r:id="rId6">
        <w:r w:rsidR="00213B85">
          <w:rPr>
            <w:color w:val="0000FF"/>
            <w:spacing w:val="2"/>
            <w:u w:val="single" w:color="0000FF"/>
          </w:rPr>
          <w:t>https://www.notredame.edu.auiaboutilearning</w:t>
        </w:r>
        <w:r w:rsidR="00213B85">
          <w:rPr>
            <w:color w:val="0000FF"/>
            <w:spacing w:val="53"/>
            <w:u w:val="single" w:color="0000FF"/>
          </w:rPr>
          <w:t xml:space="preserve"> </w:t>
        </w:r>
        <w:r w:rsidR="00213B85">
          <w:rPr>
            <w:color w:val="0000FF"/>
            <w:spacing w:val="2"/>
            <w:u w:val="single" w:color="0000FF"/>
          </w:rPr>
          <w:t>-and-teaching-at-</w:t>
        </w:r>
        <w:proofErr w:type="spellStart"/>
        <w:r w:rsidR="00213B85">
          <w:rPr>
            <w:color w:val="0000FF"/>
            <w:spacing w:val="2"/>
            <w:u w:val="single" w:color="0000FF"/>
          </w:rPr>
          <w:t>notre</w:t>
        </w:r>
        <w:proofErr w:type="spellEnd"/>
        <w:r w:rsidR="00213B85">
          <w:rPr>
            <w:color w:val="0000FF"/>
            <w:spacing w:val="2"/>
            <w:u w:val="single" w:color="0000FF"/>
          </w:rPr>
          <w:t>-dame</w:t>
        </w:r>
      </w:hyperlink>
    </w:p>
    <w:p w:rsidR="002C52C5" w:rsidRDefault="00213B85">
      <w:pPr>
        <w:spacing w:before="136" w:line="230" w:lineRule="exact"/>
        <w:ind w:left="357" w:right="455"/>
        <w:rPr>
          <w:rFonts w:ascii="Calibri" w:eastAsia="Calibri" w:hAnsi="Calibri" w:cs="Calibri"/>
        </w:rPr>
      </w:pPr>
      <w:r>
        <w:rPr>
          <w:rFonts w:ascii="Calibri"/>
          <w:b/>
          <w:color w:val="0A0C0C"/>
          <w:u w:val="single" w:color="0A0C0C"/>
        </w:rPr>
        <w:t>The</w:t>
      </w:r>
      <w:r>
        <w:rPr>
          <w:rFonts w:ascii="Calibri"/>
          <w:b/>
          <w:color w:val="0A0C0C"/>
          <w:spacing w:val="14"/>
          <w:u w:val="single" w:color="0A0C0C"/>
        </w:rPr>
        <w:t xml:space="preserve"> </w:t>
      </w:r>
      <w:r>
        <w:rPr>
          <w:rFonts w:ascii="Calibri"/>
          <w:b/>
          <w:color w:val="0A0C0C"/>
          <w:u w:val="single" w:color="0A0C0C"/>
        </w:rPr>
        <w:t>University</w:t>
      </w:r>
      <w:r>
        <w:rPr>
          <w:rFonts w:ascii="Calibri"/>
          <w:b/>
          <w:color w:val="0A0C0C"/>
          <w:spacing w:val="15"/>
          <w:u w:val="single" w:color="0A0C0C"/>
        </w:rPr>
        <w:t xml:space="preserve"> </w:t>
      </w:r>
      <w:r>
        <w:rPr>
          <w:rFonts w:ascii="Calibri"/>
          <w:b/>
          <w:color w:val="0A0C0C"/>
          <w:u w:val="single" w:color="0A0C0C"/>
        </w:rPr>
        <w:t>of</w:t>
      </w:r>
      <w:r>
        <w:rPr>
          <w:rFonts w:ascii="Calibri"/>
          <w:b/>
          <w:color w:val="0A0C0C"/>
          <w:spacing w:val="19"/>
          <w:u w:val="single" w:color="0A0C0C"/>
        </w:rPr>
        <w:t xml:space="preserve"> </w:t>
      </w:r>
      <w:r>
        <w:rPr>
          <w:rFonts w:ascii="Calibri"/>
          <w:color w:val="0A0C0C"/>
          <w:u w:val="single" w:color="0A0C0C"/>
        </w:rPr>
        <w:t>Notre</w:t>
      </w:r>
      <w:r>
        <w:rPr>
          <w:rFonts w:ascii="Calibri"/>
          <w:color w:val="0A0C0C"/>
          <w:spacing w:val="15"/>
          <w:u w:val="single" w:color="0A0C0C"/>
        </w:rPr>
        <w:t xml:space="preserve"> </w:t>
      </w:r>
      <w:r>
        <w:rPr>
          <w:rFonts w:ascii="Calibri"/>
          <w:color w:val="0A0C0C"/>
          <w:u w:val="single" w:color="0A0C0C"/>
        </w:rPr>
        <w:t>Dame</w:t>
      </w:r>
      <w:r>
        <w:rPr>
          <w:rFonts w:ascii="Calibri"/>
          <w:color w:val="0A0C0C"/>
          <w:spacing w:val="15"/>
          <w:u w:val="single" w:color="0A0C0C"/>
        </w:rPr>
        <w:t xml:space="preserve"> </w:t>
      </w:r>
      <w:r>
        <w:rPr>
          <w:rFonts w:ascii="Calibri"/>
          <w:color w:val="0A0C0C"/>
          <w:u w:val="single" w:color="0A0C0C"/>
        </w:rPr>
        <w:t>Australia</w:t>
      </w:r>
      <w:r>
        <w:rPr>
          <w:rFonts w:ascii="Calibri"/>
          <w:color w:val="0A0C0C"/>
          <w:spacing w:val="23"/>
          <w:u w:val="single" w:color="0A0C0C"/>
        </w:rPr>
        <w:t xml:space="preserve"> </w:t>
      </w:r>
      <w:r>
        <w:rPr>
          <w:rFonts w:ascii="Calibri"/>
          <w:color w:val="0A0C0C"/>
          <w:u w:val="single" w:color="0A0C0C"/>
        </w:rPr>
        <w:t>-</w:t>
      </w:r>
      <w:r>
        <w:rPr>
          <w:rFonts w:ascii="Calibri"/>
          <w:color w:val="0A0C0C"/>
          <w:spacing w:val="14"/>
          <w:u w:val="single" w:color="0A0C0C"/>
        </w:rPr>
        <w:t xml:space="preserve"> </w:t>
      </w:r>
      <w:r>
        <w:rPr>
          <w:rFonts w:ascii="Calibri"/>
          <w:b/>
          <w:color w:val="0A0C0C"/>
          <w:u w:val="single" w:color="0A0C0C"/>
        </w:rPr>
        <w:t>Learning</w:t>
      </w:r>
      <w:r>
        <w:rPr>
          <w:rFonts w:ascii="Calibri"/>
          <w:b/>
          <w:color w:val="0A0C0C"/>
          <w:spacing w:val="15"/>
          <w:u w:val="single" w:color="0A0C0C"/>
        </w:rPr>
        <w:t xml:space="preserve"> </w:t>
      </w:r>
      <w:r>
        <w:rPr>
          <w:rFonts w:ascii="Calibri"/>
          <w:b/>
          <w:color w:val="0A0C0C"/>
          <w:u w:val="single" w:color="0A0C0C"/>
        </w:rPr>
        <w:t>and</w:t>
      </w:r>
      <w:r>
        <w:rPr>
          <w:rFonts w:ascii="Calibri"/>
          <w:b/>
          <w:color w:val="0A0C0C"/>
          <w:spacing w:val="13"/>
          <w:u w:val="single" w:color="0A0C0C"/>
        </w:rPr>
        <w:t xml:space="preserve"> </w:t>
      </w:r>
      <w:r>
        <w:rPr>
          <w:rFonts w:ascii="Calibri"/>
          <w:b/>
          <w:color w:val="0A0C0C"/>
          <w:u w:val="single" w:color="0A0C0C"/>
        </w:rPr>
        <w:t>Teaching</w:t>
      </w:r>
      <w:r>
        <w:rPr>
          <w:rFonts w:ascii="Calibri"/>
          <w:b/>
          <w:color w:val="0A0C0C"/>
          <w:spacing w:val="15"/>
          <w:u w:val="single" w:color="0A0C0C"/>
        </w:rPr>
        <w:t xml:space="preserve"> </w:t>
      </w:r>
      <w:r>
        <w:rPr>
          <w:rFonts w:ascii="Calibri"/>
          <w:b/>
          <w:color w:val="0A0C0C"/>
          <w:u w:val="single" w:color="0A0C0C"/>
        </w:rPr>
        <w:t>Office</w:t>
      </w:r>
      <w:r>
        <w:rPr>
          <w:rFonts w:ascii="Calibri"/>
          <w:b/>
          <w:color w:val="0A0C0C"/>
          <w:spacing w:val="14"/>
          <w:u w:val="single" w:color="0A0C0C"/>
        </w:rPr>
        <w:t xml:space="preserve"> </w:t>
      </w:r>
      <w:r>
        <w:rPr>
          <w:rFonts w:ascii="Calibri"/>
          <w:b/>
          <w:color w:val="0A0C0C"/>
          <w:u w:val="single" w:color="0A0C0C"/>
        </w:rPr>
        <w:t>Strategic</w:t>
      </w:r>
      <w:r>
        <w:rPr>
          <w:rFonts w:ascii="Calibri"/>
          <w:b/>
          <w:color w:val="0A0C0C"/>
          <w:spacing w:val="16"/>
          <w:u w:val="single" w:color="0A0C0C"/>
        </w:rPr>
        <w:t xml:space="preserve"> </w:t>
      </w:r>
      <w:r>
        <w:rPr>
          <w:rFonts w:ascii="Calibri"/>
          <w:b/>
          <w:color w:val="0A0C0C"/>
          <w:u w:val="single" w:color="0A0C0C"/>
        </w:rPr>
        <w:t>Plan</w:t>
      </w:r>
      <w:r>
        <w:rPr>
          <w:rFonts w:ascii="Calibri"/>
          <w:b/>
          <w:color w:val="0A0C0C"/>
          <w:spacing w:val="13"/>
          <w:u w:val="single" w:color="0A0C0C"/>
        </w:rPr>
        <w:t xml:space="preserve"> </w:t>
      </w:r>
      <w:r>
        <w:rPr>
          <w:rFonts w:ascii="Calibri"/>
          <w:b/>
          <w:color w:val="0A0C0C"/>
          <w:u w:val="single" w:color="0A0C0C"/>
        </w:rPr>
        <w:t>2018</w:t>
      </w:r>
      <w:r>
        <w:rPr>
          <w:rFonts w:ascii="Calibri"/>
          <w:b/>
          <w:color w:val="0A0C0C"/>
          <w:spacing w:val="29"/>
          <w:u w:val="single" w:color="0A0C0C"/>
        </w:rPr>
        <w:t xml:space="preserve"> </w:t>
      </w:r>
      <w:r>
        <w:rPr>
          <w:rFonts w:ascii="Calibri"/>
          <w:b/>
          <w:color w:val="0A0C0C"/>
          <w:u w:val="single" w:color="0A0C0C"/>
        </w:rPr>
        <w:t>-</w:t>
      </w:r>
      <w:r>
        <w:rPr>
          <w:rFonts w:ascii="Calibri"/>
          <w:b/>
          <w:color w:val="0A0C0C"/>
          <w:spacing w:val="-44"/>
          <w:u w:val="single" w:color="0A0C0C"/>
        </w:rPr>
        <w:t xml:space="preserve"> </w:t>
      </w:r>
      <w:r>
        <w:rPr>
          <w:rFonts w:ascii="Calibri"/>
          <w:b/>
          <w:color w:val="0A0C0C"/>
          <w:u w:val="single" w:color="0A0C0C"/>
        </w:rPr>
        <w:t>2020</w:t>
      </w:r>
    </w:p>
    <w:p w:rsidR="002C52C5" w:rsidRDefault="00213B85">
      <w:pPr>
        <w:pStyle w:val="Heading1"/>
        <w:ind w:right="455"/>
        <w:rPr>
          <w:b w:val="0"/>
          <w:bCs w:val="0"/>
        </w:rPr>
      </w:pPr>
      <w:proofErr w:type="gramStart"/>
      <w:r>
        <w:rPr>
          <w:color w:val="0A0C0C"/>
        </w:rPr>
        <w:t>UNIVERSITY  ADMISSIONS</w:t>
      </w:r>
      <w:proofErr w:type="gramEnd"/>
      <w:r>
        <w:rPr>
          <w:color w:val="0A0C0C"/>
          <w:spacing w:val="28"/>
        </w:rPr>
        <w:t xml:space="preserve"> </w:t>
      </w:r>
      <w:r>
        <w:rPr>
          <w:color w:val="0A0C0C"/>
        </w:rPr>
        <w:t>TRANSPARENCY</w:t>
      </w:r>
    </w:p>
    <w:p w:rsidR="002C52C5" w:rsidRDefault="00213B85">
      <w:pPr>
        <w:pStyle w:val="BodyText"/>
        <w:spacing w:before="120"/>
        <w:ind w:left="357" w:right="925" w:firstLine="0"/>
      </w:pPr>
      <w:r>
        <w:rPr>
          <w:color w:val="0A0C0C"/>
        </w:rPr>
        <w:t>The</w:t>
      </w:r>
      <w:r>
        <w:rPr>
          <w:color w:val="0A0C0C"/>
          <w:spacing w:val="16"/>
        </w:rPr>
        <w:t xml:space="preserve"> </w:t>
      </w:r>
      <w:r>
        <w:rPr>
          <w:color w:val="0A0C0C"/>
          <w:spacing w:val="2"/>
        </w:rPr>
        <w:t>University</w:t>
      </w:r>
      <w:r>
        <w:rPr>
          <w:color w:val="0A0C0C"/>
          <w:spacing w:val="16"/>
        </w:rPr>
        <w:t xml:space="preserve"> </w:t>
      </w:r>
      <w:r>
        <w:rPr>
          <w:color w:val="0A0C0C"/>
        </w:rPr>
        <w:t>is</w:t>
      </w:r>
      <w:r>
        <w:rPr>
          <w:color w:val="0A0C0C"/>
          <w:spacing w:val="14"/>
        </w:rPr>
        <w:t xml:space="preserve"> </w:t>
      </w:r>
      <w:r>
        <w:rPr>
          <w:color w:val="0A0C0C"/>
          <w:spacing w:val="2"/>
        </w:rPr>
        <w:t>committed</w:t>
      </w:r>
      <w:r>
        <w:rPr>
          <w:color w:val="0A0C0C"/>
          <w:spacing w:val="13"/>
        </w:rPr>
        <w:t xml:space="preserve"> </w:t>
      </w:r>
      <w:r>
        <w:rPr>
          <w:color w:val="0A0C0C"/>
        </w:rPr>
        <w:t>to</w:t>
      </w:r>
      <w:r>
        <w:rPr>
          <w:color w:val="0A0C0C"/>
          <w:spacing w:val="16"/>
        </w:rPr>
        <w:t xml:space="preserve"> </w:t>
      </w:r>
      <w:r>
        <w:rPr>
          <w:color w:val="0A0C0C"/>
        </w:rPr>
        <w:t>an</w:t>
      </w:r>
      <w:r>
        <w:rPr>
          <w:color w:val="0A0C0C"/>
          <w:spacing w:val="22"/>
        </w:rPr>
        <w:t xml:space="preserve"> </w:t>
      </w:r>
      <w:r>
        <w:rPr>
          <w:color w:val="0A0C0C"/>
          <w:spacing w:val="2"/>
        </w:rPr>
        <w:t>admissions</w:t>
      </w:r>
      <w:r>
        <w:rPr>
          <w:color w:val="0A0C0C"/>
          <w:spacing w:val="14"/>
        </w:rPr>
        <w:t xml:space="preserve"> </w:t>
      </w:r>
      <w:r>
        <w:rPr>
          <w:color w:val="0A0C0C"/>
        </w:rPr>
        <w:t>process</w:t>
      </w:r>
      <w:r>
        <w:rPr>
          <w:color w:val="0A0C0C"/>
          <w:spacing w:val="14"/>
        </w:rPr>
        <w:t xml:space="preserve"> </w:t>
      </w:r>
      <w:r>
        <w:rPr>
          <w:color w:val="0A0C0C"/>
          <w:spacing w:val="2"/>
        </w:rPr>
        <w:t>that</w:t>
      </w:r>
      <w:r>
        <w:rPr>
          <w:color w:val="0A0C0C"/>
          <w:spacing w:val="14"/>
        </w:rPr>
        <w:t xml:space="preserve"> </w:t>
      </w:r>
      <w:r>
        <w:rPr>
          <w:color w:val="0A0C0C"/>
        </w:rPr>
        <w:t>is</w:t>
      </w:r>
      <w:r>
        <w:rPr>
          <w:color w:val="0A0C0C"/>
          <w:spacing w:val="14"/>
        </w:rPr>
        <w:t xml:space="preserve"> </w:t>
      </w:r>
      <w:r>
        <w:rPr>
          <w:color w:val="0A0C0C"/>
          <w:spacing w:val="2"/>
        </w:rPr>
        <w:t>underpinned</w:t>
      </w:r>
      <w:r>
        <w:rPr>
          <w:color w:val="0A0C0C"/>
          <w:spacing w:val="16"/>
        </w:rPr>
        <w:t xml:space="preserve"> </w:t>
      </w:r>
      <w:r>
        <w:rPr>
          <w:color w:val="0A0C0C"/>
        </w:rPr>
        <w:t>by</w:t>
      </w:r>
      <w:r>
        <w:rPr>
          <w:color w:val="0A0C0C"/>
          <w:spacing w:val="12"/>
        </w:rPr>
        <w:t xml:space="preserve"> </w:t>
      </w:r>
      <w:r>
        <w:rPr>
          <w:color w:val="0A0C0C"/>
        </w:rPr>
        <w:t>respect</w:t>
      </w:r>
      <w:r>
        <w:rPr>
          <w:color w:val="0A0C0C"/>
          <w:spacing w:val="14"/>
        </w:rPr>
        <w:t xml:space="preserve"> </w:t>
      </w:r>
      <w:r>
        <w:rPr>
          <w:color w:val="0A0C0C"/>
        </w:rPr>
        <w:t>for</w:t>
      </w:r>
      <w:r>
        <w:rPr>
          <w:color w:val="0A0C0C"/>
          <w:spacing w:val="-44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17"/>
        </w:rPr>
        <w:t xml:space="preserve"> </w:t>
      </w:r>
      <w:r>
        <w:rPr>
          <w:color w:val="0A0C0C"/>
        </w:rPr>
        <w:t>dignity</w:t>
      </w:r>
      <w:r>
        <w:rPr>
          <w:color w:val="0A0C0C"/>
          <w:spacing w:val="15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14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15"/>
        </w:rPr>
        <w:t xml:space="preserve"> </w:t>
      </w:r>
      <w:r>
        <w:rPr>
          <w:color w:val="0A0C0C"/>
        </w:rPr>
        <w:t>individual</w:t>
      </w:r>
      <w:r>
        <w:rPr>
          <w:color w:val="0A0C0C"/>
          <w:spacing w:val="14"/>
        </w:rPr>
        <w:t xml:space="preserve"> </w:t>
      </w:r>
      <w:r>
        <w:rPr>
          <w:color w:val="0A0C0C"/>
        </w:rPr>
        <w:t>and</w:t>
      </w:r>
      <w:r>
        <w:rPr>
          <w:color w:val="0A0C0C"/>
          <w:spacing w:val="13"/>
        </w:rPr>
        <w:t xml:space="preserve"> </w:t>
      </w:r>
      <w:r>
        <w:rPr>
          <w:color w:val="0A0C0C"/>
          <w:spacing w:val="2"/>
        </w:rPr>
        <w:t>pastoral</w:t>
      </w:r>
      <w:r>
        <w:rPr>
          <w:color w:val="0A0C0C"/>
          <w:spacing w:val="11"/>
        </w:rPr>
        <w:t xml:space="preserve"> </w:t>
      </w:r>
      <w:r>
        <w:rPr>
          <w:color w:val="0A0C0C"/>
        </w:rPr>
        <w:t>care</w:t>
      </w:r>
      <w:r>
        <w:rPr>
          <w:color w:val="0A0C0C"/>
          <w:spacing w:val="15"/>
        </w:rPr>
        <w:t xml:space="preserve"> </w:t>
      </w:r>
      <w:r>
        <w:rPr>
          <w:color w:val="0A0C0C"/>
        </w:rPr>
        <w:t>and</w:t>
      </w:r>
      <w:r>
        <w:rPr>
          <w:color w:val="0A0C0C"/>
          <w:spacing w:val="13"/>
        </w:rPr>
        <w:t xml:space="preserve"> </w:t>
      </w:r>
      <w:r>
        <w:rPr>
          <w:color w:val="0A0C0C"/>
        </w:rPr>
        <w:t>support</w:t>
      </w:r>
      <w:r>
        <w:rPr>
          <w:color w:val="0A0C0C"/>
          <w:spacing w:val="14"/>
        </w:rPr>
        <w:t xml:space="preserve"> </w:t>
      </w:r>
      <w:r>
        <w:rPr>
          <w:color w:val="0A0C0C"/>
        </w:rPr>
        <w:t>for</w:t>
      </w:r>
      <w:r>
        <w:rPr>
          <w:color w:val="0A0C0C"/>
          <w:spacing w:val="14"/>
        </w:rPr>
        <w:t xml:space="preserve"> </w:t>
      </w:r>
      <w:r>
        <w:rPr>
          <w:color w:val="0A0C0C"/>
        </w:rPr>
        <w:t>all.</w:t>
      </w:r>
      <w:r>
        <w:rPr>
          <w:color w:val="0A0C0C"/>
          <w:spacing w:val="13"/>
        </w:rPr>
        <w:t xml:space="preserve"> </w:t>
      </w:r>
      <w:r>
        <w:rPr>
          <w:color w:val="0A0C0C"/>
        </w:rPr>
        <w:t>Whilst</w:t>
      </w:r>
      <w:r>
        <w:rPr>
          <w:color w:val="0A0C0C"/>
          <w:spacing w:val="14"/>
        </w:rPr>
        <w:t xml:space="preserve"> </w:t>
      </w:r>
      <w:r>
        <w:rPr>
          <w:color w:val="0A0C0C"/>
        </w:rPr>
        <w:t>ATAR</w:t>
      </w:r>
      <w:r>
        <w:rPr>
          <w:color w:val="0A0C0C"/>
          <w:spacing w:val="16"/>
        </w:rPr>
        <w:t xml:space="preserve"> </w:t>
      </w:r>
      <w:r>
        <w:rPr>
          <w:color w:val="0A0C0C"/>
        </w:rPr>
        <w:t>is</w:t>
      </w:r>
      <w:r>
        <w:rPr>
          <w:color w:val="0A0C0C"/>
          <w:spacing w:val="14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6"/>
        </w:rPr>
        <w:t xml:space="preserve"> </w:t>
      </w:r>
      <w:r>
        <w:rPr>
          <w:color w:val="0A0C0C"/>
          <w:spacing w:val="2"/>
        </w:rPr>
        <w:t>predominant</w:t>
      </w:r>
      <w:r>
        <w:rPr>
          <w:color w:val="0A0C0C"/>
          <w:spacing w:val="10"/>
        </w:rPr>
        <w:t xml:space="preserve"> </w:t>
      </w:r>
      <w:r>
        <w:rPr>
          <w:color w:val="0A0C0C"/>
          <w:spacing w:val="2"/>
        </w:rPr>
        <w:t>method</w:t>
      </w:r>
      <w:r>
        <w:rPr>
          <w:color w:val="0A0C0C"/>
          <w:spacing w:val="11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15"/>
        </w:rPr>
        <w:t xml:space="preserve"> </w:t>
      </w:r>
      <w:r>
        <w:rPr>
          <w:color w:val="0A0C0C"/>
          <w:spacing w:val="2"/>
        </w:rPr>
        <w:t>determining</w:t>
      </w:r>
      <w:r>
        <w:rPr>
          <w:color w:val="0A0C0C"/>
          <w:spacing w:val="11"/>
        </w:rPr>
        <w:t xml:space="preserve"> </w:t>
      </w:r>
      <w:r>
        <w:rPr>
          <w:color w:val="0A0C0C"/>
          <w:spacing w:val="2"/>
        </w:rPr>
        <w:t>offers</w:t>
      </w:r>
      <w:r>
        <w:rPr>
          <w:color w:val="0A0C0C"/>
          <w:spacing w:val="15"/>
        </w:rPr>
        <w:t xml:space="preserve"> </w:t>
      </w:r>
      <w:r>
        <w:rPr>
          <w:color w:val="0A0C0C"/>
        </w:rPr>
        <w:t>in</w:t>
      </w:r>
      <w:r>
        <w:rPr>
          <w:color w:val="0A0C0C"/>
          <w:spacing w:val="14"/>
        </w:rPr>
        <w:t xml:space="preserve"> </w:t>
      </w:r>
      <w:r>
        <w:rPr>
          <w:color w:val="0A0C0C"/>
        </w:rPr>
        <w:t>public</w:t>
      </w:r>
      <w:r>
        <w:rPr>
          <w:color w:val="0A0C0C"/>
          <w:spacing w:val="16"/>
        </w:rPr>
        <w:t xml:space="preserve"> </w:t>
      </w:r>
      <w:r>
        <w:rPr>
          <w:color w:val="0A0C0C"/>
          <w:spacing w:val="2"/>
        </w:rPr>
        <w:t>universities,</w:t>
      </w:r>
      <w:r>
        <w:rPr>
          <w:color w:val="0A0C0C"/>
          <w:spacing w:val="12"/>
        </w:rPr>
        <w:t xml:space="preserve"> </w:t>
      </w:r>
      <w:r>
        <w:rPr>
          <w:color w:val="0A0C0C"/>
        </w:rPr>
        <w:t>Notre</w:t>
      </w:r>
      <w:r>
        <w:rPr>
          <w:color w:val="0A0C0C"/>
          <w:spacing w:val="14"/>
        </w:rPr>
        <w:t xml:space="preserve"> </w:t>
      </w:r>
      <w:r>
        <w:rPr>
          <w:color w:val="0A0C0C"/>
        </w:rPr>
        <w:t>Dame</w:t>
      </w:r>
      <w:r>
        <w:rPr>
          <w:color w:val="0A0C0C"/>
          <w:spacing w:val="14"/>
        </w:rPr>
        <w:t xml:space="preserve"> </w:t>
      </w:r>
      <w:r>
        <w:rPr>
          <w:color w:val="0A0C0C"/>
          <w:spacing w:val="2"/>
        </w:rPr>
        <w:t>takes</w:t>
      </w:r>
      <w:r>
        <w:rPr>
          <w:color w:val="0A0C0C"/>
          <w:spacing w:val="12"/>
        </w:rPr>
        <w:t xml:space="preserve"> </w:t>
      </w:r>
      <w:r>
        <w:rPr>
          <w:color w:val="0A0C0C"/>
        </w:rPr>
        <w:t>a</w:t>
      </w:r>
      <w:r>
        <w:rPr>
          <w:color w:val="0A0C0C"/>
          <w:spacing w:val="-18"/>
        </w:rPr>
        <w:t xml:space="preserve"> </w:t>
      </w:r>
      <w:r>
        <w:rPr>
          <w:color w:val="0A0C0C"/>
        </w:rPr>
        <w:t xml:space="preserve">more </w:t>
      </w:r>
      <w:r>
        <w:rPr>
          <w:color w:val="0A0C0C"/>
          <w:spacing w:val="2"/>
        </w:rPr>
        <w:t xml:space="preserve">holistic view, </w:t>
      </w:r>
      <w:proofErr w:type="gramStart"/>
      <w:r>
        <w:rPr>
          <w:color w:val="0A0C0C"/>
        </w:rPr>
        <w:t xml:space="preserve">focusing </w:t>
      </w:r>
      <w:r>
        <w:rPr>
          <w:color w:val="0A0C0C"/>
          <w:spacing w:val="20"/>
        </w:rPr>
        <w:t xml:space="preserve"> </w:t>
      </w:r>
      <w:r>
        <w:rPr>
          <w:color w:val="0A0C0C"/>
          <w:spacing w:val="4"/>
        </w:rPr>
        <w:t>on</w:t>
      </w:r>
      <w:proofErr w:type="gramEnd"/>
      <w:r>
        <w:rPr>
          <w:color w:val="0A0C0C"/>
          <w:spacing w:val="4"/>
        </w:rPr>
        <w:t>:</w:t>
      </w:r>
    </w:p>
    <w:p w:rsidR="002C52C5" w:rsidRDefault="00213B85">
      <w:pPr>
        <w:pStyle w:val="ListParagraph"/>
        <w:numPr>
          <w:ilvl w:val="0"/>
          <w:numId w:val="18"/>
        </w:numPr>
        <w:tabs>
          <w:tab w:val="left" w:pos="718"/>
        </w:tabs>
        <w:spacing w:before="125"/>
        <w:ind w:right="455"/>
        <w:rPr>
          <w:rFonts w:ascii="Calibri" w:eastAsia="Calibri" w:hAnsi="Calibri" w:cs="Calibri"/>
        </w:rPr>
      </w:pPr>
      <w:r>
        <w:rPr>
          <w:rFonts w:ascii="Calibri"/>
          <w:color w:val="0A0C0C"/>
        </w:rPr>
        <w:t>Each applicant as an</w:t>
      </w:r>
      <w:r>
        <w:rPr>
          <w:rFonts w:ascii="Calibri"/>
          <w:color w:val="0A0C0C"/>
          <w:spacing w:val="26"/>
        </w:rPr>
        <w:t xml:space="preserve"> </w:t>
      </w:r>
      <w:r>
        <w:rPr>
          <w:rFonts w:ascii="Calibri"/>
          <w:color w:val="0A0C0C"/>
        </w:rPr>
        <w:t>individual;</w:t>
      </w:r>
    </w:p>
    <w:p w:rsidR="002C52C5" w:rsidRDefault="00213B85">
      <w:pPr>
        <w:pStyle w:val="ListParagraph"/>
        <w:numPr>
          <w:ilvl w:val="0"/>
          <w:numId w:val="18"/>
        </w:numPr>
        <w:tabs>
          <w:tab w:val="left" w:pos="718"/>
        </w:tabs>
        <w:spacing w:before="102" w:line="266" w:lineRule="exact"/>
        <w:ind w:right="455"/>
        <w:rPr>
          <w:rFonts w:ascii="Calibri" w:eastAsia="Calibri" w:hAnsi="Calibri" w:cs="Calibri"/>
        </w:rPr>
      </w:pPr>
      <w:r>
        <w:rPr>
          <w:rFonts w:ascii="Calibri"/>
          <w:color w:val="0A0C0C"/>
        </w:rPr>
        <w:t>A broad-based assessment of suitability, including academic and non-academic</w:t>
      </w:r>
      <w:r>
        <w:rPr>
          <w:rFonts w:ascii="Calibri"/>
          <w:color w:val="0A0C0C"/>
          <w:spacing w:val="-18"/>
        </w:rPr>
        <w:t xml:space="preserve"> </w:t>
      </w:r>
      <w:r>
        <w:rPr>
          <w:rFonts w:ascii="Calibri"/>
          <w:color w:val="0A0C0C"/>
        </w:rPr>
        <w:t>achievements, and the applicant's strengths, attributes and experience;</w:t>
      </w:r>
      <w:r>
        <w:rPr>
          <w:rFonts w:ascii="Calibri"/>
          <w:color w:val="0A0C0C"/>
          <w:spacing w:val="-3"/>
        </w:rPr>
        <w:t xml:space="preserve"> </w:t>
      </w:r>
      <w:r>
        <w:rPr>
          <w:rFonts w:ascii="Calibri"/>
          <w:color w:val="0A0C0C"/>
        </w:rPr>
        <w:t>and</w:t>
      </w:r>
    </w:p>
    <w:p w:rsidR="002C52C5" w:rsidRDefault="00213B85">
      <w:pPr>
        <w:pStyle w:val="ListParagraph"/>
        <w:numPr>
          <w:ilvl w:val="0"/>
          <w:numId w:val="18"/>
        </w:numPr>
        <w:tabs>
          <w:tab w:val="left" w:pos="718"/>
        </w:tabs>
        <w:spacing w:before="116" w:line="242" w:lineRule="auto"/>
        <w:ind w:right="785"/>
        <w:rPr>
          <w:rFonts w:ascii="Calibri" w:eastAsia="Calibri" w:hAnsi="Calibri" w:cs="Calibri"/>
        </w:rPr>
      </w:pPr>
      <w:r>
        <w:rPr>
          <w:rFonts w:ascii="Calibri"/>
          <w:color w:val="0A0C0C"/>
        </w:rPr>
        <w:t>An applicant's capacity to complete their preferred program and to become a</w:t>
      </w:r>
      <w:r>
        <w:rPr>
          <w:rFonts w:ascii="Calibri"/>
          <w:color w:val="0A0C0C"/>
          <w:spacing w:val="-17"/>
        </w:rPr>
        <w:t xml:space="preserve"> </w:t>
      </w:r>
      <w:r>
        <w:rPr>
          <w:rFonts w:ascii="Calibri"/>
          <w:color w:val="0A0C0C"/>
        </w:rPr>
        <w:t>contributing member of the Notre Dame</w:t>
      </w:r>
      <w:r>
        <w:rPr>
          <w:rFonts w:ascii="Calibri"/>
          <w:color w:val="0A0C0C"/>
          <w:spacing w:val="-7"/>
        </w:rPr>
        <w:t xml:space="preserve"> </w:t>
      </w:r>
      <w:r>
        <w:rPr>
          <w:rFonts w:ascii="Calibri"/>
          <w:color w:val="0A0C0C"/>
        </w:rPr>
        <w:t>community.</w:t>
      </w:r>
    </w:p>
    <w:p w:rsidR="002C52C5" w:rsidRDefault="00213B85">
      <w:pPr>
        <w:pStyle w:val="BodyText"/>
        <w:spacing w:line="242" w:lineRule="auto"/>
        <w:ind w:left="357" w:right="455" w:firstLine="0"/>
      </w:pPr>
      <w:r>
        <w:rPr>
          <w:color w:val="0A0C0C"/>
        </w:rPr>
        <w:t>The University has eligibility requirements to be considered for admission to all Programs.</w:t>
      </w:r>
      <w:r>
        <w:rPr>
          <w:color w:val="0A0C0C"/>
          <w:spacing w:val="-28"/>
        </w:rPr>
        <w:t xml:space="preserve"> </w:t>
      </w:r>
      <w:r>
        <w:rPr>
          <w:color w:val="0A0C0C"/>
        </w:rPr>
        <w:t>These specify the minimum thresholds required and are published on the University's website and</w:t>
      </w:r>
      <w:r>
        <w:rPr>
          <w:color w:val="0A0C0C"/>
          <w:spacing w:val="-32"/>
        </w:rPr>
        <w:t xml:space="preserve"> </w:t>
      </w:r>
      <w:r>
        <w:rPr>
          <w:color w:val="0A0C0C"/>
        </w:rPr>
        <w:t>other relevant publications. Minimum requirements</w:t>
      </w:r>
      <w:r>
        <w:rPr>
          <w:color w:val="0A0C0C"/>
          <w:spacing w:val="-15"/>
        </w:rPr>
        <w:t xml:space="preserve"> </w:t>
      </w:r>
      <w:r>
        <w:rPr>
          <w:color w:val="0A0C0C"/>
        </w:rPr>
        <w:t>include:</w:t>
      </w:r>
    </w:p>
    <w:p w:rsidR="002C52C5" w:rsidRDefault="00213B85">
      <w:pPr>
        <w:pStyle w:val="ListParagraph"/>
        <w:numPr>
          <w:ilvl w:val="0"/>
          <w:numId w:val="17"/>
        </w:numPr>
        <w:tabs>
          <w:tab w:val="left" w:pos="718"/>
        </w:tabs>
        <w:spacing w:before="120"/>
        <w:ind w:right="455"/>
        <w:rPr>
          <w:rFonts w:ascii="Calibri" w:eastAsia="Calibri" w:hAnsi="Calibri" w:cs="Calibri"/>
        </w:rPr>
      </w:pPr>
      <w:r>
        <w:rPr>
          <w:rFonts w:ascii="Calibri"/>
          <w:color w:val="0A0C0C"/>
          <w:spacing w:val="2"/>
        </w:rPr>
        <w:t>English language</w:t>
      </w:r>
      <w:r>
        <w:rPr>
          <w:rFonts w:ascii="Calibri"/>
          <w:color w:val="0A0C0C"/>
          <w:spacing w:val="16"/>
        </w:rPr>
        <w:t xml:space="preserve"> </w:t>
      </w:r>
      <w:r>
        <w:rPr>
          <w:rFonts w:ascii="Calibri"/>
          <w:color w:val="0A0C0C"/>
          <w:spacing w:val="3"/>
        </w:rPr>
        <w:t>proficiency;</w:t>
      </w:r>
    </w:p>
    <w:p w:rsidR="002C52C5" w:rsidRDefault="00213B85">
      <w:pPr>
        <w:pStyle w:val="ListParagraph"/>
        <w:numPr>
          <w:ilvl w:val="0"/>
          <w:numId w:val="17"/>
        </w:numPr>
        <w:tabs>
          <w:tab w:val="left" w:pos="718"/>
        </w:tabs>
        <w:spacing w:before="120"/>
        <w:ind w:right="455"/>
        <w:rPr>
          <w:rFonts w:ascii="Calibri" w:eastAsia="Calibri" w:hAnsi="Calibri" w:cs="Calibri"/>
        </w:rPr>
      </w:pPr>
      <w:r>
        <w:rPr>
          <w:rFonts w:ascii="Calibri"/>
          <w:color w:val="0A0C0C"/>
          <w:spacing w:val="4"/>
        </w:rPr>
        <w:t xml:space="preserve">Minimum academic requirements </w:t>
      </w:r>
      <w:r>
        <w:rPr>
          <w:rFonts w:ascii="Calibri"/>
          <w:color w:val="0A0C0C"/>
          <w:spacing w:val="3"/>
        </w:rPr>
        <w:t xml:space="preserve">for </w:t>
      </w:r>
      <w:r>
        <w:rPr>
          <w:rFonts w:ascii="Calibri"/>
          <w:color w:val="0A0C0C"/>
          <w:spacing w:val="2"/>
        </w:rPr>
        <w:t>the</w:t>
      </w:r>
      <w:r>
        <w:rPr>
          <w:rFonts w:ascii="Calibri"/>
          <w:color w:val="0A0C0C"/>
          <w:spacing w:val="6"/>
        </w:rPr>
        <w:t xml:space="preserve"> </w:t>
      </w:r>
      <w:r>
        <w:rPr>
          <w:rFonts w:ascii="Calibri"/>
          <w:color w:val="0A0C0C"/>
          <w:spacing w:val="4"/>
        </w:rPr>
        <w:t>program;</w:t>
      </w:r>
    </w:p>
    <w:p w:rsidR="002C52C5" w:rsidRDefault="00213B85">
      <w:pPr>
        <w:pStyle w:val="ListParagraph"/>
        <w:numPr>
          <w:ilvl w:val="0"/>
          <w:numId w:val="17"/>
        </w:numPr>
        <w:tabs>
          <w:tab w:val="left" w:pos="718"/>
        </w:tabs>
        <w:spacing w:before="127"/>
        <w:ind w:right="455"/>
        <w:rPr>
          <w:rFonts w:ascii="Calibri" w:eastAsia="Calibri" w:hAnsi="Calibri" w:cs="Calibri"/>
        </w:rPr>
      </w:pPr>
      <w:r>
        <w:rPr>
          <w:rFonts w:ascii="Calibri"/>
          <w:color w:val="0A0C0C"/>
          <w:spacing w:val="3"/>
        </w:rPr>
        <w:t xml:space="preserve">Other </w:t>
      </w:r>
      <w:r>
        <w:rPr>
          <w:rFonts w:ascii="Calibri"/>
          <w:color w:val="0A0C0C"/>
          <w:spacing w:val="4"/>
        </w:rPr>
        <w:t xml:space="preserve">Program-specific </w:t>
      </w:r>
      <w:r>
        <w:rPr>
          <w:rFonts w:ascii="Calibri"/>
          <w:color w:val="0A0C0C"/>
          <w:spacing w:val="3"/>
        </w:rPr>
        <w:t>requirements;</w:t>
      </w:r>
      <w:r>
        <w:rPr>
          <w:rFonts w:ascii="Calibri"/>
          <w:color w:val="0A0C0C"/>
          <w:spacing w:val="25"/>
        </w:rPr>
        <w:t xml:space="preserve"> </w:t>
      </w:r>
      <w:r>
        <w:rPr>
          <w:rFonts w:ascii="Calibri"/>
          <w:color w:val="0A0C0C"/>
          <w:spacing w:val="3"/>
        </w:rPr>
        <w:t>and</w:t>
      </w:r>
    </w:p>
    <w:p w:rsidR="002C52C5" w:rsidRDefault="00213B85">
      <w:pPr>
        <w:pStyle w:val="ListParagraph"/>
        <w:numPr>
          <w:ilvl w:val="0"/>
          <w:numId w:val="17"/>
        </w:numPr>
        <w:tabs>
          <w:tab w:val="left" w:pos="718"/>
        </w:tabs>
        <w:spacing w:before="113"/>
        <w:ind w:right="455"/>
        <w:rPr>
          <w:rFonts w:ascii="Calibri" w:eastAsia="Calibri" w:hAnsi="Calibri" w:cs="Calibri"/>
        </w:rPr>
      </w:pPr>
      <w:r>
        <w:rPr>
          <w:rFonts w:ascii="Calibri"/>
          <w:color w:val="0A0C0C"/>
          <w:spacing w:val="5"/>
        </w:rPr>
        <w:t>Non-academic</w:t>
      </w:r>
      <w:r>
        <w:rPr>
          <w:rFonts w:ascii="Calibri"/>
          <w:color w:val="0A0C0C"/>
          <w:spacing w:val="15"/>
        </w:rPr>
        <w:t xml:space="preserve"> </w:t>
      </w:r>
      <w:r>
        <w:rPr>
          <w:rFonts w:ascii="Calibri"/>
          <w:color w:val="0A0C0C"/>
          <w:spacing w:val="5"/>
        </w:rPr>
        <w:t>requirements.</w:t>
      </w:r>
    </w:p>
    <w:p w:rsidR="002C52C5" w:rsidRDefault="002C52C5">
      <w:pPr>
        <w:sectPr w:rsidR="002C52C5">
          <w:pgSz w:w="12240" w:h="15840"/>
          <w:pgMar w:top="480" w:right="1320" w:bottom="280" w:left="1340" w:header="720" w:footer="720" w:gutter="0"/>
          <w:cols w:space="720"/>
        </w:sectPr>
      </w:pPr>
    </w:p>
    <w:p w:rsidR="002C52C5" w:rsidRDefault="002A5AD6">
      <w:pPr>
        <w:spacing w:before="5"/>
        <w:rPr>
          <w:rFonts w:ascii="Calibri" w:eastAsia="Calibri" w:hAnsi="Calibri" w:cs="Calibri"/>
          <w:sz w:val="13"/>
          <w:szCs w:val="13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042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358140</wp:posOffset>
                </wp:positionV>
                <wp:extent cx="5944870" cy="9128760"/>
                <wp:effectExtent l="9525" t="5715" r="8255" b="952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9128760"/>
                          <a:chOff x="1440" y="564"/>
                          <a:chExt cx="9362" cy="14376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450" y="574"/>
                            <a:ext cx="9343" cy="2"/>
                            <a:chOff x="1450" y="574"/>
                            <a:chExt cx="9343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1450" y="574"/>
                              <a:ext cx="9343" cy="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T0 w 9343"/>
                                <a:gd name="T2" fmla="+- 0 10792 1450"/>
                                <a:gd name="T3" fmla="*/ T2 w 93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3">
                                  <a:moveTo>
                                    <a:pt x="0" y="0"/>
                                  </a:moveTo>
                                  <a:lnTo>
                                    <a:pt x="934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445" y="569"/>
                            <a:ext cx="2" cy="14366"/>
                            <a:chOff x="1445" y="569"/>
                            <a:chExt cx="2" cy="14366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445" y="569"/>
                              <a:ext cx="2" cy="14366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366"/>
                                <a:gd name="T2" fmla="+- 0 14935 569"/>
                                <a:gd name="T3" fmla="*/ 14935 h 143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66">
                                  <a:moveTo>
                                    <a:pt x="0" y="0"/>
                                  </a:moveTo>
                                  <a:lnTo>
                                    <a:pt x="0" y="1436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1450" y="14930"/>
                            <a:ext cx="9343" cy="2"/>
                            <a:chOff x="1450" y="14930"/>
                            <a:chExt cx="9343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1450" y="14930"/>
                              <a:ext cx="9343" cy="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T0 w 9343"/>
                                <a:gd name="T2" fmla="+- 0 10792 1450"/>
                                <a:gd name="T3" fmla="*/ T2 w 93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3">
                                  <a:moveTo>
                                    <a:pt x="0" y="0"/>
                                  </a:moveTo>
                                  <a:lnTo>
                                    <a:pt x="9342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10797" y="569"/>
                            <a:ext cx="2" cy="14366"/>
                            <a:chOff x="10797" y="569"/>
                            <a:chExt cx="2" cy="14366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10797" y="569"/>
                              <a:ext cx="2" cy="14366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366"/>
                                <a:gd name="T2" fmla="+- 0 14935 569"/>
                                <a:gd name="T3" fmla="*/ 14935 h 143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66">
                                  <a:moveTo>
                                    <a:pt x="0" y="0"/>
                                  </a:moveTo>
                                  <a:lnTo>
                                    <a:pt x="0" y="1436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5A680" id="Group 11" o:spid="_x0000_s1026" style="position:absolute;margin-left:1in;margin-top:28.2pt;width:468.1pt;height:718.8pt;z-index:-12208;mso-position-horizontal-relative:page;mso-position-vertical-relative:page" coordorigin="1440,564" coordsize="9362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">
                <v:group id="Group 18" o:spid="_x0000_s1027" style="position:absolute;left:1450;top:574;width:9343;height:2" coordorigin="1450,574" coordsize="9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1450;top:574;width:9343;height:2;visibility:visible;mso-wrap-style:square;v-text-anchor:top" coordsize="9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" path="m,l9342,e" filled="f" strokeweight=".48pt">
                    <v:path arrowok="t" o:connecttype="custom" o:connectlocs="0,0;9342,0" o:connectangles="0,0"/>
                  </v:shape>
                </v:group>
                <v:group id="Group 16" o:spid="_x0000_s1029" style="position:absolute;left:1445;top:569;width:2;height:14366" coordorigin="1445,569" coordsize="2,14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1445;top:569;width:2;height:14366;visibility:visible;mso-wrap-style:square;v-text-anchor:top" coordsize="2,14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" path="m,l,14366e" filled="f" strokeweight=".48pt">
                    <v:path arrowok="t" o:connecttype="custom" o:connectlocs="0,569;0,14935" o:connectangles="0,0"/>
                  </v:shape>
                </v:group>
                <v:group id="Group 14" o:spid="_x0000_s1031" style="position:absolute;left:1450;top:14930;width:9343;height:2" coordorigin="1450,14930" coordsize="9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1450;top:14930;width:9343;height:2;visibility:visible;mso-wrap-style:square;v-text-anchor:top" coordsize="9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" path="m,l9342,e" filled="f" strokeweight=".16936mm">
                    <v:path arrowok="t" o:connecttype="custom" o:connectlocs="0,0;9342,0" o:connectangles="0,0"/>
                  </v:shape>
                </v:group>
                <v:group id="Group 12" o:spid="_x0000_s1033" style="position:absolute;left:10797;top:569;width:2;height:14366" coordorigin="10797,569" coordsize="2,14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10797;top:569;width:2;height:14366;visibility:visible;mso-wrap-style:square;v-text-anchor:top" coordsize="2,14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" path="m,l,14366e" filled="f" strokeweight=".48pt">
                    <v:path arrowok="t" o:connecttype="custom" o:connectlocs="0,569;0,14935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C52C5" w:rsidRDefault="00213B85">
      <w:pPr>
        <w:pStyle w:val="BodyText"/>
        <w:spacing w:before="52" w:line="266" w:lineRule="exact"/>
        <w:ind w:left="357" w:right="819" w:firstLine="0"/>
      </w:pPr>
      <w:r>
        <w:rPr>
          <w:color w:val="0A0C0C"/>
        </w:rPr>
        <w:t>Academic achievement for entry to undergraduate programs is assessed using any of</w:t>
      </w:r>
      <w:r>
        <w:rPr>
          <w:color w:val="0A0C0C"/>
          <w:spacing w:val="-24"/>
        </w:rPr>
        <w:t xml:space="preserve"> </w:t>
      </w:r>
      <w:r>
        <w:rPr>
          <w:color w:val="0A0C0C"/>
        </w:rPr>
        <w:t>the following measures depending on the requirements of the specific</w:t>
      </w:r>
      <w:r>
        <w:rPr>
          <w:color w:val="0A0C0C"/>
          <w:spacing w:val="-26"/>
        </w:rPr>
        <w:t xml:space="preserve"> </w:t>
      </w:r>
      <w:r>
        <w:rPr>
          <w:color w:val="0A0C0C"/>
        </w:rPr>
        <w:t>Program:</w:t>
      </w:r>
    </w:p>
    <w:p w:rsidR="002C52C5" w:rsidRDefault="00213B85">
      <w:pPr>
        <w:pStyle w:val="ListParagraph"/>
        <w:numPr>
          <w:ilvl w:val="0"/>
          <w:numId w:val="16"/>
        </w:numPr>
        <w:tabs>
          <w:tab w:val="left" w:pos="718"/>
        </w:tabs>
        <w:spacing w:before="128"/>
        <w:ind w:right="455"/>
        <w:rPr>
          <w:rFonts w:ascii="Calibri" w:eastAsia="Calibri" w:hAnsi="Calibri" w:cs="Calibri"/>
        </w:rPr>
      </w:pPr>
      <w:r>
        <w:rPr>
          <w:rFonts w:ascii="Calibri"/>
          <w:color w:val="0A0C0C"/>
          <w:spacing w:val="3"/>
        </w:rPr>
        <w:t>Higher Education qualifications or</w:t>
      </w:r>
      <w:r>
        <w:rPr>
          <w:rFonts w:ascii="Calibri"/>
          <w:color w:val="0A0C0C"/>
          <w:spacing w:val="34"/>
        </w:rPr>
        <w:t xml:space="preserve"> </w:t>
      </w:r>
      <w:r>
        <w:rPr>
          <w:rFonts w:ascii="Calibri"/>
          <w:color w:val="0A0C0C"/>
          <w:spacing w:val="3"/>
        </w:rPr>
        <w:t>study;</w:t>
      </w:r>
    </w:p>
    <w:p w:rsidR="002C52C5" w:rsidRDefault="00213B85">
      <w:pPr>
        <w:pStyle w:val="ListParagraph"/>
        <w:numPr>
          <w:ilvl w:val="0"/>
          <w:numId w:val="16"/>
        </w:numPr>
        <w:tabs>
          <w:tab w:val="left" w:pos="718"/>
        </w:tabs>
        <w:spacing w:before="118"/>
        <w:ind w:right="455"/>
        <w:rPr>
          <w:rFonts w:ascii="Calibri" w:eastAsia="Calibri" w:hAnsi="Calibri" w:cs="Calibri"/>
        </w:rPr>
      </w:pPr>
      <w:r>
        <w:rPr>
          <w:rFonts w:ascii="Calibri"/>
          <w:color w:val="0A0C0C"/>
          <w:spacing w:val="2"/>
        </w:rPr>
        <w:t xml:space="preserve">Australian </w:t>
      </w:r>
      <w:r>
        <w:rPr>
          <w:rFonts w:ascii="Calibri"/>
          <w:color w:val="0A0C0C"/>
          <w:spacing w:val="3"/>
        </w:rPr>
        <w:t xml:space="preserve">Tertiary </w:t>
      </w:r>
      <w:r>
        <w:rPr>
          <w:rFonts w:ascii="Calibri"/>
          <w:color w:val="0A0C0C"/>
          <w:spacing w:val="2"/>
        </w:rPr>
        <w:t xml:space="preserve">Admissions </w:t>
      </w:r>
      <w:r>
        <w:rPr>
          <w:rFonts w:ascii="Calibri"/>
          <w:color w:val="0A0C0C"/>
        </w:rPr>
        <w:t xml:space="preserve">Rank </w:t>
      </w:r>
      <w:r>
        <w:rPr>
          <w:rFonts w:ascii="Calibri"/>
          <w:color w:val="0A0C0C"/>
          <w:spacing w:val="2"/>
        </w:rPr>
        <w:t xml:space="preserve">(ATAR) </w:t>
      </w:r>
      <w:r>
        <w:rPr>
          <w:rFonts w:ascii="Calibri"/>
          <w:color w:val="0A0C0C"/>
        </w:rPr>
        <w:t>or</w:t>
      </w:r>
      <w:r>
        <w:rPr>
          <w:rFonts w:ascii="Calibri"/>
          <w:color w:val="0A0C0C"/>
          <w:spacing w:val="2"/>
        </w:rPr>
        <w:t xml:space="preserve"> </w:t>
      </w:r>
      <w:r>
        <w:rPr>
          <w:rFonts w:ascii="Calibri"/>
          <w:color w:val="0A0C0C"/>
          <w:spacing w:val="3"/>
        </w:rPr>
        <w:t>equivalent;</w:t>
      </w:r>
    </w:p>
    <w:p w:rsidR="002C52C5" w:rsidRDefault="00213B85">
      <w:pPr>
        <w:pStyle w:val="ListParagraph"/>
        <w:numPr>
          <w:ilvl w:val="0"/>
          <w:numId w:val="16"/>
        </w:numPr>
        <w:tabs>
          <w:tab w:val="left" w:pos="718"/>
        </w:tabs>
        <w:spacing w:before="115"/>
        <w:ind w:right="455"/>
        <w:rPr>
          <w:rFonts w:ascii="Calibri" w:eastAsia="Calibri" w:hAnsi="Calibri" w:cs="Calibri"/>
        </w:rPr>
      </w:pPr>
      <w:r>
        <w:rPr>
          <w:rFonts w:ascii="Calibri"/>
          <w:color w:val="0A0C0C"/>
        </w:rPr>
        <w:t xml:space="preserve">Final </w:t>
      </w:r>
      <w:r>
        <w:rPr>
          <w:rFonts w:ascii="Calibri"/>
          <w:color w:val="0A0C0C"/>
          <w:spacing w:val="2"/>
        </w:rPr>
        <w:t xml:space="preserve">Year 11. </w:t>
      </w:r>
      <w:r>
        <w:rPr>
          <w:rFonts w:ascii="Calibri"/>
          <w:color w:val="0A0C0C"/>
        </w:rPr>
        <w:t xml:space="preserve">or </w:t>
      </w:r>
      <w:r>
        <w:rPr>
          <w:rFonts w:ascii="Calibri"/>
          <w:color w:val="0A0C0C"/>
          <w:spacing w:val="3"/>
        </w:rPr>
        <w:t xml:space="preserve">mid-Year </w:t>
      </w:r>
      <w:r>
        <w:rPr>
          <w:rFonts w:ascii="Calibri"/>
          <w:color w:val="0A0C0C"/>
        </w:rPr>
        <w:t xml:space="preserve">12 </w:t>
      </w:r>
      <w:r>
        <w:rPr>
          <w:rFonts w:ascii="Calibri"/>
          <w:color w:val="0A0C0C"/>
          <w:spacing w:val="2"/>
        </w:rPr>
        <w:t xml:space="preserve">school results </w:t>
      </w:r>
      <w:r>
        <w:rPr>
          <w:rFonts w:ascii="Calibri"/>
          <w:color w:val="0A0C0C"/>
        </w:rPr>
        <w:t>or</w:t>
      </w:r>
      <w:r>
        <w:rPr>
          <w:rFonts w:ascii="Calibri"/>
          <w:color w:val="0A0C0C"/>
          <w:spacing w:val="49"/>
        </w:rPr>
        <w:t xml:space="preserve"> </w:t>
      </w:r>
      <w:r>
        <w:rPr>
          <w:rFonts w:ascii="Calibri"/>
          <w:color w:val="0A0C0C"/>
          <w:spacing w:val="2"/>
        </w:rPr>
        <w:t>equivalent;</w:t>
      </w:r>
    </w:p>
    <w:p w:rsidR="002C52C5" w:rsidRDefault="00213B85">
      <w:pPr>
        <w:pStyle w:val="ListParagraph"/>
        <w:numPr>
          <w:ilvl w:val="0"/>
          <w:numId w:val="16"/>
        </w:numPr>
        <w:tabs>
          <w:tab w:val="left" w:pos="718"/>
        </w:tabs>
        <w:spacing w:before="118"/>
        <w:ind w:right="455"/>
        <w:rPr>
          <w:rFonts w:ascii="Calibri" w:eastAsia="Calibri" w:hAnsi="Calibri" w:cs="Calibri"/>
        </w:rPr>
      </w:pPr>
      <w:r>
        <w:rPr>
          <w:rFonts w:ascii="Calibri"/>
          <w:color w:val="0A0C0C"/>
        </w:rPr>
        <w:t xml:space="preserve">An </w:t>
      </w:r>
      <w:r>
        <w:rPr>
          <w:rFonts w:ascii="Calibri"/>
          <w:color w:val="0A0C0C"/>
          <w:spacing w:val="2"/>
        </w:rPr>
        <w:t xml:space="preserve">Indicative ATAR </w:t>
      </w:r>
      <w:r>
        <w:rPr>
          <w:rFonts w:ascii="Calibri"/>
          <w:color w:val="0A0C0C"/>
          <w:spacing w:val="3"/>
        </w:rPr>
        <w:t xml:space="preserve">calculated </w:t>
      </w:r>
      <w:r>
        <w:rPr>
          <w:rFonts w:ascii="Calibri"/>
          <w:color w:val="0A0C0C"/>
          <w:spacing w:val="4"/>
        </w:rPr>
        <w:t xml:space="preserve">from </w:t>
      </w:r>
      <w:r>
        <w:rPr>
          <w:rFonts w:ascii="Calibri"/>
          <w:color w:val="0A0C0C"/>
          <w:spacing w:val="2"/>
        </w:rPr>
        <w:t xml:space="preserve">school </w:t>
      </w:r>
      <w:r>
        <w:rPr>
          <w:rFonts w:ascii="Calibri"/>
          <w:color w:val="0A0C0C"/>
          <w:spacing w:val="3"/>
        </w:rPr>
        <w:t xml:space="preserve">mid-year Year </w:t>
      </w:r>
      <w:r>
        <w:rPr>
          <w:rFonts w:ascii="Calibri"/>
          <w:color w:val="0A0C0C"/>
        </w:rPr>
        <w:t>12</w:t>
      </w:r>
      <w:r>
        <w:rPr>
          <w:rFonts w:ascii="Calibri"/>
          <w:color w:val="0A0C0C"/>
          <w:spacing w:val="25"/>
        </w:rPr>
        <w:t xml:space="preserve"> </w:t>
      </w:r>
      <w:r>
        <w:rPr>
          <w:rFonts w:ascii="Calibri"/>
          <w:color w:val="0A0C0C"/>
          <w:spacing w:val="3"/>
        </w:rPr>
        <w:t>results</w:t>
      </w:r>
    </w:p>
    <w:p w:rsidR="002C52C5" w:rsidRDefault="00213B85">
      <w:pPr>
        <w:pStyle w:val="ListParagraph"/>
        <w:numPr>
          <w:ilvl w:val="0"/>
          <w:numId w:val="16"/>
        </w:numPr>
        <w:tabs>
          <w:tab w:val="left" w:pos="718"/>
        </w:tabs>
        <w:spacing w:before="115"/>
        <w:ind w:right="455"/>
        <w:rPr>
          <w:rFonts w:ascii="Calibri" w:eastAsia="Calibri" w:hAnsi="Calibri" w:cs="Calibri"/>
        </w:rPr>
      </w:pPr>
      <w:r>
        <w:rPr>
          <w:rFonts w:ascii="Calibri"/>
          <w:color w:val="0A0C0C"/>
          <w:spacing w:val="2"/>
        </w:rPr>
        <w:t>International</w:t>
      </w:r>
      <w:r>
        <w:rPr>
          <w:rFonts w:ascii="Calibri"/>
          <w:color w:val="0A0C0C"/>
          <w:spacing w:val="10"/>
        </w:rPr>
        <w:t xml:space="preserve"> </w:t>
      </w:r>
      <w:r>
        <w:rPr>
          <w:rFonts w:ascii="Calibri"/>
          <w:spacing w:val="3"/>
        </w:rPr>
        <w:t>Baccalaureate;</w:t>
      </w:r>
    </w:p>
    <w:p w:rsidR="002C52C5" w:rsidRDefault="00213B85">
      <w:pPr>
        <w:pStyle w:val="ListParagraph"/>
        <w:numPr>
          <w:ilvl w:val="0"/>
          <w:numId w:val="16"/>
        </w:numPr>
        <w:tabs>
          <w:tab w:val="left" w:pos="718"/>
        </w:tabs>
        <w:spacing w:before="118"/>
        <w:ind w:right="455"/>
        <w:rPr>
          <w:rFonts w:ascii="Calibri" w:eastAsia="Calibri" w:hAnsi="Calibri" w:cs="Calibri"/>
        </w:rPr>
      </w:pPr>
      <w:r>
        <w:rPr>
          <w:rFonts w:ascii="Calibri"/>
          <w:spacing w:val="3"/>
        </w:rPr>
        <w:t>International</w:t>
      </w:r>
      <w:r>
        <w:rPr>
          <w:rFonts w:ascii="Calibri"/>
          <w:spacing w:val="12"/>
        </w:rPr>
        <w:t xml:space="preserve"> </w:t>
      </w:r>
      <w:r>
        <w:rPr>
          <w:rFonts w:ascii="Calibri"/>
          <w:spacing w:val="3"/>
        </w:rPr>
        <w:t>qualifications;</w:t>
      </w:r>
    </w:p>
    <w:p w:rsidR="002C52C5" w:rsidRDefault="00213B85">
      <w:pPr>
        <w:pStyle w:val="ListParagraph"/>
        <w:numPr>
          <w:ilvl w:val="0"/>
          <w:numId w:val="16"/>
        </w:numPr>
        <w:tabs>
          <w:tab w:val="left" w:pos="718"/>
        </w:tabs>
        <w:spacing w:before="132"/>
        <w:ind w:right="455"/>
        <w:rPr>
          <w:rFonts w:ascii="Calibri" w:eastAsia="Calibri" w:hAnsi="Calibri" w:cs="Calibri"/>
        </w:rPr>
      </w:pPr>
      <w:r>
        <w:rPr>
          <w:rFonts w:ascii="Calibri"/>
        </w:rPr>
        <w:t>Special Tertiary Admissions Test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(STAT);</w:t>
      </w:r>
    </w:p>
    <w:p w:rsidR="002C52C5" w:rsidRDefault="00213B85">
      <w:pPr>
        <w:pStyle w:val="ListParagraph"/>
        <w:numPr>
          <w:ilvl w:val="0"/>
          <w:numId w:val="16"/>
        </w:numPr>
        <w:tabs>
          <w:tab w:val="left" w:pos="718"/>
        </w:tabs>
        <w:spacing w:before="115"/>
        <w:ind w:right="455"/>
        <w:rPr>
          <w:rFonts w:ascii="Calibri" w:eastAsia="Calibri" w:hAnsi="Calibri" w:cs="Calibri"/>
        </w:rPr>
      </w:pPr>
      <w:r>
        <w:rPr>
          <w:rFonts w:ascii="Calibri"/>
          <w:spacing w:val="3"/>
        </w:rPr>
        <w:t xml:space="preserve">Completion </w:t>
      </w:r>
      <w:r>
        <w:rPr>
          <w:rFonts w:ascii="Calibri"/>
        </w:rPr>
        <w:t xml:space="preserve">of a VET or a </w:t>
      </w:r>
      <w:r>
        <w:rPr>
          <w:rFonts w:ascii="Calibri"/>
          <w:spacing w:val="3"/>
        </w:rPr>
        <w:t xml:space="preserve">non-award </w:t>
      </w:r>
      <w:r>
        <w:rPr>
          <w:rFonts w:ascii="Calibri"/>
          <w:spacing w:val="2"/>
        </w:rPr>
        <w:t>qualification;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and</w:t>
      </w:r>
    </w:p>
    <w:p w:rsidR="002C52C5" w:rsidRDefault="00213B85">
      <w:pPr>
        <w:pStyle w:val="ListParagraph"/>
        <w:numPr>
          <w:ilvl w:val="0"/>
          <w:numId w:val="16"/>
        </w:numPr>
        <w:tabs>
          <w:tab w:val="left" w:pos="718"/>
        </w:tabs>
        <w:spacing w:before="113"/>
        <w:ind w:right="455"/>
        <w:rPr>
          <w:rFonts w:ascii="Calibri" w:eastAsia="Calibri" w:hAnsi="Calibri" w:cs="Calibri"/>
        </w:rPr>
      </w:pPr>
      <w:r>
        <w:rPr>
          <w:rFonts w:ascii="Calibri"/>
          <w:spacing w:val="3"/>
        </w:rPr>
        <w:t xml:space="preserve">Relevant professional </w:t>
      </w:r>
      <w:r>
        <w:rPr>
          <w:rFonts w:ascii="Calibri"/>
          <w:spacing w:val="2"/>
        </w:rPr>
        <w:t xml:space="preserve">and </w:t>
      </w:r>
      <w:r>
        <w:rPr>
          <w:rFonts w:ascii="Calibri"/>
          <w:spacing w:val="3"/>
        </w:rPr>
        <w:t>work</w:t>
      </w:r>
      <w:r>
        <w:rPr>
          <w:rFonts w:ascii="Calibri"/>
          <w:spacing w:val="38"/>
        </w:rPr>
        <w:t xml:space="preserve"> </w:t>
      </w:r>
      <w:r>
        <w:rPr>
          <w:rFonts w:ascii="Calibri"/>
          <w:spacing w:val="4"/>
        </w:rPr>
        <w:t>experience.</w:t>
      </w:r>
    </w:p>
    <w:p w:rsidR="002C52C5" w:rsidRDefault="00213B85">
      <w:pPr>
        <w:pStyle w:val="BodyText"/>
        <w:spacing w:before="129" w:line="232" w:lineRule="auto"/>
        <w:ind w:left="357" w:right="455" w:firstLine="0"/>
      </w:pPr>
      <w:r>
        <w:t>Applicants to postgraduate degrees are also required to demonstrate prior learning and</w:t>
      </w:r>
      <w:r>
        <w:rPr>
          <w:spacing w:val="-25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experience relevant to the program, and applicants to a postgraduate degree by research are</w:t>
      </w:r>
      <w:r>
        <w:rPr>
          <w:spacing w:val="-25"/>
        </w:rPr>
        <w:t xml:space="preserve"> </w:t>
      </w:r>
      <w:r>
        <w:t>also required</w:t>
      </w:r>
      <w:r>
        <w:rPr>
          <w:spacing w:val="-1"/>
        </w:rPr>
        <w:t xml:space="preserve"> </w:t>
      </w:r>
      <w:r>
        <w:t>to:</w:t>
      </w:r>
    </w:p>
    <w:p w:rsidR="002C52C5" w:rsidRDefault="00213B85">
      <w:pPr>
        <w:pStyle w:val="ListParagraph"/>
        <w:numPr>
          <w:ilvl w:val="0"/>
          <w:numId w:val="15"/>
        </w:numPr>
        <w:tabs>
          <w:tab w:val="left" w:pos="718"/>
        </w:tabs>
        <w:spacing w:before="151"/>
        <w:ind w:right="455"/>
        <w:rPr>
          <w:rFonts w:ascii="Calibri" w:eastAsia="Calibri" w:hAnsi="Calibri" w:cs="Calibri"/>
        </w:rPr>
      </w:pPr>
      <w:r>
        <w:rPr>
          <w:rFonts w:ascii="Calibri"/>
          <w:spacing w:val="3"/>
        </w:rPr>
        <w:t xml:space="preserve">Undertake initial research into </w:t>
      </w:r>
      <w:r>
        <w:rPr>
          <w:rFonts w:ascii="Calibri"/>
          <w:spacing w:val="2"/>
        </w:rPr>
        <w:t xml:space="preserve">the </w:t>
      </w:r>
      <w:r>
        <w:rPr>
          <w:rFonts w:ascii="Calibri"/>
          <w:spacing w:val="3"/>
        </w:rPr>
        <w:t>proposed research</w:t>
      </w:r>
      <w:r>
        <w:rPr>
          <w:rFonts w:ascii="Calibri"/>
          <w:spacing w:val="15"/>
        </w:rPr>
        <w:t xml:space="preserve"> </w:t>
      </w:r>
      <w:r>
        <w:rPr>
          <w:rFonts w:ascii="Calibri"/>
          <w:spacing w:val="3"/>
        </w:rPr>
        <w:t>area;</w:t>
      </w:r>
    </w:p>
    <w:p w:rsidR="002C52C5" w:rsidRDefault="00213B85">
      <w:pPr>
        <w:pStyle w:val="ListParagraph"/>
        <w:numPr>
          <w:ilvl w:val="0"/>
          <w:numId w:val="15"/>
        </w:numPr>
        <w:tabs>
          <w:tab w:val="left" w:pos="718"/>
        </w:tabs>
        <w:spacing w:before="108"/>
        <w:ind w:right="455"/>
        <w:rPr>
          <w:rFonts w:ascii="Calibri" w:eastAsia="Calibri" w:hAnsi="Calibri" w:cs="Calibri"/>
        </w:rPr>
      </w:pPr>
      <w:r>
        <w:rPr>
          <w:rFonts w:ascii="Calibri"/>
          <w:spacing w:val="2"/>
        </w:rPr>
        <w:t xml:space="preserve">Submit </w:t>
      </w:r>
      <w:r>
        <w:rPr>
          <w:rFonts w:ascii="Calibri"/>
        </w:rPr>
        <w:t xml:space="preserve">an </w:t>
      </w:r>
      <w:r>
        <w:rPr>
          <w:rFonts w:ascii="Calibri"/>
          <w:spacing w:val="2"/>
        </w:rPr>
        <w:t xml:space="preserve">initial </w:t>
      </w:r>
      <w:r>
        <w:rPr>
          <w:rFonts w:ascii="Calibri"/>
          <w:spacing w:val="3"/>
        </w:rPr>
        <w:t xml:space="preserve">research </w:t>
      </w:r>
      <w:r>
        <w:rPr>
          <w:rFonts w:ascii="Calibri"/>
          <w:spacing w:val="2"/>
        </w:rPr>
        <w:t>proposal;</w:t>
      </w:r>
      <w:r>
        <w:rPr>
          <w:rFonts w:ascii="Calibri"/>
          <w:spacing w:val="39"/>
        </w:rPr>
        <w:t xml:space="preserve"> </w:t>
      </w:r>
      <w:r>
        <w:rPr>
          <w:rFonts w:ascii="Calibri"/>
        </w:rPr>
        <w:t>and</w:t>
      </w:r>
    </w:p>
    <w:p w:rsidR="002C52C5" w:rsidRDefault="00213B85">
      <w:pPr>
        <w:pStyle w:val="ListParagraph"/>
        <w:numPr>
          <w:ilvl w:val="0"/>
          <w:numId w:val="15"/>
        </w:numPr>
        <w:tabs>
          <w:tab w:val="left" w:pos="718"/>
        </w:tabs>
        <w:spacing w:before="120"/>
        <w:ind w:right="455"/>
        <w:rPr>
          <w:rFonts w:ascii="Calibri" w:eastAsia="Calibri" w:hAnsi="Calibri" w:cs="Calibri"/>
        </w:rPr>
      </w:pPr>
      <w:r>
        <w:rPr>
          <w:rFonts w:ascii="Calibri"/>
          <w:spacing w:val="2"/>
        </w:rPr>
        <w:t xml:space="preserve">Identify </w:t>
      </w:r>
      <w:r>
        <w:rPr>
          <w:rFonts w:ascii="Calibri"/>
          <w:spacing w:val="3"/>
        </w:rPr>
        <w:t xml:space="preserve">potential </w:t>
      </w:r>
      <w:r>
        <w:rPr>
          <w:rFonts w:ascii="Calibri"/>
          <w:spacing w:val="2"/>
        </w:rPr>
        <w:t>academic</w:t>
      </w:r>
      <w:r>
        <w:rPr>
          <w:rFonts w:ascii="Calibri"/>
          <w:spacing w:val="25"/>
        </w:rPr>
        <w:t xml:space="preserve"> </w:t>
      </w:r>
      <w:r>
        <w:rPr>
          <w:rFonts w:ascii="Calibri"/>
          <w:spacing w:val="3"/>
        </w:rPr>
        <w:t>supervisors.</w:t>
      </w:r>
    </w:p>
    <w:p w:rsidR="002C52C5" w:rsidRDefault="00213B85">
      <w:pPr>
        <w:pStyle w:val="BodyText"/>
        <w:spacing w:before="129" w:line="256" w:lineRule="exact"/>
        <w:ind w:left="357" w:right="819" w:firstLine="0"/>
      </w:pPr>
      <w:r>
        <w:t>Notre Dame has ensured transparency of its admissions processes and information</w:t>
      </w:r>
      <w:r>
        <w:rPr>
          <w:spacing w:val="-19"/>
        </w:rPr>
        <w:t xml:space="preserve"> </w:t>
      </w:r>
      <w:r>
        <w:t>for prospective students</w:t>
      </w:r>
      <w:r>
        <w:rPr>
          <w:spacing w:val="-13"/>
        </w:rPr>
        <w:t xml:space="preserve"> </w:t>
      </w:r>
      <w:r>
        <w:t>by:</w:t>
      </w:r>
    </w:p>
    <w:p w:rsidR="002C52C5" w:rsidRDefault="00213B85">
      <w:pPr>
        <w:pStyle w:val="ListParagraph"/>
        <w:numPr>
          <w:ilvl w:val="0"/>
          <w:numId w:val="14"/>
        </w:numPr>
        <w:tabs>
          <w:tab w:val="left" w:pos="718"/>
        </w:tabs>
        <w:spacing w:before="137" w:line="256" w:lineRule="exact"/>
        <w:ind w:right="617"/>
        <w:rPr>
          <w:rFonts w:ascii="Calibri" w:eastAsia="Calibri" w:hAnsi="Calibri" w:cs="Calibri"/>
        </w:rPr>
      </w:pPr>
      <w:r>
        <w:rPr>
          <w:rFonts w:ascii="Calibri"/>
        </w:rPr>
        <w:t>Publishing admissions criteria relevant to students annually on the University website and</w:t>
      </w:r>
      <w:r>
        <w:rPr>
          <w:rFonts w:ascii="Calibri"/>
          <w:spacing w:val="-23"/>
        </w:rPr>
        <w:t xml:space="preserve"> </w:t>
      </w:r>
      <w:r>
        <w:rPr>
          <w:rFonts w:ascii="Calibri"/>
        </w:rPr>
        <w:t>in hard copy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guides;</w:t>
      </w:r>
    </w:p>
    <w:p w:rsidR="002C52C5" w:rsidRDefault="00213B85">
      <w:pPr>
        <w:pStyle w:val="ListParagraph"/>
        <w:numPr>
          <w:ilvl w:val="0"/>
          <w:numId w:val="14"/>
        </w:numPr>
        <w:tabs>
          <w:tab w:val="left" w:pos="718"/>
        </w:tabs>
        <w:spacing w:before="136" w:line="260" w:lineRule="exact"/>
        <w:ind w:right="1112"/>
        <w:rPr>
          <w:rFonts w:ascii="Calibri" w:eastAsia="Calibri" w:hAnsi="Calibri" w:cs="Calibri"/>
        </w:rPr>
      </w:pPr>
      <w:r>
        <w:rPr>
          <w:rFonts w:ascii="Calibri"/>
        </w:rPr>
        <w:t>Ensuring all new required definitions and terminology have been incorporated into</w:t>
      </w:r>
      <w:r>
        <w:rPr>
          <w:rFonts w:ascii="Calibri"/>
          <w:spacing w:val="-22"/>
        </w:rPr>
        <w:t xml:space="preserve"> </w:t>
      </w:r>
      <w:r>
        <w:rPr>
          <w:rFonts w:ascii="Calibri"/>
        </w:rPr>
        <w:t>the website 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guides;</w:t>
      </w:r>
    </w:p>
    <w:p w:rsidR="002C52C5" w:rsidRDefault="00213B85">
      <w:pPr>
        <w:pStyle w:val="ListParagraph"/>
        <w:numPr>
          <w:ilvl w:val="0"/>
          <w:numId w:val="14"/>
        </w:numPr>
        <w:tabs>
          <w:tab w:val="left" w:pos="718"/>
        </w:tabs>
        <w:spacing w:before="137" w:line="264" w:lineRule="exact"/>
        <w:ind w:right="682"/>
        <w:rPr>
          <w:rFonts w:ascii="Calibri" w:eastAsia="Calibri" w:hAnsi="Calibri" w:cs="Calibri"/>
        </w:rPr>
      </w:pPr>
      <w:r>
        <w:rPr>
          <w:rFonts w:ascii="Calibri"/>
        </w:rPr>
        <w:t>Publishing basis of admission data for the previous intake of students (Semester 1)</w:t>
      </w:r>
      <w:r>
        <w:rPr>
          <w:rFonts w:ascii="Calibri"/>
          <w:spacing w:val="-25"/>
        </w:rPr>
        <w:t xml:space="preserve"> </w:t>
      </w:r>
      <w:r>
        <w:rPr>
          <w:rFonts w:ascii="Calibri"/>
        </w:rPr>
        <w:t>annually on the University website and in the specified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templates;</w:t>
      </w:r>
    </w:p>
    <w:p w:rsidR="002C52C5" w:rsidRDefault="00213B85">
      <w:pPr>
        <w:pStyle w:val="ListParagraph"/>
        <w:numPr>
          <w:ilvl w:val="0"/>
          <w:numId w:val="14"/>
        </w:numPr>
        <w:tabs>
          <w:tab w:val="left" w:pos="718"/>
        </w:tabs>
        <w:spacing w:before="125" w:line="266" w:lineRule="exact"/>
        <w:ind w:right="725"/>
        <w:rPr>
          <w:rFonts w:ascii="Calibri" w:eastAsia="Calibri" w:hAnsi="Calibri" w:cs="Calibri"/>
        </w:rPr>
      </w:pPr>
      <w:r>
        <w:rPr>
          <w:rFonts w:ascii="Calibri"/>
        </w:rPr>
        <w:t>Publishing ATAR data (min, median and max) annually where it was used as the basis</w:t>
      </w:r>
      <w:r>
        <w:rPr>
          <w:rFonts w:ascii="Calibri"/>
          <w:spacing w:val="-21"/>
        </w:rPr>
        <w:t xml:space="preserve"> </w:t>
      </w:r>
      <w:r>
        <w:rPr>
          <w:rFonts w:ascii="Calibri"/>
        </w:rPr>
        <w:t>of admission decision for more than 5 students in the program on the University website;</w:t>
      </w:r>
      <w:r>
        <w:rPr>
          <w:rFonts w:ascii="Calibri"/>
          <w:spacing w:val="-23"/>
        </w:rPr>
        <w:t xml:space="preserve"> </w:t>
      </w:r>
      <w:r>
        <w:rPr>
          <w:rFonts w:ascii="Calibri"/>
        </w:rPr>
        <w:t>and</w:t>
      </w:r>
    </w:p>
    <w:p w:rsidR="002C52C5" w:rsidRDefault="00213B85">
      <w:pPr>
        <w:pStyle w:val="ListParagraph"/>
        <w:numPr>
          <w:ilvl w:val="0"/>
          <w:numId w:val="14"/>
        </w:numPr>
        <w:tabs>
          <w:tab w:val="left" w:pos="718"/>
        </w:tabs>
        <w:spacing w:before="128"/>
        <w:ind w:right="455"/>
        <w:rPr>
          <w:rFonts w:ascii="Calibri" w:eastAsia="Calibri" w:hAnsi="Calibri" w:cs="Calibri"/>
        </w:rPr>
      </w:pPr>
      <w:r>
        <w:rPr>
          <w:rFonts w:ascii="Calibri"/>
          <w:spacing w:val="2"/>
        </w:rPr>
        <w:t xml:space="preserve">Publishing data annually </w:t>
      </w:r>
      <w:r>
        <w:rPr>
          <w:rFonts w:ascii="Calibri"/>
        </w:rPr>
        <w:t xml:space="preserve">on </w:t>
      </w:r>
      <w:r>
        <w:rPr>
          <w:rFonts w:ascii="Calibri"/>
          <w:spacing w:val="4"/>
        </w:rPr>
        <w:t xml:space="preserve">the </w:t>
      </w:r>
      <w:r>
        <w:rPr>
          <w:rFonts w:ascii="Calibri"/>
          <w:spacing w:val="2"/>
        </w:rPr>
        <w:t xml:space="preserve">National </w:t>
      </w:r>
      <w:r>
        <w:rPr>
          <w:rFonts w:ascii="Calibri"/>
          <w:spacing w:val="3"/>
        </w:rPr>
        <w:t xml:space="preserve">Platform </w:t>
      </w:r>
      <w:r>
        <w:rPr>
          <w:rFonts w:ascii="Calibri"/>
          <w:i/>
          <w:spacing w:val="2"/>
        </w:rPr>
        <w:t>(Course Seeker</w:t>
      </w:r>
      <w:r>
        <w:rPr>
          <w:rFonts w:ascii="Calibri"/>
          <w:i/>
          <w:spacing w:val="40"/>
        </w:rPr>
        <w:t xml:space="preserve"> </w:t>
      </w:r>
      <w:r>
        <w:rPr>
          <w:rFonts w:ascii="Calibri"/>
          <w:spacing w:val="3"/>
        </w:rPr>
        <w:t>website).</w:t>
      </w:r>
    </w:p>
    <w:p w:rsidR="002C52C5" w:rsidRDefault="00213B85">
      <w:pPr>
        <w:spacing w:before="103" w:line="262" w:lineRule="exact"/>
        <w:ind w:left="357" w:right="617"/>
        <w:rPr>
          <w:rFonts w:ascii="Calibri" w:eastAsia="Calibri" w:hAnsi="Calibri" w:cs="Calibri"/>
        </w:rPr>
      </w:pPr>
      <w:r>
        <w:rPr>
          <w:rFonts w:ascii="Calibri"/>
          <w:b/>
          <w:i/>
        </w:rPr>
        <w:t>What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evaluation</w:t>
      </w:r>
      <w:r>
        <w:rPr>
          <w:rFonts w:ascii="Calibri"/>
          <w:b/>
          <w:i/>
          <w:spacing w:val="-1"/>
        </w:rPr>
        <w:t xml:space="preserve"> </w:t>
      </w:r>
      <w:r>
        <w:rPr>
          <w:rFonts w:ascii="Calibri"/>
          <w:b/>
          <w:i/>
        </w:rPr>
        <w:t>strategies</w:t>
      </w:r>
      <w:r>
        <w:rPr>
          <w:rFonts w:ascii="Calibri"/>
          <w:b/>
          <w:i/>
          <w:spacing w:val="-1"/>
        </w:rPr>
        <w:t xml:space="preserve"> </w:t>
      </w:r>
      <w:r>
        <w:rPr>
          <w:rFonts w:ascii="Calibri"/>
          <w:i/>
        </w:rPr>
        <w:t>are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b/>
          <w:i/>
        </w:rPr>
        <w:t>in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place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for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ensuring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that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</w:rPr>
        <w:t>students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admitted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without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an</w:t>
      </w:r>
      <w:r>
        <w:rPr>
          <w:rFonts w:ascii="Calibri"/>
          <w:b/>
          <w:i/>
          <w:spacing w:val="-1"/>
        </w:rPr>
        <w:t xml:space="preserve"> </w:t>
      </w:r>
      <w:r>
        <w:rPr>
          <w:rFonts w:ascii="Calibri"/>
          <w:b/>
          <w:i/>
        </w:rPr>
        <w:t>ATAR are likely to succeed in their</w:t>
      </w:r>
      <w:r>
        <w:rPr>
          <w:rFonts w:ascii="Calibri"/>
          <w:b/>
          <w:i/>
          <w:spacing w:val="-14"/>
        </w:rPr>
        <w:t xml:space="preserve"> </w:t>
      </w:r>
      <w:r>
        <w:rPr>
          <w:rFonts w:ascii="Calibri"/>
          <w:b/>
          <w:i/>
        </w:rPr>
        <w:t>studies?</w:t>
      </w:r>
    </w:p>
    <w:p w:rsidR="002C52C5" w:rsidRDefault="00213B85">
      <w:pPr>
        <w:pStyle w:val="BodyText"/>
        <w:spacing w:before="137" w:line="264" w:lineRule="exact"/>
        <w:ind w:left="357" w:right="455" w:firstLine="0"/>
      </w:pPr>
      <w:r>
        <w:t>The majority of students enter the University without reference to their ATAR (0% enter on</w:t>
      </w:r>
      <w:r>
        <w:rPr>
          <w:spacing w:val="-25"/>
        </w:rPr>
        <w:t xml:space="preserve"> </w:t>
      </w:r>
      <w:r>
        <w:t>the basis of ATAR alone and 8.7% enter on the basis of ATAR + other</w:t>
      </w:r>
      <w:r>
        <w:rPr>
          <w:spacing w:val="-21"/>
        </w:rPr>
        <w:t xml:space="preserve"> </w:t>
      </w:r>
      <w:r>
        <w:t>criteria).</w:t>
      </w:r>
    </w:p>
    <w:p w:rsidR="002C52C5" w:rsidRDefault="00213B85">
      <w:pPr>
        <w:pStyle w:val="BodyText"/>
        <w:spacing w:before="127" w:line="237" w:lineRule="auto"/>
        <w:ind w:left="357" w:right="426" w:firstLine="0"/>
      </w:pPr>
      <w:r>
        <w:rPr>
          <w:spacing w:val="4"/>
        </w:rPr>
        <w:t>Reporting</w:t>
      </w:r>
      <w:r>
        <w:rPr>
          <w:spacing w:val="18"/>
        </w:rPr>
        <w:t xml:space="preserve"> </w:t>
      </w:r>
      <w:r>
        <w:rPr>
          <w:spacing w:val="2"/>
        </w:rPr>
        <w:t>is</w:t>
      </w:r>
      <w:r>
        <w:rPr>
          <w:spacing w:val="17"/>
        </w:rPr>
        <w:t xml:space="preserve"> </w:t>
      </w:r>
      <w:r>
        <w:rPr>
          <w:spacing w:val="4"/>
        </w:rPr>
        <w:t>undertaken</w:t>
      </w:r>
      <w:r>
        <w:rPr>
          <w:spacing w:val="15"/>
        </w:rPr>
        <w:t xml:space="preserve"> </w:t>
      </w:r>
      <w:r>
        <w:rPr>
          <w:spacing w:val="4"/>
        </w:rPr>
        <w:t>annually</w:t>
      </w:r>
      <w:r>
        <w:rPr>
          <w:spacing w:val="20"/>
        </w:rPr>
        <w:t xml:space="preserve"> </w:t>
      </w:r>
      <w:r>
        <w:rPr>
          <w:spacing w:val="2"/>
        </w:rPr>
        <w:t>in</w:t>
      </w:r>
      <w:r>
        <w:rPr>
          <w:spacing w:val="15"/>
        </w:rPr>
        <w:t xml:space="preserve"> </w:t>
      </w:r>
      <w:r>
        <w:rPr>
          <w:spacing w:val="3"/>
        </w:rPr>
        <w:t>all</w:t>
      </w:r>
      <w:r>
        <w:rPr>
          <w:spacing w:val="19"/>
        </w:rPr>
        <w:t xml:space="preserve"> </w:t>
      </w:r>
      <w:r>
        <w:rPr>
          <w:spacing w:val="4"/>
        </w:rPr>
        <w:t>Schools,</w:t>
      </w:r>
      <w:r>
        <w:rPr>
          <w:spacing w:val="17"/>
        </w:rPr>
        <w:t xml:space="preserve"> </w:t>
      </w:r>
      <w:r>
        <w:rPr>
          <w:spacing w:val="4"/>
        </w:rPr>
        <w:t>managed</w:t>
      </w:r>
      <w:r>
        <w:rPr>
          <w:spacing w:val="18"/>
        </w:rPr>
        <w:t xml:space="preserve"> </w:t>
      </w:r>
      <w:r>
        <w:rPr>
          <w:spacing w:val="2"/>
        </w:rPr>
        <w:t>by</w:t>
      </w:r>
      <w:r>
        <w:rPr>
          <w:spacing w:val="18"/>
        </w:rPr>
        <w:t xml:space="preserve"> </w:t>
      </w:r>
      <w:r>
        <w:rPr>
          <w:spacing w:val="2"/>
        </w:rPr>
        <w:t>the</w:t>
      </w:r>
      <w:r>
        <w:rPr>
          <w:spacing w:val="20"/>
        </w:rPr>
        <w:t xml:space="preserve"> </w:t>
      </w:r>
      <w:r>
        <w:rPr>
          <w:spacing w:val="4"/>
        </w:rPr>
        <w:t>University's</w:t>
      </w:r>
      <w:r>
        <w:rPr>
          <w:spacing w:val="19"/>
        </w:rPr>
        <w:t xml:space="preserve"> </w:t>
      </w:r>
      <w:r>
        <w:rPr>
          <w:spacing w:val="4"/>
        </w:rPr>
        <w:t>Quality</w:t>
      </w:r>
      <w:r>
        <w:rPr>
          <w:spacing w:val="13"/>
        </w:rPr>
        <w:t xml:space="preserve"> </w:t>
      </w:r>
      <w:r>
        <w:rPr>
          <w:spacing w:val="4"/>
        </w:rPr>
        <w:t>Management</w:t>
      </w:r>
      <w:r>
        <w:rPr>
          <w:spacing w:val="26"/>
        </w:rPr>
        <w:t xml:space="preserve"> </w:t>
      </w:r>
      <w:r>
        <w:rPr>
          <w:spacing w:val="4"/>
        </w:rPr>
        <w:t>Office</w:t>
      </w:r>
      <w:r>
        <w:rPr>
          <w:spacing w:val="29"/>
        </w:rPr>
        <w:t xml:space="preserve"> </w:t>
      </w:r>
      <w:r>
        <w:rPr>
          <w:spacing w:val="3"/>
        </w:rPr>
        <w:t>(QMO),</w:t>
      </w:r>
      <w:r>
        <w:rPr>
          <w:spacing w:val="28"/>
        </w:rPr>
        <w:t xml:space="preserve"> </w:t>
      </w:r>
      <w:r>
        <w:rPr>
          <w:spacing w:val="3"/>
        </w:rPr>
        <w:t>and</w:t>
      </w:r>
      <w:r>
        <w:rPr>
          <w:spacing w:val="24"/>
        </w:rPr>
        <w:t xml:space="preserve"> </w:t>
      </w:r>
      <w:r>
        <w:rPr>
          <w:spacing w:val="4"/>
        </w:rPr>
        <w:t>reported</w:t>
      </w:r>
      <w:r>
        <w:rPr>
          <w:spacing w:val="27"/>
        </w:rPr>
        <w:t xml:space="preserve"> </w:t>
      </w:r>
      <w:r>
        <w:rPr>
          <w:spacing w:val="2"/>
        </w:rPr>
        <w:t>to</w:t>
      </w:r>
      <w:r>
        <w:rPr>
          <w:spacing w:val="27"/>
        </w:rPr>
        <w:t xml:space="preserve"> </w:t>
      </w:r>
      <w:r>
        <w:rPr>
          <w:spacing w:val="3"/>
        </w:rPr>
        <w:t>the</w:t>
      </w:r>
      <w:r>
        <w:rPr>
          <w:spacing w:val="26"/>
        </w:rPr>
        <w:t xml:space="preserve"> </w:t>
      </w:r>
      <w:r>
        <w:rPr>
          <w:spacing w:val="4"/>
        </w:rPr>
        <w:t>Executive</w:t>
      </w:r>
      <w:r>
        <w:rPr>
          <w:spacing w:val="29"/>
        </w:rPr>
        <w:t xml:space="preserve"> </w:t>
      </w:r>
      <w:r>
        <w:rPr>
          <w:spacing w:val="3"/>
        </w:rPr>
        <w:t>and</w:t>
      </w:r>
      <w:r>
        <w:rPr>
          <w:spacing w:val="41"/>
        </w:rPr>
        <w:t xml:space="preserve"> </w:t>
      </w:r>
      <w:r>
        <w:rPr>
          <w:spacing w:val="4"/>
        </w:rPr>
        <w:t>Academic</w:t>
      </w:r>
      <w:r>
        <w:rPr>
          <w:spacing w:val="26"/>
        </w:rPr>
        <w:t xml:space="preserve"> </w:t>
      </w:r>
      <w:r>
        <w:rPr>
          <w:spacing w:val="4"/>
        </w:rPr>
        <w:t>Council.</w:t>
      </w:r>
      <w:r>
        <w:rPr>
          <w:spacing w:val="28"/>
        </w:rPr>
        <w:t xml:space="preserve"> </w:t>
      </w:r>
      <w:r>
        <w:t xml:space="preserve">It </w:t>
      </w:r>
      <w:r>
        <w:rPr>
          <w:spacing w:val="4"/>
        </w:rPr>
        <w:t>includes</w:t>
      </w:r>
      <w:r>
        <w:rPr>
          <w:spacing w:val="23"/>
        </w:rPr>
        <w:t xml:space="preserve"> </w:t>
      </w:r>
      <w:r>
        <w:rPr>
          <w:spacing w:val="4"/>
        </w:rPr>
        <w:t>student</w:t>
      </w:r>
      <w:r>
        <w:rPr>
          <w:spacing w:val="20"/>
        </w:rPr>
        <w:t xml:space="preserve"> </w:t>
      </w:r>
      <w:r>
        <w:rPr>
          <w:spacing w:val="4"/>
        </w:rPr>
        <w:t>completion,</w:t>
      </w:r>
      <w:r>
        <w:rPr>
          <w:spacing w:val="23"/>
        </w:rPr>
        <w:t xml:space="preserve"> </w:t>
      </w:r>
      <w:r>
        <w:rPr>
          <w:spacing w:val="4"/>
        </w:rPr>
        <w:t>retention</w:t>
      </w:r>
      <w:r>
        <w:rPr>
          <w:spacing w:val="21"/>
        </w:rPr>
        <w:t xml:space="preserve"> </w:t>
      </w:r>
      <w:r>
        <w:rPr>
          <w:spacing w:val="3"/>
        </w:rPr>
        <w:t>and</w:t>
      </w:r>
      <w:r>
        <w:rPr>
          <w:spacing w:val="19"/>
        </w:rPr>
        <w:t xml:space="preserve"> </w:t>
      </w:r>
      <w:r>
        <w:rPr>
          <w:spacing w:val="4"/>
        </w:rPr>
        <w:t>success</w:t>
      </w:r>
      <w:r>
        <w:rPr>
          <w:spacing w:val="23"/>
        </w:rPr>
        <w:t xml:space="preserve"> </w:t>
      </w:r>
      <w:r>
        <w:rPr>
          <w:spacing w:val="4"/>
        </w:rPr>
        <w:t>rates,</w:t>
      </w:r>
      <w:r>
        <w:rPr>
          <w:spacing w:val="20"/>
        </w:rPr>
        <w:t xml:space="preserve"> </w:t>
      </w:r>
      <w:r>
        <w:rPr>
          <w:spacing w:val="3"/>
        </w:rPr>
        <w:t>and</w:t>
      </w:r>
      <w:r>
        <w:rPr>
          <w:spacing w:val="21"/>
        </w:rPr>
        <w:t xml:space="preserve"> </w:t>
      </w:r>
      <w:r>
        <w:rPr>
          <w:spacing w:val="4"/>
        </w:rPr>
        <w:t>includes</w:t>
      </w:r>
      <w:r>
        <w:rPr>
          <w:spacing w:val="23"/>
        </w:rPr>
        <w:t xml:space="preserve"> </w:t>
      </w:r>
      <w:r>
        <w:rPr>
          <w:spacing w:val="3"/>
        </w:rPr>
        <w:t>data</w:t>
      </w:r>
      <w:r>
        <w:rPr>
          <w:spacing w:val="20"/>
        </w:rPr>
        <w:t xml:space="preserve"> </w:t>
      </w:r>
      <w:r>
        <w:rPr>
          <w:spacing w:val="2"/>
        </w:rPr>
        <w:t>at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4"/>
        </w:rPr>
        <w:t>School</w:t>
      </w:r>
      <w:r>
        <w:rPr>
          <w:spacing w:val="23"/>
        </w:rPr>
        <w:t xml:space="preserve"> </w:t>
      </w:r>
      <w:r>
        <w:rPr>
          <w:spacing w:val="3"/>
        </w:rPr>
        <w:t>and</w:t>
      </w:r>
      <w:r>
        <w:rPr>
          <w:spacing w:val="-45"/>
        </w:rPr>
        <w:t xml:space="preserve"> </w:t>
      </w:r>
      <w:r>
        <w:rPr>
          <w:spacing w:val="4"/>
        </w:rPr>
        <w:t xml:space="preserve">program level. This provides </w:t>
      </w:r>
      <w:r>
        <w:t xml:space="preserve">a </w:t>
      </w:r>
      <w:r>
        <w:rPr>
          <w:spacing w:val="4"/>
        </w:rPr>
        <w:t xml:space="preserve">formal </w:t>
      </w:r>
      <w:r>
        <w:rPr>
          <w:spacing w:val="3"/>
        </w:rPr>
        <w:t xml:space="preserve">and </w:t>
      </w:r>
      <w:r>
        <w:rPr>
          <w:spacing w:val="4"/>
        </w:rPr>
        <w:t xml:space="preserve">systematic approach   </w:t>
      </w:r>
      <w:r>
        <w:rPr>
          <w:spacing w:val="7"/>
        </w:rPr>
        <w:t xml:space="preserve"> </w:t>
      </w:r>
      <w:r>
        <w:rPr>
          <w:spacing w:val="4"/>
        </w:rPr>
        <w:t>to:</w:t>
      </w:r>
    </w:p>
    <w:p w:rsidR="002C52C5" w:rsidRDefault="00213B85">
      <w:pPr>
        <w:pStyle w:val="ListParagraph"/>
        <w:numPr>
          <w:ilvl w:val="0"/>
          <w:numId w:val="13"/>
        </w:numPr>
        <w:tabs>
          <w:tab w:val="left" w:pos="718"/>
        </w:tabs>
        <w:spacing w:before="133"/>
        <w:ind w:right="455"/>
        <w:rPr>
          <w:rFonts w:ascii="Calibri" w:eastAsia="Calibri" w:hAnsi="Calibri" w:cs="Calibri"/>
        </w:rPr>
      </w:pPr>
      <w:r>
        <w:rPr>
          <w:rFonts w:ascii="Calibri"/>
          <w:spacing w:val="2"/>
        </w:rPr>
        <w:t xml:space="preserve">Enhancing </w:t>
      </w:r>
      <w:r>
        <w:rPr>
          <w:rFonts w:ascii="Calibri"/>
          <w:spacing w:val="3"/>
        </w:rPr>
        <w:t xml:space="preserve">responsiveness </w:t>
      </w:r>
      <w:r>
        <w:rPr>
          <w:rFonts w:ascii="Calibri"/>
          <w:spacing w:val="2"/>
        </w:rPr>
        <w:t xml:space="preserve">to issues </w:t>
      </w:r>
      <w:r>
        <w:rPr>
          <w:rFonts w:ascii="Calibri"/>
        </w:rPr>
        <w:t xml:space="preserve">of </w:t>
      </w:r>
      <w:r>
        <w:rPr>
          <w:rFonts w:ascii="Calibri"/>
          <w:spacing w:val="2"/>
        </w:rPr>
        <w:t xml:space="preserve">academic quality </w:t>
      </w:r>
      <w:r>
        <w:rPr>
          <w:rFonts w:ascii="Calibri"/>
        </w:rPr>
        <w:t xml:space="preserve">and </w:t>
      </w:r>
      <w:r>
        <w:rPr>
          <w:rFonts w:ascii="Calibri"/>
          <w:spacing w:val="2"/>
        </w:rPr>
        <w:t xml:space="preserve">student </w:t>
      </w:r>
      <w:r>
        <w:rPr>
          <w:rFonts w:ascii="Calibri"/>
          <w:spacing w:val="4"/>
        </w:rPr>
        <w:t>experience;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and</w:t>
      </w:r>
    </w:p>
    <w:p w:rsidR="002C52C5" w:rsidRDefault="00213B85">
      <w:pPr>
        <w:pStyle w:val="ListParagraph"/>
        <w:numPr>
          <w:ilvl w:val="0"/>
          <w:numId w:val="13"/>
        </w:numPr>
        <w:tabs>
          <w:tab w:val="left" w:pos="718"/>
        </w:tabs>
        <w:spacing w:before="113"/>
        <w:ind w:right="455"/>
        <w:rPr>
          <w:rFonts w:ascii="Calibri" w:eastAsia="Calibri" w:hAnsi="Calibri" w:cs="Calibri"/>
        </w:rPr>
      </w:pPr>
      <w:r>
        <w:rPr>
          <w:rFonts w:ascii="Calibri"/>
          <w:spacing w:val="2"/>
        </w:rPr>
        <w:t xml:space="preserve">Ongoing course relevance </w:t>
      </w:r>
      <w:r>
        <w:rPr>
          <w:rFonts w:ascii="Calibri"/>
        </w:rPr>
        <w:t>and</w:t>
      </w:r>
      <w:r>
        <w:rPr>
          <w:rFonts w:ascii="Calibri"/>
          <w:spacing w:val="31"/>
        </w:rPr>
        <w:t xml:space="preserve"> </w:t>
      </w:r>
      <w:r>
        <w:rPr>
          <w:rFonts w:ascii="Calibri"/>
          <w:spacing w:val="3"/>
        </w:rPr>
        <w:t>viability.</w:t>
      </w:r>
    </w:p>
    <w:p w:rsidR="002C52C5" w:rsidRDefault="00213B85">
      <w:pPr>
        <w:pStyle w:val="BodyText"/>
        <w:spacing w:before="110"/>
        <w:ind w:left="357" w:right="463" w:firstLine="0"/>
      </w:pPr>
      <w:r>
        <w:rPr>
          <w:spacing w:val="2"/>
        </w:rPr>
        <w:t>Notre</w:t>
      </w:r>
      <w:r>
        <w:rPr>
          <w:spacing w:val="20"/>
        </w:rPr>
        <w:t xml:space="preserve"> </w:t>
      </w:r>
      <w:r>
        <w:rPr>
          <w:spacing w:val="3"/>
        </w:rPr>
        <w:t>Dame</w:t>
      </w:r>
      <w:r>
        <w:rPr>
          <w:spacing w:val="18"/>
        </w:rPr>
        <w:t xml:space="preserve"> </w:t>
      </w:r>
      <w:r>
        <w:rPr>
          <w:spacing w:val="2"/>
        </w:rPr>
        <w:t>monitors</w:t>
      </w:r>
      <w:r>
        <w:rPr>
          <w:spacing w:val="17"/>
        </w:rPr>
        <w:t xml:space="preserve"> </w:t>
      </w:r>
      <w:r>
        <w:rPr>
          <w:spacing w:val="2"/>
        </w:rPr>
        <w:t>its</w:t>
      </w:r>
      <w:r>
        <w:rPr>
          <w:spacing w:val="17"/>
        </w:rPr>
        <w:t xml:space="preserve"> </w:t>
      </w:r>
      <w:r>
        <w:rPr>
          <w:spacing w:val="2"/>
        </w:rPr>
        <w:t>progress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2"/>
        </w:rPr>
        <w:t>HEIMS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2"/>
        </w:rPr>
        <w:t>QILT</w:t>
      </w:r>
      <w:r>
        <w:rPr>
          <w:spacing w:val="20"/>
        </w:rPr>
        <w:t xml:space="preserve"> </w:t>
      </w:r>
      <w:r>
        <w:rPr>
          <w:spacing w:val="2"/>
        </w:rPr>
        <w:t>data,</w:t>
      </w:r>
      <w:r>
        <w:rPr>
          <w:spacing w:val="20"/>
        </w:rPr>
        <w:t xml:space="preserve"> </w:t>
      </w:r>
      <w:r>
        <w:rPr>
          <w:spacing w:val="2"/>
        </w:rPr>
        <w:t>which</w:t>
      </w:r>
      <w:r>
        <w:rPr>
          <w:spacing w:val="18"/>
        </w:rPr>
        <w:t xml:space="preserve"> </w:t>
      </w:r>
      <w:r>
        <w:rPr>
          <w:spacing w:val="2"/>
        </w:rPr>
        <w:t>allows</w:t>
      </w:r>
      <w:r>
        <w:rPr>
          <w:spacing w:val="19"/>
        </w:rPr>
        <w:t xml:space="preserve"> </w:t>
      </w:r>
      <w:r>
        <w:rPr>
          <w:spacing w:val="2"/>
        </w:rPr>
        <w:t>benchmarking</w:t>
      </w:r>
      <w:r>
        <w:t xml:space="preserve"> </w:t>
      </w:r>
      <w:r>
        <w:rPr>
          <w:spacing w:val="2"/>
        </w:rPr>
        <w:t>against</w:t>
      </w:r>
      <w:r>
        <w:rPr>
          <w:spacing w:val="19"/>
        </w:rPr>
        <w:t xml:space="preserve"> </w:t>
      </w:r>
      <w:r>
        <w:rPr>
          <w:spacing w:val="2"/>
        </w:rPr>
        <w:t>the</w:t>
      </w:r>
      <w:r>
        <w:rPr>
          <w:spacing w:val="19"/>
        </w:rPr>
        <w:t xml:space="preserve"> </w:t>
      </w:r>
      <w:r>
        <w:rPr>
          <w:spacing w:val="2"/>
        </w:rPr>
        <w:t>sector.</w:t>
      </w:r>
      <w:r>
        <w:rPr>
          <w:spacing w:val="18"/>
        </w:rPr>
        <w:t xml:space="preserve"> </w:t>
      </w:r>
      <w:r>
        <w:rPr>
          <w:spacing w:val="2"/>
        </w:rPr>
        <w:t>The</w:t>
      </w:r>
      <w:r>
        <w:rPr>
          <w:spacing w:val="19"/>
        </w:rPr>
        <w:t xml:space="preserve"> </w:t>
      </w:r>
      <w:r>
        <w:rPr>
          <w:spacing w:val="3"/>
        </w:rPr>
        <w:t>University</w:t>
      </w:r>
      <w:r>
        <w:rPr>
          <w:spacing w:val="19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also</w:t>
      </w:r>
      <w:r>
        <w:rPr>
          <w:spacing w:val="19"/>
        </w:rPr>
        <w:t xml:space="preserve"> </w:t>
      </w:r>
      <w:r>
        <w:rPr>
          <w:spacing w:val="2"/>
        </w:rPr>
        <w:t>evaluated</w:t>
      </w:r>
      <w:r>
        <w:rPr>
          <w:spacing w:val="17"/>
        </w:rPr>
        <w:t xml:space="preserve"> </w:t>
      </w:r>
      <w:r>
        <w:rPr>
          <w:spacing w:val="2"/>
        </w:rPr>
        <w:t>the</w:t>
      </w:r>
      <w:r>
        <w:rPr>
          <w:spacing w:val="19"/>
        </w:rPr>
        <w:t xml:space="preserve"> </w:t>
      </w:r>
      <w:r>
        <w:rPr>
          <w:spacing w:val="3"/>
        </w:rPr>
        <w:t>entire</w:t>
      </w:r>
      <w:r>
        <w:rPr>
          <w:spacing w:val="19"/>
        </w:rPr>
        <w:t xml:space="preserve"> </w:t>
      </w:r>
      <w:r>
        <w:rPr>
          <w:spacing w:val="2"/>
        </w:rPr>
        <w:t>admissions</w:t>
      </w:r>
      <w:r>
        <w:rPr>
          <w:spacing w:val="16"/>
        </w:rPr>
        <w:t xml:space="preserve"> </w:t>
      </w:r>
      <w:r>
        <w:rPr>
          <w:spacing w:val="2"/>
        </w:rPr>
        <w:t>process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2"/>
        </w:rPr>
        <w:t>parallel</w:t>
      </w:r>
      <w:r>
        <w:rPr>
          <w:spacing w:val="-43"/>
        </w:rPr>
        <w:t xml:space="preserve"> </w:t>
      </w:r>
      <w:r>
        <w:rPr>
          <w:spacing w:val="2"/>
        </w:rPr>
        <w:t xml:space="preserve">to the work being </w:t>
      </w:r>
      <w:r>
        <w:rPr>
          <w:spacing w:val="3"/>
        </w:rPr>
        <w:t xml:space="preserve">undertaken </w:t>
      </w:r>
      <w:r>
        <w:t xml:space="preserve">by </w:t>
      </w:r>
      <w:r>
        <w:rPr>
          <w:spacing w:val="2"/>
        </w:rPr>
        <w:t>the Higher Education Admissions Transparency</w:t>
      </w:r>
      <w:r>
        <w:rPr>
          <w:spacing w:val="25"/>
        </w:rPr>
        <w:t xml:space="preserve"> </w:t>
      </w:r>
      <w:r>
        <w:rPr>
          <w:spacing w:val="3"/>
        </w:rPr>
        <w:t>Implementation</w:t>
      </w:r>
      <w:r>
        <w:rPr>
          <w:spacing w:val="15"/>
        </w:rPr>
        <w:t xml:space="preserve"> </w:t>
      </w:r>
      <w:r>
        <w:rPr>
          <w:spacing w:val="2"/>
        </w:rPr>
        <w:t>Working</w:t>
      </w:r>
      <w:r>
        <w:rPr>
          <w:spacing w:val="13"/>
        </w:rPr>
        <w:t xml:space="preserve"> </w:t>
      </w:r>
      <w:r>
        <w:rPr>
          <w:spacing w:val="2"/>
        </w:rPr>
        <w:t>Group,</w:t>
      </w:r>
      <w:r>
        <w:rPr>
          <w:spacing w:val="18"/>
        </w:rPr>
        <w:t xml:space="preserve"> </w:t>
      </w:r>
      <w:r>
        <w:rPr>
          <w:spacing w:val="2"/>
        </w:rPr>
        <w:t>to</w:t>
      </w:r>
      <w:r>
        <w:rPr>
          <w:spacing w:val="15"/>
        </w:rPr>
        <w:t xml:space="preserve"> </w:t>
      </w:r>
      <w:r>
        <w:rPr>
          <w:spacing w:val="2"/>
        </w:rPr>
        <w:t>ensure</w:t>
      </w:r>
      <w:r>
        <w:rPr>
          <w:spacing w:val="18"/>
        </w:rPr>
        <w:t xml:space="preserve"> </w:t>
      </w:r>
      <w:r>
        <w:rPr>
          <w:spacing w:val="2"/>
        </w:rPr>
        <w:t>that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3"/>
        </w:rPr>
        <w:t>responsive</w:t>
      </w:r>
      <w:r>
        <w:rPr>
          <w:spacing w:val="15"/>
        </w:rPr>
        <w:t xml:space="preserve"> </w:t>
      </w:r>
      <w:r>
        <w:rPr>
          <w:spacing w:val="2"/>
        </w:rPr>
        <w:t>to</w:t>
      </w:r>
      <w:r>
        <w:rPr>
          <w:spacing w:val="15"/>
        </w:rPr>
        <w:t xml:space="preserve"> </w:t>
      </w:r>
      <w:r>
        <w:rPr>
          <w:spacing w:val="2"/>
        </w:rPr>
        <w:t>the</w:t>
      </w:r>
      <w:r>
        <w:rPr>
          <w:spacing w:val="18"/>
        </w:rPr>
        <w:t xml:space="preserve"> </w:t>
      </w:r>
      <w:r>
        <w:rPr>
          <w:spacing w:val="2"/>
        </w:rPr>
        <w:t>needs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2"/>
        </w:rPr>
        <w:t>Schools</w:t>
      </w:r>
      <w:r>
        <w:rPr>
          <w:spacing w:val="17"/>
        </w:rPr>
        <w:t xml:space="preserve"> </w:t>
      </w:r>
      <w:r>
        <w:t>and</w:t>
      </w:r>
    </w:p>
    <w:p w:rsidR="002C52C5" w:rsidRDefault="002C52C5">
      <w:pPr>
        <w:sectPr w:rsidR="002C52C5">
          <w:pgSz w:w="12240" w:h="15840"/>
          <w:pgMar w:top="480" w:right="1320" w:bottom="280" w:left="1340" w:header="720" w:footer="720" w:gutter="0"/>
          <w:cols w:space="720"/>
        </w:sectPr>
      </w:pPr>
    </w:p>
    <w:p w:rsidR="002C52C5" w:rsidRDefault="002C52C5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2C52C5">
        <w:trPr>
          <w:trHeight w:hRule="exact" w:val="9423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C5" w:rsidRDefault="00213B85">
            <w:pPr>
              <w:pStyle w:val="TableParagraph"/>
              <w:spacing w:before="4"/>
              <w:ind w:left="247" w:right="503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3"/>
              </w:rPr>
              <w:t>students,</w:t>
            </w:r>
            <w:proofErr w:type="gramEnd"/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appropriate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drive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the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ambitions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principles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espoused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within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the</w:t>
            </w:r>
            <w:r>
              <w:rPr>
                <w:rFonts w:ascii="Calibri" w:eastAsia="Calibri" w:hAnsi="Calibri" w:cs="Calibri"/>
                <w:spacing w:val="4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Policy</w:t>
            </w:r>
            <w:r>
              <w:rPr>
                <w:rFonts w:ascii="Calibri" w:eastAsia="Calibri" w:hAnsi="Calibri" w:cs="Calibri"/>
                <w:i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—</w:t>
            </w:r>
            <w:r>
              <w:rPr>
                <w:rFonts w:ascii="Calibri" w:eastAsia="Calibri" w:hAnsi="Calibri" w:cs="Calibri"/>
                <w:i/>
                <w:spacing w:val="-4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Admissions</w:t>
            </w:r>
            <w:r>
              <w:rPr>
                <w:rFonts w:ascii="Calibri" w:eastAsia="Calibri" w:hAnsi="Calibri" w:cs="Calibri"/>
                <w:i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for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ensuring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that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requirements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admission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likely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enable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student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success.</w:t>
            </w:r>
          </w:p>
          <w:p w:rsidR="002C52C5" w:rsidRDefault="00B22510">
            <w:pPr>
              <w:pStyle w:val="TableParagraph"/>
              <w:spacing w:before="92" w:line="343" w:lineRule="auto"/>
              <w:ind w:left="247" w:right="1933"/>
              <w:rPr>
                <w:rFonts w:ascii="Calibri" w:eastAsia="Calibri" w:hAnsi="Calibri" w:cs="Calibri"/>
              </w:rPr>
            </w:pPr>
            <w:hyperlink r:id="rId7">
              <w:r w:rsidR="00213B85">
                <w:rPr>
                  <w:rFonts w:ascii="Calibri"/>
                  <w:color w:val="0000FF"/>
                  <w:spacing w:val="-1"/>
                  <w:u w:val="single" w:color="0000FF"/>
                </w:rPr>
                <w:t>https://www.notredame.edu.au/about/notre-dame/student-profile-data-tables</w:t>
              </w:r>
              <w:r w:rsidR="00213B85">
                <w:rPr>
                  <w:rFonts w:ascii="Calibri"/>
                  <w:color w:val="0000FF"/>
                  <w:spacing w:val="2"/>
                  <w:u w:val="single" w:color="0000FF"/>
                </w:rPr>
                <w:t xml:space="preserve"> </w:t>
              </w:r>
            </w:hyperlink>
            <w:r w:rsidR="00213B85">
              <w:rPr>
                <w:rFonts w:ascii="Calibri"/>
                <w:b/>
                <w:u w:val="single" w:color="000000"/>
              </w:rPr>
              <w:t>https://</w:t>
            </w:r>
            <w:hyperlink r:id="rId8">
              <w:r w:rsidR="00213B85">
                <w:rPr>
                  <w:rFonts w:ascii="Calibri"/>
                  <w:b/>
                  <w:u w:val="single" w:color="000000"/>
                </w:rPr>
                <w:t>www.notredame.edu.au/</w:t>
              </w:r>
            </w:hyperlink>
            <w:r w:rsidR="00213B85">
              <w:rPr>
                <w:rFonts w:ascii="Calibri"/>
                <w:b/>
                <w:u w:val="single" w:color="000000"/>
              </w:rPr>
              <w:t xml:space="preserve"> data/assets/pdf</w:t>
            </w:r>
            <w:r w:rsidR="00213B85">
              <w:rPr>
                <w:rFonts w:ascii="Calibri"/>
                <w:b/>
                <w:spacing w:val="-7"/>
                <w:u w:val="single" w:color="000000"/>
              </w:rPr>
              <w:t xml:space="preserve"> </w:t>
            </w:r>
            <w:r w:rsidR="00213B85">
              <w:rPr>
                <w:rFonts w:ascii="Calibri"/>
                <w:b/>
                <w:u w:val="single" w:color="000000"/>
              </w:rPr>
              <w:t>file/0027/59634/Policy-</w:t>
            </w:r>
            <w:r w:rsidR="00213B85">
              <w:rPr>
                <w:rFonts w:ascii="Calibri"/>
                <w:b/>
              </w:rPr>
              <w:t xml:space="preserve"> </w:t>
            </w:r>
            <w:r w:rsidR="00213B85">
              <w:rPr>
                <w:rFonts w:ascii="Calibri"/>
                <w:b/>
                <w:u w:val="single" w:color="000000"/>
              </w:rPr>
              <w:t>admissions.pdf</w:t>
            </w:r>
          </w:p>
          <w:p w:rsidR="002C52C5" w:rsidRDefault="00213B85">
            <w:pPr>
              <w:pStyle w:val="TableParagraph"/>
              <w:spacing w:before="31" w:line="262" w:lineRule="exact"/>
              <w:ind w:left="247" w:right="7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u w:val="single" w:color="000000"/>
              </w:rPr>
              <w:t>https://</w:t>
            </w:r>
            <w:hyperlink r:id="rId9">
              <w:r>
                <w:rPr>
                  <w:rFonts w:ascii="Calibri"/>
                  <w:b/>
                  <w:u w:val="single" w:color="000000"/>
                </w:rPr>
                <w:t>www.notredame.edu.au/</w:t>
              </w:r>
            </w:hyperlink>
            <w:r>
              <w:rPr>
                <w:rFonts w:ascii="Calibri"/>
                <w:b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>data/assets/pdf</w:t>
            </w:r>
            <w:r>
              <w:rPr>
                <w:rFonts w:ascii="Calibri"/>
                <w:spacing w:val="-20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>file/0026/59633/Procedure-Admission-to-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u w:val="single" w:color="000000"/>
              </w:rPr>
              <w:t>Higher-Ed-VET-and-Enabling-Programs.pdf</w:t>
            </w:r>
          </w:p>
          <w:p w:rsidR="002C52C5" w:rsidRDefault="00213B85">
            <w:pPr>
              <w:pStyle w:val="TableParagraph"/>
              <w:spacing w:before="131"/>
              <w:ind w:left="24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UNIVERSITY RETENTION</w:t>
            </w:r>
            <w:r>
              <w:rPr>
                <w:rFonts w:ascii="Calibri"/>
                <w:b/>
                <w:spacing w:val="16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STRATEGIES</w:t>
            </w:r>
          </w:p>
          <w:p w:rsidR="002C52C5" w:rsidRDefault="00213B85">
            <w:pPr>
              <w:pStyle w:val="TableParagraph"/>
              <w:spacing w:before="136" w:line="236" w:lineRule="exact"/>
              <w:ind w:left="271" w:right="67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The University is distinct in its provision of pastoral care to all students and its commitment</w:t>
            </w:r>
            <w:r>
              <w:rPr>
                <w:rFonts w:ascii="Calibri"/>
                <w:spacing w:val="-27"/>
              </w:rPr>
              <w:t xml:space="preserve"> </w:t>
            </w:r>
            <w:r>
              <w:rPr>
                <w:rFonts w:ascii="Calibri"/>
              </w:rPr>
              <w:t>to providing an environment that is conducive to the development of the whole human</w:t>
            </w:r>
            <w:r>
              <w:rPr>
                <w:rFonts w:ascii="Calibri"/>
                <w:spacing w:val="-25"/>
              </w:rPr>
              <w:t xml:space="preserve"> </w:t>
            </w:r>
            <w:r>
              <w:rPr>
                <w:rFonts w:ascii="Calibri"/>
              </w:rPr>
              <w:t>person.</w:t>
            </w:r>
          </w:p>
          <w:p w:rsidR="002C52C5" w:rsidRDefault="00213B85">
            <w:pPr>
              <w:pStyle w:val="TableParagraph"/>
              <w:spacing w:before="16" w:line="262" w:lineRule="exact"/>
              <w:ind w:left="247" w:right="24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A0C0C"/>
              </w:rPr>
              <w:t xml:space="preserve">The </w:t>
            </w:r>
            <w:r>
              <w:rPr>
                <w:rFonts w:ascii="Calibri"/>
              </w:rPr>
              <w:t>Notre Dame Student Success and Retention Strategy provides a framework to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>positively influence retention, completion and success for all students across our three campuses</w:t>
            </w:r>
            <w:r>
              <w:rPr>
                <w:rFonts w:ascii="Calibri"/>
                <w:spacing w:val="-31"/>
              </w:rPr>
              <w:t xml:space="preserve"> </w:t>
            </w:r>
            <w:r>
              <w:rPr>
                <w:rFonts w:ascii="Calibri"/>
              </w:rPr>
              <w:t>by:</w:t>
            </w:r>
          </w:p>
          <w:p w:rsidR="002C52C5" w:rsidRDefault="00213B85">
            <w:pPr>
              <w:pStyle w:val="TableParagraph"/>
              <w:numPr>
                <w:ilvl w:val="0"/>
                <w:numId w:val="12"/>
              </w:numPr>
              <w:tabs>
                <w:tab w:val="left" w:pos="608"/>
              </w:tabs>
              <w:spacing w:before="13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2"/>
              </w:rPr>
              <w:t xml:space="preserve">Ensuring we </w:t>
            </w:r>
            <w:r>
              <w:rPr>
                <w:rFonts w:ascii="Calibri"/>
                <w:spacing w:val="3"/>
              </w:rPr>
              <w:t xml:space="preserve">attract </w:t>
            </w:r>
            <w:r>
              <w:rPr>
                <w:rFonts w:ascii="Calibri"/>
              </w:rPr>
              <w:t xml:space="preserve">and </w:t>
            </w:r>
            <w:proofErr w:type="spellStart"/>
            <w:r>
              <w:rPr>
                <w:rFonts w:ascii="Calibri"/>
                <w:spacing w:val="2"/>
              </w:rPr>
              <w:t>enrol</w:t>
            </w:r>
            <w:proofErr w:type="spellEnd"/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3"/>
              </w:rPr>
              <w:t xml:space="preserve">students </w:t>
            </w:r>
            <w:r>
              <w:rPr>
                <w:rFonts w:ascii="Calibri"/>
                <w:spacing w:val="2"/>
              </w:rPr>
              <w:t xml:space="preserve">who will thrive </w:t>
            </w:r>
            <w:r>
              <w:rPr>
                <w:rFonts w:ascii="Calibri"/>
              </w:rPr>
              <w:t>at the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spacing w:val="3"/>
              </w:rPr>
              <w:t>University;</w:t>
            </w:r>
          </w:p>
          <w:p w:rsidR="002C52C5" w:rsidRDefault="00213B85">
            <w:pPr>
              <w:pStyle w:val="TableParagraph"/>
              <w:numPr>
                <w:ilvl w:val="0"/>
                <w:numId w:val="12"/>
              </w:numPr>
              <w:tabs>
                <w:tab w:val="left" w:pos="608"/>
              </w:tabs>
              <w:spacing w:before="5" w:line="249" w:lineRule="auto"/>
              <w:ind w:right="2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3"/>
              </w:rPr>
              <w:t>Welcoming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  <w:spacing w:val="3"/>
              </w:rPr>
              <w:t>students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  <w:spacing w:val="3"/>
              </w:rPr>
              <w:t>into</w:t>
            </w:r>
            <w:r>
              <w:rPr>
                <w:rFonts w:ascii="Calibri"/>
                <w:spacing w:val="32"/>
              </w:rPr>
              <w:t xml:space="preserve"> </w:t>
            </w:r>
            <w:r>
              <w:rPr>
                <w:rFonts w:ascii="Calibri"/>
                <w:spacing w:val="2"/>
              </w:rPr>
              <w:t>the</w:t>
            </w:r>
            <w:r>
              <w:rPr>
                <w:rFonts w:ascii="Calibri"/>
                <w:spacing w:val="32"/>
              </w:rPr>
              <w:t xml:space="preserve"> </w:t>
            </w:r>
            <w:r>
              <w:rPr>
                <w:rFonts w:ascii="Calibri"/>
                <w:spacing w:val="3"/>
              </w:rPr>
              <w:t>University</w:t>
            </w:r>
            <w:r>
              <w:rPr>
                <w:rFonts w:ascii="Calibri"/>
                <w:spacing w:val="32"/>
              </w:rPr>
              <w:t xml:space="preserve"> </w:t>
            </w:r>
            <w:r>
              <w:rPr>
                <w:rFonts w:ascii="Calibri"/>
                <w:spacing w:val="3"/>
              </w:rPr>
              <w:t>community,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3"/>
              </w:rPr>
              <w:t>celebrating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  <w:spacing w:val="3"/>
              </w:rPr>
              <w:t>diversity</w:t>
            </w:r>
            <w:r>
              <w:rPr>
                <w:rFonts w:ascii="Calibri"/>
                <w:spacing w:val="32"/>
              </w:rPr>
              <w:t xml:space="preserve"> </w:t>
            </w:r>
            <w:r>
              <w:rPr>
                <w:rFonts w:ascii="Calibri"/>
                <w:spacing w:val="2"/>
              </w:rPr>
              <w:t>and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  <w:spacing w:val="3"/>
              </w:rPr>
              <w:t>promoting</w:t>
            </w:r>
            <w:r>
              <w:rPr>
                <w:rFonts w:ascii="Calibri"/>
                <w:spacing w:val="-41"/>
              </w:rPr>
              <w:t xml:space="preserve"> </w:t>
            </w:r>
            <w:r>
              <w:rPr>
                <w:rFonts w:ascii="Calibri"/>
                <w:spacing w:val="3"/>
              </w:rPr>
              <w:t>inclusion;</w:t>
            </w:r>
          </w:p>
          <w:p w:rsidR="002C52C5" w:rsidRDefault="00213B85">
            <w:pPr>
              <w:pStyle w:val="TableParagraph"/>
              <w:numPr>
                <w:ilvl w:val="0"/>
                <w:numId w:val="12"/>
              </w:numPr>
              <w:tabs>
                <w:tab w:val="left" w:pos="608"/>
              </w:tabs>
              <w:spacing w:before="18" w:line="254" w:lineRule="auto"/>
              <w:ind w:right="24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Creating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community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care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support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through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provision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high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quality,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coordinated and accessible support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services;</w:t>
            </w:r>
          </w:p>
          <w:p w:rsidR="002C52C5" w:rsidRDefault="00213B85">
            <w:pPr>
              <w:pStyle w:val="TableParagraph"/>
              <w:numPr>
                <w:ilvl w:val="0"/>
                <w:numId w:val="12"/>
              </w:numPr>
              <w:tabs>
                <w:tab w:val="left" w:pos="608"/>
              </w:tabs>
              <w:spacing w:before="8" w:line="254" w:lineRule="auto"/>
              <w:ind w:right="2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Engaging students with vibrant learning environments that inspire academic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</w:rPr>
              <w:t>excellence, innovation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creativity;</w:t>
            </w:r>
          </w:p>
          <w:p w:rsidR="002C52C5" w:rsidRDefault="00213B85">
            <w:pPr>
              <w:pStyle w:val="TableParagraph"/>
              <w:numPr>
                <w:ilvl w:val="0"/>
                <w:numId w:val="12"/>
              </w:numPr>
              <w:tabs>
                <w:tab w:val="left" w:pos="608"/>
              </w:tabs>
              <w:spacing w:before="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2"/>
              </w:rPr>
              <w:t xml:space="preserve">Ensuring </w:t>
            </w:r>
            <w:r>
              <w:rPr>
                <w:rFonts w:ascii="Calibri"/>
                <w:spacing w:val="3"/>
              </w:rPr>
              <w:t xml:space="preserve">retention strategies </w:t>
            </w:r>
            <w:r>
              <w:rPr>
                <w:rFonts w:ascii="Calibri"/>
              </w:rPr>
              <w:t xml:space="preserve">are </w:t>
            </w:r>
            <w:r>
              <w:rPr>
                <w:rFonts w:ascii="Calibri"/>
                <w:spacing w:val="2"/>
              </w:rPr>
              <w:t xml:space="preserve">informed </w:t>
            </w:r>
            <w:r>
              <w:rPr>
                <w:rFonts w:ascii="Calibri"/>
              </w:rPr>
              <w:t xml:space="preserve">by </w:t>
            </w:r>
            <w:r>
              <w:rPr>
                <w:rFonts w:ascii="Calibri"/>
                <w:spacing w:val="2"/>
              </w:rPr>
              <w:t>data;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and</w:t>
            </w:r>
          </w:p>
          <w:p w:rsidR="002C52C5" w:rsidRDefault="00213B85">
            <w:pPr>
              <w:pStyle w:val="TableParagraph"/>
              <w:numPr>
                <w:ilvl w:val="0"/>
                <w:numId w:val="12"/>
              </w:numPr>
              <w:tabs>
                <w:tab w:val="left" w:pos="608"/>
              </w:tabs>
              <w:spacing w:before="24" w:line="362" w:lineRule="auto"/>
              <w:ind w:left="247" w:right="2599" w:firstLine="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2"/>
              </w:rPr>
              <w:t xml:space="preserve">Supporting </w:t>
            </w:r>
            <w:r>
              <w:rPr>
                <w:rFonts w:ascii="Calibri"/>
                <w:spacing w:val="3"/>
              </w:rPr>
              <w:t xml:space="preserve">students </w:t>
            </w:r>
            <w:r>
              <w:rPr>
                <w:rFonts w:ascii="Calibri"/>
              </w:rPr>
              <w:t xml:space="preserve">in </w:t>
            </w:r>
            <w:r>
              <w:rPr>
                <w:rFonts w:ascii="Calibri"/>
                <w:spacing w:val="3"/>
              </w:rPr>
              <w:t xml:space="preserve">their transition </w:t>
            </w:r>
            <w:r>
              <w:rPr>
                <w:rFonts w:ascii="Calibri"/>
              </w:rPr>
              <w:t xml:space="preserve">to </w:t>
            </w:r>
            <w:r>
              <w:rPr>
                <w:rFonts w:ascii="Calibri"/>
                <w:spacing w:val="2"/>
              </w:rPr>
              <w:t xml:space="preserve">work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2"/>
              </w:rPr>
              <w:t>further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  <w:spacing w:val="2"/>
              </w:rPr>
              <w:t>study.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2"/>
              </w:rPr>
              <w:t xml:space="preserve">During the period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2"/>
              </w:rPr>
              <w:t xml:space="preserve">this </w:t>
            </w:r>
            <w:r>
              <w:rPr>
                <w:rFonts w:ascii="Calibri"/>
                <w:spacing w:val="3"/>
              </w:rPr>
              <w:t xml:space="preserve">Compact, </w:t>
            </w:r>
            <w:r>
              <w:rPr>
                <w:rFonts w:ascii="Calibri"/>
                <w:spacing w:val="2"/>
              </w:rPr>
              <w:t xml:space="preserve">the University will </w:t>
            </w:r>
            <w:r>
              <w:rPr>
                <w:rFonts w:ascii="Calibri"/>
              </w:rPr>
              <w:t xml:space="preserve">be </w:t>
            </w:r>
            <w:r>
              <w:rPr>
                <w:rFonts w:ascii="Calibri"/>
                <w:spacing w:val="2"/>
              </w:rPr>
              <w:t>focusing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  <w:spacing w:val="2"/>
              </w:rPr>
              <w:t>on:</w:t>
            </w:r>
          </w:p>
          <w:p w:rsidR="002C52C5" w:rsidRDefault="00213B85">
            <w:pPr>
              <w:pStyle w:val="TableParagraph"/>
              <w:numPr>
                <w:ilvl w:val="0"/>
                <w:numId w:val="11"/>
              </w:numPr>
              <w:tabs>
                <w:tab w:val="left" w:pos="608"/>
              </w:tabs>
              <w:spacing w:line="256" w:lineRule="auto"/>
              <w:ind w:right="2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Implementation of the comprehensive and well-coordinated institutional approach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to supporting first year students, known as the 'First Year Experience (FYE)</w:t>
            </w:r>
            <w:r>
              <w:rPr>
                <w:rFonts w:ascii="Calibri"/>
                <w:spacing w:val="-17"/>
              </w:rPr>
              <w:t xml:space="preserve"> </w:t>
            </w:r>
            <w:r>
              <w:rPr>
                <w:rFonts w:ascii="Calibri"/>
              </w:rPr>
              <w:t>framework.</w:t>
            </w:r>
          </w:p>
          <w:p w:rsidR="002C52C5" w:rsidRDefault="00213B85">
            <w:pPr>
              <w:pStyle w:val="TableParagraph"/>
              <w:numPr>
                <w:ilvl w:val="0"/>
                <w:numId w:val="11"/>
              </w:numPr>
              <w:tabs>
                <w:tab w:val="left" w:pos="608"/>
              </w:tabs>
              <w:spacing w:before="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3"/>
              </w:rPr>
              <w:t xml:space="preserve">Reviewing </w:t>
            </w:r>
            <w:r>
              <w:rPr>
                <w:rFonts w:ascii="Calibri"/>
              </w:rPr>
              <w:t xml:space="preserve">and </w:t>
            </w:r>
            <w:r>
              <w:rPr>
                <w:rFonts w:ascii="Calibri"/>
                <w:spacing w:val="2"/>
              </w:rPr>
              <w:t xml:space="preserve">benchmarking the Entry </w:t>
            </w:r>
            <w:r>
              <w:rPr>
                <w:rFonts w:ascii="Calibri"/>
                <w:spacing w:val="3"/>
              </w:rPr>
              <w:t xml:space="preserve">Interview </w:t>
            </w:r>
            <w:r>
              <w:rPr>
                <w:rFonts w:ascii="Calibri"/>
              </w:rPr>
              <w:t>for all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3"/>
              </w:rPr>
              <w:t>students.</w:t>
            </w:r>
          </w:p>
          <w:p w:rsidR="002C52C5" w:rsidRDefault="00213B85">
            <w:pPr>
              <w:pStyle w:val="TableParagraph"/>
              <w:numPr>
                <w:ilvl w:val="0"/>
                <w:numId w:val="11"/>
              </w:numPr>
              <w:tabs>
                <w:tab w:val="left" w:pos="608"/>
              </w:tabs>
              <w:spacing w:before="10" w:line="256" w:lineRule="auto"/>
              <w:ind w:right="2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Providing opportunities for students who have withdrawn or ceased participation in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their studies 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re-engage.</w:t>
            </w:r>
          </w:p>
          <w:p w:rsidR="002C52C5" w:rsidRDefault="00213B85">
            <w:pPr>
              <w:pStyle w:val="TableParagraph"/>
              <w:numPr>
                <w:ilvl w:val="0"/>
                <w:numId w:val="11"/>
              </w:numPr>
              <w:tabs>
                <w:tab w:val="left" w:pos="608"/>
              </w:tabs>
              <w:spacing w:before="5" w:line="256" w:lineRule="auto"/>
              <w:ind w:right="24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Ensuring that all areas of the University have access to data analysis for the development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 xml:space="preserve">and adoption of </w:t>
            </w:r>
            <w:proofErr w:type="gramStart"/>
            <w:r>
              <w:rPr>
                <w:rFonts w:ascii="Calibri"/>
              </w:rPr>
              <w:t>evidence based</w:t>
            </w:r>
            <w:proofErr w:type="gramEnd"/>
            <w:r>
              <w:rPr>
                <w:rFonts w:ascii="Calibri"/>
              </w:rPr>
              <w:t xml:space="preserve"> strategies to meet agreed retention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benchmarks.</w:t>
            </w:r>
          </w:p>
        </w:tc>
      </w:tr>
      <w:tr w:rsidR="002C52C5">
        <w:trPr>
          <w:trHeight w:hRule="exact" w:val="479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52C5" w:rsidRDefault="002C52C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C52C5" w:rsidRDefault="00213B85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RESEARCH AND RESEARCH TRAINING AND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INNOVATION</w:t>
            </w:r>
          </w:p>
        </w:tc>
      </w:tr>
      <w:tr w:rsidR="002C52C5">
        <w:trPr>
          <w:trHeight w:hRule="exact" w:val="4292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C5" w:rsidRDefault="00213B85">
            <w:pPr>
              <w:pStyle w:val="TableParagraph"/>
              <w:spacing w:before="30" w:line="278" w:lineRule="auto"/>
              <w:ind w:left="247" w:right="389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Throughout</w:t>
            </w:r>
            <w:r>
              <w:rPr>
                <w:rFonts w:ascii="Tahoma" w:eastAsia="Tahoma" w:hAnsi="Tahoma" w:cs="Tahoma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the</w:t>
            </w:r>
            <w:r>
              <w:rPr>
                <w:rFonts w:ascii="Tahoma" w:eastAsia="Tahoma" w:hAnsi="Tahoma" w:cs="Tahoma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period</w:t>
            </w:r>
            <w:r>
              <w:rPr>
                <w:rFonts w:ascii="Tahoma" w:eastAsia="Tahoma" w:hAnsi="Tahoma" w:cs="Tahoma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of</w:t>
            </w:r>
            <w:r>
              <w:rPr>
                <w:rFonts w:ascii="Tahoma" w:eastAsia="Tahoma" w:hAnsi="Tahoma" w:cs="Tahom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this</w:t>
            </w:r>
            <w:r>
              <w:rPr>
                <w:rFonts w:ascii="Tahoma" w:eastAsia="Tahoma" w:hAnsi="Tahoma" w:cs="Tahom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Compact,</w:t>
            </w:r>
            <w:r>
              <w:rPr>
                <w:rFonts w:ascii="Tahoma" w:eastAsia="Tahoma" w:hAnsi="Tahoma" w:cs="Tahom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the</w:t>
            </w:r>
            <w:r>
              <w:rPr>
                <w:rFonts w:ascii="Tahoma" w:eastAsia="Tahoma" w:hAnsi="Tahoma" w:cs="Tahoma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University</w:t>
            </w:r>
            <w:r>
              <w:rPr>
                <w:rFonts w:ascii="Tahoma" w:eastAsia="Tahoma" w:hAnsi="Tahoma" w:cs="Tahoma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will</w:t>
            </w:r>
            <w:r>
              <w:rPr>
                <w:rFonts w:ascii="Tahoma" w:eastAsia="Tahoma" w:hAnsi="Tahoma" w:cs="Tahom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be</w:t>
            </w:r>
            <w:r>
              <w:rPr>
                <w:rFonts w:ascii="Tahoma" w:eastAsia="Tahoma" w:hAnsi="Tahoma" w:cs="Tahoma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focused</w:t>
            </w:r>
            <w:r>
              <w:rPr>
                <w:rFonts w:ascii="Tahoma" w:eastAsia="Tahoma" w:hAnsi="Tahoma" w:cs="Tahoma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on</w:t>
            </w:r>
            <w:r>
              <w:rPr>
                <w:rFonts w:ascii="Tahoma" w:eastAsia="Tahoma" w:hAnsi="Tahoma" w:cs="Tahom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undertaking</w:t>
            </w:r>
            <w:r>
              <w:rPr>
                <w:rFonts w:ascii="Tahoma" w:eastAsia="Tahoma" w:hAnsi="Tahoma" w:cs="Tahoma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excellent,</w:t>
            </w:r>
            <w:r>
              <w:rPr>
                <w:rFonts w:ascii="Tahoma" w:eastAsia="Tahoma" w:hAnsi="Tahoma" w:cs="Tahoma"/>
                <w:spacing w:val="-5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 xml:space="preserve">high-impact 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 xml:space="preserve">scholarship and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 xml:space="preserve">research 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 xml:space="preserve">that 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is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 xml:space="preserve">aligned 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to the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 xml:space="preserve">University's Objects 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 xml:space="preserve">and mission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and</w:t>
            </w:r>
            <w:r>
              <w:rPr>
                <w:rFonts w:ascii="Tahoma" w:eastAsia="Tahoma" w:hAnsi="Tahoma" w:cs="Tahoma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will</w:t>
            </w:r>
            <w:r>
              <w:rPr>
                <w:rFonts w:ascii="Tahoma" w:eastAsia="Tahoma" w:hAnsi="Tahoma" w:cs="Tahom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make</w:t>
            </w:r>
            <w:r>
              <w:rPr>
                <w:rFonts w:ascii="Tahoma" w:eastAsia="Tahoma" w:hAnsi="Tahoma" w:cs="Tahom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positive</w:t>
            </w:r>
            <w:r>
              <w:rPr>
                <w:rFonts w:ascii="Tahoma" w:eastAsia="Tahoma" w:hAnsi="Tahoma" w:cs="Tahom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contribution</w:t>
            </w:r>
            <w:r>
              <w:rPr>
                <w:rFonts w:ascii="Tahoma" w:eastAsia="Tahoma" w:hAnsi="Tahoma" w:cs="Tahoma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to</w:t>
            </w:r>
            <w:r>
              <w:rPr>
                <w:rFonts w:ascii="Tahoma" w:eastAsia="Tahoma" w:hAnsi="Tahoma" w:cs="Tahom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local,</w:t>
            </w:r>
            <w:r>
              <w:rPr>
                <w:rFonts w:ascii="Tahoma" w:eastAsia="Tahoma" w:hAnsi="Tahoma" w:cs="Tahoma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national</w:t>
            </w:r>
            <w:r>
              <w:rPr>
                <w:rFonts w:ascii="Tahoma" w:eastAsia="Tahoma" w:hAnsi="Tahoma" w:cs="Tahoma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and</w:t>
            </w:r>
            <w:r>
              <w:rPr>
                <w:rFonts w:ascii="Tahoma" w:eastAsia="Tahoma" w:hAnsi="Tahoma" w:cs="Tahoma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international</w:t>
            </w:r>
            <w:r>
              <w:rPr>
                <w:rFonts w:ascii="Tahoma" w:eastAsia="Tahoma" w:hAnsi="Tahoma" w:cs="Tahoma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communities.</w:t>
            </w:r>
            <w:r>
              <w:rPr>
                <w:rFonts w:ascii="Tahoma" w:eastAsia="Tahoma" w:hAnsi="Tahoma" w:cs="Tahoma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Specific</w:t>
            </w:r>
            <w:r>
              <w:rPr>
                <w:rFonts w:ascii="Tahoma" w:eastAsia="Tahoma" w:hAnsi="Tahoma" w:cs="Tahom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means</w:t>
            </w:r>
            <w:r>
              <w:rPr>
                <w:rFonts w:ascii="Tahoma" w:eastAsia="Tahoma" w:hAnsi="Tahoma" w:cs="Tahoma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of</w:t>
            </w:r>
            <w:r>
              <w:rPr>
                <w:rFonts w:ascii="Tahoma" w:eastAsia="Tahoma" w:hAnsi="Tahoma" w:cs="Tahoma"/>
                <w:spacing w:val="-57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achieving</w:t>
            </w:r>
            <w:r>
              <w:rPr>
                <w:rFonts w:ascii="Tahoma" w:eastAsia="Tahoma" w:hAnsi="Tahoma" w:cs="Tahom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this</w:t>
            </w:r>
            <w:r>
              <w:rPr>
                <w:rFonts w:ascii="Tahoma" w:eastAsia="Tahoma" w:hAnsi="Tahoma" w:cs="Tahoma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are</w:t>
            </w:r>
            <w:r>
              <w:rPr>
                <w:rFonts w:ascii="Tahoma" w:eastAsia="Tahoma" w:hAnsi="Tahoma" w:cs="Tahom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detailed</w:t>
            </w:r>
            <w:r>
              <w:rPr>
                <w:rFonts w:ascii="Tahoma" w:eastAsia="Tahoma" w:hAnsi="Tahoma" w:cs="Tahom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in</w:t>
            </w:r>
            <w:r>
              <w:rPr>
                <w:rFonts w:ascii="Tahoma" w:eastAsia="Tahoma" w:hAnsi="Tahoma" w:cs="Tahoma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the</w:t>
            </w:r>
            <w:r>
              <w:rPr>
                <w:rFonts w:ascii="Tahoma" w:eastAsia="Tahoma" w:hAnsi="Tahoma" w:cs="Tahom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University's</w:t>
            </w:r>
            <w:r>
              <w:rPr>
                <w:rFonts w:ascii="Tahoma" w:eastAsia="Tahoma" w:hAnsi="Tahoma" w:cs="Tahoma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Research</w:t>
            </w:r>
            <w:r>
              <w:rPr>
                <w:rFonts w:ascii="Tahoma" w:eastAsia="Tahoma" w:hAnsi="Tahoma" w:cs="Tahoma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Strategic</w:t>
            </w:r>
            <w:r>
              <w:rPr>
                <w:rFonts w:ascii="Tahoma" w:eastAsia="Tahoma" w:hAnsi="Tahoma" w:cs="Tahoma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Plan</w:t>
            </w:r>
            <w:r>
              <w:rPr>
                <w:rFonts w:ascii="Tahoma" w:eastAsia="Tahoma" w:hAnsi="Tahoma" w:cs="Tahoma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(2018</w:t>
            </w:r>
            <w:r>
              <w:rPr>
                <w:rFonts w:ascii="Tahoma" w:eastAsia="Tahoma" w:hAnsi="Tahoma" w:cs="Tahoma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—</w:t>
            </w:r>
            <w:r>
              <w:rPr>
                <w:rFonts w:ascii="Tahoma" w:eastAsia="Tahoma" w:hAnsi="Tahoma" w:cs="Tahom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2021).</w:t>
            </w:r>
            <w:r>
              <w:rPr>
                <w:rFonts w:ascii="Tahoma" w:eastAsia="Tahoma" w:hAnsi="Tahoma" w:cs="Tahoma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The</w:t>
            </w:r>
            <w:r>
              <w:rPr>
                <w:rFonts w:ascii="Tahoma" w:eastAsia="Tahoma" w:hAnsi="Tahoma" w:cs="Tahom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key</w:t>
            </w:r>
            <w:r>
              <w:rPr>
                <w:rFonts w:ascii="Tahoma" w:eastAsia="Tahoma" w:hAnsi="Tahoma" w:cs="Tahoma"/>
                <w:spacing w:val="-5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 xml:space="preserve">strategic 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 xml:space="preserve">focus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areas</w:t>
            </w:r>
            <w:r>
              <w:rPr>
                <w:rFonts w:ascii="Tahoma" w:eastAsia="Tahoma" w:hAnsi="Tahoma" w:cs="Tahoma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9"/>
                <w:szCs w:val="19"/>
              </w:rPr>
              <w:t>are:</w:t>
            </w:r>
          </w:p>
          <w:p w:rsidR="002C52C5" w:rsidRDefault="00213B85">
            <w:pPr>
              <w:pStyle w:val="TableParagraph"/>
              <w:numPr>
                <w:ilvl w:val="0"/>
                <w:numId w:val="10"/>
              </w:numPr>
              <w:tabs>
                <w:tab w:val="left" w:pos="608"/>
              </w:tabs>
              <w:spacing w:before="13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3"/>
                <w:sz w:val="19"/>
              </w:rPr>
              <w:t>Building research capacity and</w:t>
            </w:r>
            <w:r>
              <w:rPr>
                <w:rFonts w:ascii="Tahoma"/>
                <w:spacing w:val="31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capability;</w:t>
            </w:r>
          </w:p>
          <w:p w:rsidR="002C52C5" w:rsidRDefault="00213B85">
            <w:pPr>
              <w:pStyle w:val="TableParagraph"/>
              <w:numPr>
                <w:ilvl w:val="0"/>
                <w:numId w:val="10"/>
              </w:numPr>
              <w:tabs>
                <w:tab w:val="left" w:pos="608"/>
              </w:tabs>
              <w:spacing w:before="42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4"/>
                <w:sz w:val="19"/>
              </w:rPr>
              <w:t xml:space="preserve">Continued </w:t>
            </w:r>
            <w:r>
              <w:rPr>
                <w:rFonts w:ascii="Tahoma"/>
                <w:spacing w:val="5"/>
                <w:sz w:val="19"/>
              </w:rPr>
              <w:t xml:space="preserve">improvement </w:t>
            </w:r>
            <w:r>
              <w:rPr>
                <w:rFonts w:ascii="Tahoma"/>
                <w:sz w:val="19"/>
              </w:rPr>
              <w:t xml:space="preserve">in </w:t>
            </w:r>
            <w:r>
              <w:rPr>
                <w:rFonts w:ascii="Tahoma"/>
                <w:spacing w:val="5"/>
                <w:sz w:val="19"/>
              </w:rPr>
              <w:t>research quality,</w:t>
            </w:r>
            <w:r>
              <w:rPr>
                <w:rFonts w:ascii="Tahoma"/>
                <w:spacing w:val="39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and</w:t>
            </w:r>
          </w:p>
          <w:p w:rsidR="002C52C5" w:rsidRDefault="00213B85">
            <w:pPr>
              <w:pStyle w:val="TableParagraph"/>
              <w:numPr>
                <w:ilvl w:val="0"/>
                <w:numId w:val="10"/>
              </w:numPr>
              <w:tabs>
                <w:tab w:val="left" w:pos="608"/>
              </w:tabs>
              <w:spacing w:before="37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3"/>
                <w:sz w:val="19"/>
              </w:rPr>
              <w:t xml:space="preserve">Strengthening Research </w:t>
            </w:r>
            <w:r>
              <w:rPr>
                <w:rFonts w:ascii="Tahoma"/>
                <w:spacing w:val="4"/>
                <w:sz w:val="19"/>
              </w:rPr>
              <w:t xml:space="preserve">Engagement </w:t>
            </w:r>
            <w:r>
              <w:rPr>
                <w:rFonts w:ascii="Tahoma"/>
                <w:spacing w:val="3"/>
                <w:sz w:val="19"/>
              </w:rPr>
              <w:t>and</w:t>
            </w:r>
            <w:r>
              <w:rPr>
                <w:rFonts w:ascii="Tahoma"/>
                <w:spacing w:val="29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Impact.</w:t>
            </w:r>
          </w:p>
          <w:p w:rsidR="002C52C5" w:rsidRDefault="002C52C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2C5" w:rsidRDefault="00213B85">
            <w:pPr>
              <w:pStyle w:val="TableParagraph"/>
              <w:spacing w:line="276" w:lineRule="auto"/>
              <w:ind w:left="247" w:right="979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Specific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measures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and</w:t>
            </w:r>
            <w:r>
              <w:rPr>
                <w:rFonts w:ascii="Tahoma"/>
                <w:spacing w:val="-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progress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indicators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are</w:t>
            </w:r>
            <w:r>
              <w:rPr>
                <w:rFonts w:ascii="Tahoma"/>
                <w:spacing w:val="-2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detailed</w:t>
            </w:r>
            <w:r>
              <w:rPr>
                <w:rFonts w:ascii="Tahoma"/>
                <w:spacing w:val="-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in</w:t>
            </w:r>
            <w:r>
              <w:rPr>
                <w:rFonts w:ascii="Tahoma"/>
                <w:spacing w:val="-6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the</w:t>
            </w:r>
            <w:r>
              <w:rPr>
                <w:rFonts w:ascii="Tahoma"/>
                <w:spacing w:val="-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Research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Strategic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Plan</w:t>
            </w:r>
            <w:r>
              <w:rPr>
                <w:rFonts w:ascii="Tahoma"/>
                <w:spacing w:val="-5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at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this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link: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color w:val="1363A0"/>
                <w:sz w:val="19"/>
                <w:u w:val="single" w:color="1363A0"/>
              </w:rPr>
              <w:t>https://www.notredame.edu_au/research/research-at-notre-dame/about-us</w:t>
            </w:r>
          </w:p>
          <w:p w:rsidR="002C52C5" w:rsidRDefault="002C52C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C52C5" w:rsidRDefault="00213B85">
            <w:pPr>
              <w:pStyle w:val="TableParagraph"/>
              <w:ind w:left="247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2"/>
                <w:sz w:val="19"/>
              </w:rPr>
              <w:t xml:space="preserve">Key </w:t>
            </w:r>
            <w:r>
              <w:rPr>
                <w:rFonts w:ascii="Tahoma"/>
                <w:spacing w:val="3"/>
                <w:sz w:val="19"/>
              </w:rPr>
              <w:t xml:space="preserve">amongst the </w:t>
            </w:r>
            <w:r>
              <w:rPr>
                <w:rFonts w:ascii="Tahoma"/>
                <w:spacing w:val="4"/>
                <w:sz w:val="19"/>
              </w:rPr>
              <w:t xml:space="preserve">institutional </w:t>
            </w:r>
            <w:r>
              <w:rPr>
                <w:rFonts w:ascii="Tahoma"/>
                <w:spacing w:val="3"/>
                <w:sz w:val="19"/>
              </w:rPr>
              <w:t>strategies</w:t>
            </w:r>
            <w:r>
              <w:rPr>
                <w:rFonts w:ascii="Tahoma"/>
                <w:spacing w:val="48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includes:</w:t>
            </w:r>
          </w:p>
          <w:p w:rsidR="002C52C5" w:rsidRDefault="00213B85">
            <w:pPr>
              <w:pStyle w:val="TableParagraph"/>
              <w:numPr>
                <w:ilvl w:val="1"/>
                <w:numId w:val="10"/>
              </w:numPr>
              <w:tabs>
                <w:tab w:val="left" w:pos="968"/>
              </w:tabs>
              <w:spacing w:before="30" w:line="278" w:lineRule="auto"/>
              <w:ind w:right="709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Appointment of world class researchers in target broad research areas to enhance</w:t>
            </w:r>
            <w:r>
              <w:rPr>
                <w:rFonts w:ascii="Tahoma"/>
                <w:spacing w:val="-25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the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achievement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of</w:t>
            </w:r>
            <w:r>
              <w:rPr>
                <w:rFonts w:ascii="Tahoma"/>
                <w:spacing w:val="-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"At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World</w:t>
            </w:r>
            <w:r>
              <w:rPr>
                <w:rFonts w:ascii="Tahoma"/>
                <w:spacing w:val="-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Standard"</w:t>
            </w:r>
            <w:r>
              <w:rPr>
                <w:rFonts w:ascii="Tahoma"/>
                <w:spacing w:val="-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or</w:t>
            </w:r>
            <w:r>
              <w:rPr>
                <w:rFonts w:ascii="Tahoma"/>
                <w:spacing w:val="-2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better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in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at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least</w:t>
            </w:r>
            <w:r>
              <w:rPr>
                <w:rFonts w:ascii="Tahoma"/>
                <w:spacing w:val="-6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these</w:t>
            </w:r>
            <w:r>
              <w:rPr>
                <w:rFonts w:ascii="Tahoma"/>
                <w:spacing w:val="-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areas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by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the</w:t>
            </w:r>
            <w:r>
              <w:rPr>
                <w:rFonts w:ascii="Tahoma"/>
                <w:spacing w:val="-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next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Excellence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in Research for Australia (ERA) Assessment (2023);</w:t>
            </w:r>
            <w:r>
              <w:rPr>
                <w:rFonts w:ascii="Tahoma"/>
                <w:spacing w:val="-6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and</w:t>
            </w:r>
          </w:p>
        </w:tc>
      </w:tr>
    </w:tbl>
    <w:p w:rsidR="002C52C5" w:rsidRDefault="002C52C5">
      <w:pPr>
        <w:spacing w:line="278" w:lineRule="auto"/>
        <w:rPr>
          <w:rFonts w:ascii="Tahoma" w:eastAsia="Tahoma" w:hAnsi="Tahoma" w:cs="Tahoma"/>
          <w:sz w:val="19"/>
          <w:szCs w:val="19"/>
        </w:rPr>
        <w:sectPr w:rsidR="002C52C5">
          <w:pgSz w:w="12240" w:h="15840"/>
          <w:pgMar w:top="480" w:right="1320" w:bottom="280" w:left="1340" w:header="720" w:footer="720" w:gutter="0"/>
          <w:cols w:space="720"/>
        </w:sectPr>
      </w:pPr>
    </w:p>
    <w:p w:rsidR="002C52C5" w:rsidRDefault="002C52C5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2C52C5">
        <w:trPr>
          <w:trHeight w:hRule="exact" w:val="11534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C5" w:rsidRDefault="00213B85">
            <w:pPr>
              <w:pStyle w:val="TableParagraph"/>
              <w:spacing w:before="28" w:line="273" w:lineRule="auto"/>
              <w:ind w:left="967" w:right="810" w:hanging="360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b) Appointment of specific expertise in research data analysis and acquisition of</w:t>
            </w:r>
            <w:r>
              <w:rPr>
                <w:rFonts w:ascii="Tahoma"/>
                <w:spacing w:val="-3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cutting-edge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research data analytics software</w:t>
            </w:r>
            <w:r>
              <w:rPr>
                <w:rFonts w:ascii="Tahoma"/>
                <w:spacing w:val="-15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tools.</w:t>
            </w:r>
          </w:p>
          <w:p w:rsidR="002C52C5" w:rsidRDefault="002C52C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C52C5" w:rsidRDefault="00213B85">
            <w:pPr>
              <w:pStyle w:val="TableParagraph"/>
              <w:ind w:left="247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3"/>
                <w:sz w:val="19"/>
              </w:rPr>
              <w:t>Particular research training strategies</w:t>
            </w:r>
            <w:r>
              <w:rPr>
                <w:rFonts w:ascii="Tahoma"/>
                <w:spacing w:val="50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include:</w:t>
            </w:r>
          </w:p>
          <w:p w:rsidR="002C52C5" w:rsidRDefault="00213B85">
            <w:pPr>
              <w:pStyle w:val="TableParagraph"/>
              <w:numPr>
                <w:ilvl w:val="0"/>
                <w:numId w:val="9"/>
              </w:numPr>
              <w:tabs>
                <w:tab w:val="left" w:pos="968"/>
              </w:tabs>
              <w:spacing w:before="32" w:line="276" w:lineRule="auto"/>
              <w:ind w:right="899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Strengthening of Higher Degree by Research (HDR) scholarship schemes, particularly</w:t>
            </w:r>
            <w:r>
              <w:rPr>
                <w:rFonts w:ascii="Tahoma"/>
                <w:spacing w:val="-36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the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Commonwealth Research Training Program (RTP)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scholarships;</w:t>
            </w:r>
          </w:p>
          <w:p w:rsidR="002C52C5" w:rsidRDefault="00213B85">
            <w:pPr>
              <w:pStyle w:val="TableParagraph"/>
              <w:numPr>
                <w:ilvl w:val="0"/>
                <w:numId w:val="9"/>
              </w:numPr>
              <w:tabs>
                <w:tab w:val="left" w:pos="968"/>
              </w:tabs>
              <w:spacing w:before="7" w:line="278" w:lineRule="auto"/>
              <w:ind w:right="607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Introduction of an "Industry-linked PhD scholarship Program" in 2019. This is a scheme</w:t>
            </w:r>
            <w:r>
              <w:rPr>
                <w:rFonts w:ascii="Tahoma"/>
                <w:spacing w:val="8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that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is co-funded by the University and an industry</w:t>
            </w:r>
            <w:r>
              <w:rPr>
                <w:rFonts w:ascii="Tahoma"/>
                <w:spacing w:val="-8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partner;</w:t>
            </w:r>
          </w:p>
          <w:p w:rsidR="002C52C5" w:rsidRDefault="00213B85">
            <w:pPr>
              <w:pStyle w:val="TableParagraph"/>
              <w:numPr>
                <w:ilvl w:val="0"/>
                <w:numId w:val="9"/>
              </w:numPr>
              <w:tabs>
                <w:tab w:val="left" w:pos="968"/>
              </w:tabs>
              <w:spacing w:line="271" w:lineRule="auto"/>
              <w:ind w:right="60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Inclusion of industry partners in supervisory teams and recruitment of HDR candidates</w:t>
            </w:r>
            <w:r>
              <w:rPr>
                <w:rFonts w:ascii="Tahoma"/>
                <w:spacing w:val="28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from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industry;</w:t>
            </w:r>
            <w:r>
              <w:rPr>
                <w:rFonts w:ascii="Tahoma"/>
                <w:spacing w:val="-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and</w:t>
            </w:r>
          </w:p>
          <w:p w:rsidR="002C52C5" w:rsidRDefault="00213B85">
            <w:pPr>
              <w:pStyle w:val="TableParagraph"/>
              <w:numPr>
                <w:ilvl w:val="0"/>
                <w:numId w:val="9"/>
              </w:numPr>
              <w:tabs>
                <w:tab w:val="left" w:pos="968"/>
              </w:tabs>
              <w:spacing w:before="24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3"/>
                <w:sz w:val="19"/>
              </w:rPr>
              <w:t xml:space="preserve">Strengthening </w:t>
            </w:r>
            <w:r>
              <w:rPr>
                <w:rFonts w:ascii="Tahoma"/>
                <w:sz w:val="19"/>
              </w:rPr>
              <w:t xml:space="preserve">of </w:t>
            </w:r>
            <w:r>
              <w:rPr>
                <w:rFonts w:ascii="Tahoma"/>
                <w:spacing w:val="3"/>
                <w:sz w:val="19"/>
              </w:rPr>
              <w:t xml:space="preserve">supervisor training and </w:t>
            </w:r>
            <w:r>
              <w:rPr>
                <w:rFonts w:ascii="Tahoma"/>
                <w:spacing w:val="2"/>
                <w:sz w:val="19"/>
              </w:rPr>
              <w:t xml:space="preserve">HDR </w:t>
            </w:r>
            <w:r>
              <w:rPr>
                <w:rFonts w:ascii="Tahoma"/>
                <w:spacing w:val="3"/>
                <w:sz w:val="19"/>
              </w:rPr>
              <w:t>research and professional skills</w:t>
            </w:r>
            <w:r>
              <w:rPr>
                <w:rFonts w:ascii="Tahoma"/>
                <w:spacing w:val="29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training.</w:t>
            </w:r>
          </w:p>
          <w:p w:rsidR="002C52C5" w:rsidRDefault="002C52C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C52C5" w:rsidRDefault="00213B85">
            <w:pPr>
              <w:pStyle w:val="TableParagraph"/>
              <w:ind w:left="247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4"/>
                <w:sz w:val="19"/>
              </w:rPr>
              <w:t xml:space="preserve">Particular strategies </w:t>
            </w:r>
            <w:r>
              <w:rPr>
                <w:rFonts w:ascii="Tahoma"/>
                <w:sz w:val="19"/>
              </w:rPr>
              <w:t xml:space="preserve">to </w:t>
            </w:r>
            <w:r>
              <w:rPr>
                <w:rFonts w:ascii="Tahoma"/>
                <w:spacing w:val="5"/>
                <w:sz w:val="19"/>
              </w:rPr>
              <w:t xml:space="preserve">encourage research </w:t>
            </w:r>
            <w:r>
              <w:rPr>
                <w:rFonts w:ascii="Tahoma"/>
                <w:spacing w:val="4"/>
                <w:sz w:val="19"/>
              </w:rPr>
              <w:t xml:space="preserve">translation and </w:t>
            </w:r>
            <w:proofErr w:type="spellStart"/>
            <w:proofErr w:type="gramStart"/>
            <w:r>
              <w:rPr>
                <w:rFonts w:ascii="Tahoma"/>
                <w:spacing w:val="5"/>
                <w:sz w:val="19"/>
              </w:rPr>
              <w:t>commercialisation</w:t>
            </w:r>
            <w:proofErr w:type="spellEnd"/>
            <w:r>
              <w:rPr>
                <w:rFonts w:ascii="Tahoma"/>
                <w:spacing w:val="5"/>
                <w:sz w:val="19"/>
              </w:rPr>
              <w:t xml:space="preserve"> </w:t>
            </w:r>
            <w:r>
              <w:rPr>
                <w:rFonts w:ascii="Tahoma"/>
                <w:spacing w:val="19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include</w:t>
            </w:r>
            <w:proofErr w:type="gramEnd"/>
            <w:r>
              <w:rPr>
                <w:rFonts w:ascii="Tahoma"/>
                <w:spacing w:val="4"/>
                <w:sz w:val="19"/>
              </w:rPr>
              <w:t>:</w:t>
            </w:r>
          </w:p>
          <w:p w:rsidR="002C52C5" w:rsidRDefault="00213B85">
            <w:pPr>
              <w:pStyle w:val="TableParagraph"/>
              <w:numPr>
                <w:ilvl w:val="0"/>
                <w:numId w:val="8"/>
              </w:numPr>
              <w:tabs>
                <w:tab w:val="left" w:pos="968"/>
              </w:tabs>
              <w:spacing w:before="39" w:line="268" w:lineRule="auto"/>
              <w:ind w:right="608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Design of high-quality research projects together with local, national and</w:t>
            </w:r>
            <w:r>
              <w:rPr>
                <w:rFonts w:ascii="Tahoma"/>
                <w:spacing w:val="-18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international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industry and community</w:t>
            </w:r>
            <w:r>
              <w:rPr>
                <w:rFonts w:ascii="Tahoma"/>
                <w:spacing w:val="-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partners;</w:t>
            </w:r>
          </w:p>
          <w:p w:rsidR="002C52C5" w:rsidRDefault="00213B85">
            <w:pPr>
              <w:pStyle w:val="TableParagraph"/>
              <w:numPr>
                <w:ilvl w:val="0"/>
                <w:numId w:val="8"/>
              </w:numPr>
              <w:tabs>
                <w:tab w:val="left" w:pos="968"/>
              </w:tabs>
              <w:spacing w:before="16" w:line="271" w:lineRule="auto"/>
              <w:ind w:right="612"/>
              <w:jc w:val="both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Awarding of "Industry-linked Early Career Researcher (ECR) Fellowships" in 2018 and</w:t>
            </w:r>
            <w:r>
              <w:rPr>
                <w:rFonts w:ascii="Tahoma"/>
                <w:spacing w:val="38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2019.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 xml:space="preserve">This is a </w:t>
            </w:r>
            <w:proofErr w:type="gramStart"/>
            <w:r>
              <w:rPr>
                <w:rFonts w:ascii="Tahoma"/>
                <w:sz w:val="19"/>
              </w:rPr>
              <w:t>three year</w:t>
            </w:r>
            <w:proofErr w:type="gramEnd"/>
            <w:r>
              <w:rPr>
                <w:rFonts w:ascii="Tahoma"/>
                <w:sz w:val="19"/>
              </w:rPr>
              <w:t>, university/industry co-funded scheme, which has resulted in</w:t>
            </w:r>
            <w:r>
              <w:rPr>
                <w:rFonts w:ascii="Tahoma"/>
                <w:spacing w:val="-2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the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appointment of three ECR Fellows to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date</w:t>
            </w:r>
          </w:p>
          <w:p w:rsidR="002C52C5" w:rsidRDefault="00213B85">
            <w:pPr>
              <w:pStyle w:val="TableParagraph"/>
              <w:numPr>
                <w:ilvl w:val="0"/>
                <w:numId w:val="8"/>
              </w:numPr>
              <w:tabs>
                <w:tab w:val="left" w:pos="968"/>
              </w:tabs>
              <w:spacing w:before="55" w:line="280" w:lineRule="auto"/>
              <w:ind w:right="22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5"/>
                <w:sz w:val="19"/>
              </w:rPr>
              <w:t>Provision</w:t>
            </w:r>
            <w:r>
              <w:rPr>
                <w:rFonts w:ascii="Tahoma"/>
                <w:spacing w:val="9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of</w:t>
            </w:r>
            <w:r>
              <w:rPr>
                <w:rFonts w:ascii="Tahoma"/>
                <w:spacing w:val="9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an</w:t>
            </w:r>
            <w:r>
              <w:rPr>
                <w:rFonts w:ascii="Tahoma"/>
                <w:spacing w:val="11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enabling</w:t>
            </w:r>
            <w:r>
              <w:rPr>
                <w:rFonts w:ascii="Tahoma"/>
                <w:spacing w:val="10"/>
                <w:sz w:val="19"/>
              </w:rPr>
              <w:t xml:space="preserve"> </w:t>
            </w:r>
            <w:r>
              <w:rPr>
                <w:rFonts w:ascii="Tahoma"/>
                <w:spacing w:val="5"/>
                <w:sz w:val="19"/>
              </w:rPr>
              <w:t>environment</w:t>
            </w:r>
            <w:r>
              <w:rPr>
                <w:rFonts w:ascii="Tahoma"/>
                <w:spacing w:val="11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for</w:t>
            </w:r>
            <w:r>
              <w:rPr>
                <w:rFonts w:ascii="Tahoma"/>
                <w:spacing w:val="13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conducting</w:t>
            </w:r>
            <w:r>
              <w:rPr>
                <w:rFonts w:ascii="Tahoma"/>
                <w:spacing w:val="10"/>
                <w:sz w:val="19"/>
              </w:rPr>
              <w:t xml:space="preserve"> </w:t>
            </w:r>
            <w:r>
              <w:rPr>
                <w:rFonts w:ascii="Tahoma"/>
                <w:spacing w:val="5"/>
                <w:sz w:val="19"/>
              </w:rPr>
              <w:t>research</w:t>
            </w:r>
            <w:r>
              <w:rPr>
                <w:rFonts w:ascii="Tahoma"/>
                <w:spacing w:val="11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that</w:t>
            </w:r>
            <w:r>
              <w:rPr>
                <w:rFonts w:ascii="Tahoma"/>
                <w:spacing w:val="8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will</w:t>
            </w:r>
            <w:r>
              <w:rPr>
                <w:rFonts w:ascii="Tahoma"/>
                <w:spacing w:val="11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have</w:t>
            </w:r>
            <w:r>
              <w:rPr>
                <w:rFonts w:ascii="Tahoma"/>
                <w:spacing w:val="13"/>
                <w:sz w:val="19"/>
              </w:rPr>
              <w:t xml:space="preserve"> </w:t>
            </w:r>
            <w:r>
              <w:rPr>
                <w:rFonts w:ascii="Tahoma"/>
                <w:spacing w:val="2"/>
                <w:sz w:val="19"/>
              </w:rPr>
              <w:t>an</w:t>
            </w:r>
            <w:r>
              <w:rPr>
                <w:rFonts w:ascii="Tahoma"/>
                <w:spacing w:val="11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impact</w:t>
            </w:r>
            <w:r>
              <w:rPr>
                <w:rFonts w:ascii="Tahoma"/>
                <w:spacing w:val="-54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 xml:space="preserve">including acquisition </w:t>
            </w:r>
            <w:r>
              <w:rPr>
                <w:rFonts w:ascii="Tahoma"/>
                <w:spacing w:val="3"/>
                <w:sz w:val="19"/>
              </w:rPr>
              <w:t xml:space="preserve">of </w:t>
            </w:r>
            <w:r>
              <w:rPr>
                <w:rFonts w:ascii="Tahoma"/>
                <w:spacing w:val="4"/>
                <w:sz w:val="19"/>
              </w:rPr>
              <w:t xml:space="preserve">tools </w:t>
            </w:r>
            <w:r>
              <w:rPr>
                <w:rFonts w:ascii="Tahoma"/>
                <w:spacing w:val="3"/>
                <w:sz w:val="19"/>
              </w:rPr>
              <w:t xml:space="preserve">and </w:t>
            </w:r>
            <w:r>
              <w:rPr>
                <w:rFonts w:ascii="Tahoma"/>
                <w:spacing w:val="4"/>
                <w:sz w:val="19"/>
              </w:rPr>
              <w:t xml:space="preserve">skills that </w:t>
            </w:r>
            <w:r>
              <w:rPr>
                <w:rFonts w:ascii="Tahoma"/>
                <w:spacing w:val="3"/>
                <w:sz w:val="19"/>
              </w:rPr>
              <w:t xml:space="preserve">will </w:t>
            </w:r>
            <w:r>
              <w:rPr>
                <w:rFonts w:ascii="Tahoma"/>
                <w:spacing w:val="4"/>
                <w:sz w:val="19"/>
              </w:rPr>
              <w:t xml:space="preserve">ensure </w:t>
            </w:r>
            <w:r>
              <w:rPr>
                <w:rFonts w:ascii="Tahoma"/>
                <w:spacing w:val="3"/>
                <w:sz w:val="19"/>
              </w:rPr>
              <w:t xml:space="preserve">the </w:t>
            </w:r>
            <w:r>
              <w:rPr>
                <w:rFonts w:ascii="Tahoma"/>
                <w:spacing w:val="4"/>
                <w:sz w:val="19"/>
              </w:rPr>
              <w:t xml:space="preserve">capture </w:t>
            </w:r>
            <w:r>
              <w:rPr>
                <w:rFonts w:ascii="Tahoma"/>
                <w:spacing w:val="3"/>
                <w:sz w:val="19"/>
              </w:rPr>
              <w:t xml:space="preserve">of </w:t>
            </w:r>
            <w:r>
              <w:rPr>
                <w:rFonts w:ascii="Tahoma"/>
                <w:spacing w:val="4"/>
                <w:sz w:val="19"/>
              </w:rPr>
              <w:t xml:space="preserve">impact. </w:t>
            </w:r>
            <w:r>
              <w:rPr>
                <w:rFonts w:ascii="Tahoma"/>
                <w:spacing w:val="3"/>
                <w:sz w:val="19"/>
              </w:rPr>
              <w:t>This</w:t>
            </w:r>
            <w:r>
              <w:rPr>
                <w:rFonts w:ascii="Tahoma"/>
                <w:spacing w:val="18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includes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pacing w:val="5"/>
                <w:sz w:val="19"/>
              </w:rPr>
              <w:t>access</w:t>
            </w:r>
            <w:r>
              <w:rPr>
                <w:rFonts w:ascii="Tahoma"/>
                <w:spacing w:val="12"/>
                <w:sz w:val="19"/>
              </w:rPr>
              <w:t xml:space="preserve"> </w:t>
            </w:r>
            <w:r>
              <w:rPr>
                <w:rFonts w:ascii="Tahoma"/>
                <w:spacing w:val="2"/>
                <w:sz w:val="19"/>
              </w:rPr>
              <w:t>to</w:t>
            </w:r>
            <w:r>
              <w:rPr>
                <w:rFonts w:ascii="Tahoma"/>
                <w:spacing w:val="1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</w:t>
            </w:r>
            <w:r>
              <w:rPr>
                <w:rFonts w:ascii="Tahoma"/>
                <w:spacing w:val="14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variety</w:t>
            </w:r>
            <w:r>
              <w:rPr>
                <w:rFonts w:ascii="Tahoma"/>
                <w:spacing w:val="12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of</w:t>
            </w:r>
            <w:r>
              <w:rPr>
                <w:rFonts w:ascii="Tahoma"/>
                <w:spacing w:val="12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workshops</w:t>
            </w:r>
            <w:r>
              <w:rPr>
                <w:rFonts w:ascii="Tahoma"/>
                <w:spacing w:val="16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and</w:t>
            </w:r>
            <w:r>
              <w:rPr>
                <w:rFonts w:ascii="Tahoma"/>
                <w:spacing w:val="16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training</w:t>
            </w:r>
            <w:r>
              <w:rPr>
                <w:rFonts w:ascii="Tahoma"/>
                <w:spacing w:val="14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delivered</w:t>
            </w:r>
            <w:r>
              <w:rPr>
                <w:rFonts w:ascii="Tahoma"/>
                <w:spacing w:val="14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through</w:t>
            </w:r>
            <w:r>
              <w:rPr>
                <w:rFonts w:ascii="Tahoma"/>
                <w:spacing w:val="12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the</w:t>
            </w:r>
            <w:r>
              <w:rPr>
                <w:rFonts w:ascii="Tahoma"/>
                <w:spacing w:val="14"/>
                <w:sz w:val="19"/>
              </w:rPr>
              <w:t xml:space="preserve"> </w:t>
            </w:r>
            <w:r>
              <w:rPr>
                <w:rFonts w:ascii="Tahoma"/>
                <w:spacing w:val="5"/>
                <w:sz w:val="19"/>
              </w:rPr>
              <w:t>University</w:t>
            </w:r>
            <w:r>
              <w:rPr>
                <w:rFonts w:ascii="Tahoma"/>
                <w:spacing w:val="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or</w:t>
            </w:r>
            <w:r>
              <w:rPr>
                <w:rFonts w:ascii="Tahoma"/>
                <w:spacing w:val="1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in</w:t>
            </w:r>
            <w:r>
              <w:rPr>
                <w:rFonts w:ascii="Tahoma"/>
                <w:spacing w:val="-49"/>
                <w:sz w:val="19"/>
              </w:rPr>
              <w:t xml:space="preserve"> </w:t>
            </w:r>
            <w:r>
              <w:rPr>
                <w:rFonts w:ascii="Tahoma"/>
                <w:spacing w:val="5"/>
                <w:sz w:val="19"/>
              </w:rPr>
              <w:t>collaboration</w:t>
            </w:r>
            <w:r>
              <w:rPr>
                <w:rFonts w:ascii="Tahoma"/>
                <w:spacing w:val="12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with</w:t>
            </w:r>
            <w:r>
              <w:rPr>
                <w:rFonts w:ascii="Tahoma"/>
                <w:spacing w:val="11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other</w:t>
            </w:r>
            <w:r>
              <w:rPr>
                <w:rFonts w:ascii="Tahoma"/>
                <w:spacing w:val="11"/>
                <w:sz w:val="19"/>
              </w:rPr>
              <w:t xml:space="preserve"> </w:t>
            </w:r>
            <w:r>
              <w:rPr>
                <w:rFonts w:ascii="Tahoma"/>
                <w:spacing w:val="5"/>
                <w:sz w:val="19"/>
              </w:rPr>
              <w:t>Universities</w:t>
            </w:r>
            <w:r>
              <w:rPr>
                <w:rFonts w:ascii="Tahoma"/>
                <w:spacing w:val="9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and</w:t>
            </w:r>
            <w:r>
              <w:rPr>
                <w:rFonts w:ascii="Tahoma"/>
                <w:spacing w:val="10"/>
                <w:sz w:val="19"/>
              </w:rPr>
              <w:t xml:space="preserve"> </w:t>
            </w:r>
            <w:r>
              <w:rPr>
                <w:rFonts w:ascii="Tahoma"/>
                <w:spacing w:val="5"/>
                <w:sz w:val="19"/>
              </w:rPr>
              <w:t>partners.</w:t>
            </w:r>
            <w:r>
              <w:rPr>
                <w:rFonts w:ascii="Tahoma"/>
                <w:spacing w:val="12"/>
                <w:sz w:val="19"/>
              </w:rPr>
              <w:t xml:space="preserve"> </w:t>
            </w:r>
            <w:r>
              <w:rPr>
                <w:rFonts w:ascii="Tahoma"/>
                <w:spacing w:val="2"/>
                <w:sz w:val="19"/>
              </w:rPr>
              <w:t>For</w:t>
            </w:r>
            <w:r>
              <w:rPr>
                <w:rFonts w:ascii="Tahoma"/>
                <w:spacing w:val="11"/>
                <w:sz w:val="19"/>
              </w:rPr>
              <w:t xml:space="preserve"> </w:t>
            </w:r>
            <w:r>
              <w:rPr>
                <w:rFonts w:ascii="Tahoma"/>
                <w:spacing w:val="5"/>
                <w:sz w:val="19"/>
              </w:rPr>
              <w:t>example,</w:t>
            </w:r>
            <w:r>
              <w:rPr>
                <w:rFonts w:ascii="Tahoma"/>
                <w:spacing w:val="12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in</w:t>
            </w:r>
            <w:r>
              <w:rPr>
                <w:rFonts w:ascii="Tahoma"/>
                <w:spacing w:val="11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2019</w:t>
            </w:r>
            <w:r>
              <w:rPr>
                <w:rFonts w:ascii="Tahoma"/>
                <w:spacing w:val="11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Industry</w:t>
            </w:r>
            <w:r>
              <w:rPr>
                <w:rFonts w:ascii="Tahoma"/>
                <w:spacing w:val="-57"/>
                <w:sz w:val="19"/>
              </w:rPr>
              <w:t xml:space="preserve"> </w:t>
            </w:r>
            <w:r>
              <w:rPr>
                <w:rFonts w:ascii="Tahoma"/>
                <w:spacing w:val="5"/>
                <w:sz w:val="19"/>
              </w:rPr>
              <w:t>Engagement</w:t>
            </w:r>
            <w:r>
              <w:rPr>
                <w:rFonts w:ascii="Tahoma"/>
                <w:spacing w:val="8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and</w:t>
            </w:r>
            <w:r>
              <w:rPr>
                <w:rFonts w:ascii="Tahoma"/>
                <w:spacing w:val="13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Research</w:t>
            </w:r>
            <w:r>
              <w:rPr>
                <w:rFonts w:ascii="Tahoma"/>
                <w:spacing w:val="9"/>
                <w:sz w:val="19"/>
              </w:rPr>
              <w:t xml:space="preserve"> </w:t>
            </w:r>
            <w:r>
              <w:rPr>
                <w:rFonts w:ascii="Tahoma"/>
                <w:spacing w:val="5"/>
                <w:sz w:val="19"/>
              </w:rPr>
              <w:t>Impact</w:t>
            </w:r>
            <w:r>
              <w:rPr>
                <w:rFonts w:ascii="Tahoma"/>
                <w:spacing w:val="11"/>
                <w:sz w:val="19"/>
              </w:rPr>
              <w:t xml:space="preserve"> </w:t>
            </w:r>
            <w:r>
              <w:rPr>
                <w:rFonts w:ascii="Tahoma"/>
                <w:spacing w:val="5"/>
                <w:sz w:val="19"/>
              </w:rPr>
              <w:t>workshops</w:t>
            </w:r>
            <w:r>
              <w:rPr>
                <w:rFonts w:ascii="Tahoma"/>
                <w:spacing w:val="11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were</w:t>
            </w:r>
            <w:r>
              <w:rPr>
                <w:rFonts w:ascii="Tahoma"/>
                <w:spacing w:val="15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conducted</w:t>
            </w:r>
            <w:r>
              <w:rPr>
                <w:rFonts w:ascii="Tahoma"/>
                <w:spacing w:val="10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at</w:t>
            </w:r>
            <w:r>
              <w:rPr>
                <w:rFonts w:ascii="Tahoma"/>
                <w:spacing w:val="13"/>
                <w:sz w:val="19"/>
              </w:rPr>
              <w:t xml:space="preserve"> </w:t>
            </w:r>
            <w:r>
              <w:rPr>
                <w:rFonts w:ascii="Tahoma"/>
                <w:spacing w:val="2"/>
                <w:sz w:val="19"/>
              </w:rPr>
              <w:t>the</w:t>
            </w:r>
            <w:r>
              <w:rPr>
                <w:rFonts w:ascii="Tahoma"/>
                <w:spacing w:val="13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University,</w:t>
            </w:r>
            <w:r>
              <w:rPr>
                <w:rFonts w:ascii="Tahoma"/>
                <w:spacing w:val="9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and</w:t>
            </w:r>
            <w:r>
              <w:rPr>
                <w:rFonts w:ascii="Tahoma"/>
                <w:spacing w:val="12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two</w:t>
            </w:r>
            <w:r>
              <w:rPr>
                <w:rFonts w:ascii="Tahoma"/>
                <w:spacing w:val="-57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teams</w:t>
            </w:r>
            <w:r>
              <w:rPr>
                <w:rFonts w:ascii="Tahoma"/>
                <w:spacing w:val="11"/>
                <w:sz w:val="19"/>
              </w:rPr>
              <w:t xml:space="preserve"> </w:t>
            </w:r>
            <w:r>
              <w:rPr>
                <w:rFonts w:ascii="Tahoma"/>
                <w:spacing w:val="5"/>
                <w:sz w:val="19"/>
              </w:rPr>
              <w:t>participated</w:t>
            </w:r>
            <w:r>
              <w:rPr>
                <w:rFonts w:ascii="Tahoma"/>
                <w:spacing w:val="10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in</w:t>
            </w:r>
            <w:r>
              <w:rPr>
                <w:rFonts w:ascii="Tahoma"/>
                <w:spacing w:val="11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the</w:t>
            </w:r>
            <w:r>
              <w:rPr>
                <w:rFonts w:ascii="Tahoma"/>
                <w:spacing w:val="13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CSIRO</w:t>
            </w:r>
            <w:r>
              <w:rPr>
                <w:rFonts w:ascii="Tahoma"/>
                <w:spacing w:val="12"/>
                <w:sz w:val="19"/>
              </w:rPr>
              <w:t xml:space="preserve"> </w:t>
            </w:r>
            <w:proofErr w:type="spellStart"/>
            <w:r>
              <w:rPr>
                <w:rFonts w:ascii="Tahoma"/>
                <w:spacing w:val="5"/>
                <w:sz w:val="19"/>
              </w:rPr>
              <w:t>OnPrime</w:t>
            </w:r>
            <w:proofErr w:type="spellEnd"/>
            <w:r>
              <w:rPr>
                <w:rFonts w:ascii="Tahoma"/>
                <w:spacing w:val="13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program</w:t>
            </w:r>
          </w:p>
          <w:p w:rsidR="002C52C5" w:rsidRDefault="00213B85">
            <w:pPr>
              <w:pStyle w:val="TableParagraph"/>
              <w:numPr>
                <w:ilvl w:val="0"/>
                <w:numId w:val="8"/>
              </w:numPr>
              <w:tabs>
                <w:tab w:val="left" w:pos="968"/>
              </w:tabs>
              <w:spacing w:line="283" w:lineRule="auto"/>
              <w:ind w:right="248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Establishment of a 'Strategic Research Advisory Board' in 2019. The function of the Board is</w:t>
            </w:r>
            <w:r>
              <w:rPr>
                <w:rFonts w:ascii="Tahoma"/>
                <w:spacing w:val="-3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to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provide high level strategic recommendations to the University on matters related to</w:t>
            </w:r>
            <w:r>
              <w:rPr>
                <w:rFonts w:ascii="Tahoma"/>
                <w:spacing w:val="-25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research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and industry engagement. The Board includes Industry partner members which make up 40%</w:t>
            </w:r>
            <w:r>
              <w:rPr>
                <w:rFonts w:ascii="Tahoma"/>
                <w:spacing w:val="-3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of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the total</w:t>
            </w:r>
            <w:r>
              <w:rPr>
                <w:rFonts w:ascii="Tahoma"/>
                <w:spacing w:val="-2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membership.</w:t>
            </w:r>
          </w:p>
          <w:p w:rsidR="002C52C5" w:rsidRDefault="002C52C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2C52C5" w:rsidRDefault="00213B85">
            <w:pPr>
              <w:pStyle w:val="TableParagraph"/>
              <w:ind w:left="247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3"/>
                <w:sz w:val="19"/>
              </w:rPr>
              <w:t xml:space="preserve">Strategies </w:t>
            </w:r>
            <w:r>
              <w:rPr>
                <w:rFonts w:ascii="Tahoma"/>
                <w:sz w:val="19"/>
              </w:rPr>
              <w:t xml:space="preserve">to </w:t>
            </w:r>
            <w:r>
              <w:rPr>
                <w:rFonts w:ascii="Tahoma"/>
                <w:spacing w:val="3"/>
                <w:sz w:val="19"/>
              </w:rPr>
              <w:t>promote open access</w:t>
            </w:r>
            <w:r>
              <w:rPr>
                <w:rFonts w:ascii="Tahoma"/>
                <w:spacing w:val="53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include:</w:t>
            </w:r>
          </w:p>
          <w:p w:rsidR="002C52C5" w:rsidRDefault="00213B85">
            <w:pPr>
              <w:pStyle w:val="TableParagraph"/>
              <w:numPr>
                <w:ilvl w:val="0"/>
                <w:numId w:val="7"/>
              </w:numPr>
              <w:tabs>
                <w:tab w:val="left" w:pos="968"/>
              </w:tabs>
              <w:spacing w:before="44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5"/>
                <w:sz w:val="19"/>
              </w:rPr>
              <w:t xml:space="preserve">Researcher Development </w:t>
            </w:r>
            <w:r>
              <w:rPr>
                <w:rFonts w:ascii="Tahoma"/>
                <w:spacing w:val="4"/>
                <w:sz w:val="19"/>
              </w:rPr>
              <w:t>training</w:t>
            </w:r>
            <w:r>
              <w:rPr>
                <w:rFonts w:ascii="Tahoma"/>
                <w:spacing w:val="21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workshops;</w:t>
            </w:r>
          </w:p>
          <w:p w:rsidR="002C52C5" w:rsidRDefault="00213B85">
            <w:pPr>
              <w:pStyle w:val="TableParagraph"/>
              <w:numPr>
                <w:ilvl w:val="0"/>
                <w:numId w:val="7"/>
              </w:numPr>
              <w:tabs>
                <w:tab w:val="left" w:pos="968"/>
              </w:tabs>
              <w:spacing w:before="37" w:line="276" w:lineRule="auto"/>
              <w:ind w:right="1267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Web based instructional materials and guides for researchers focusing on</w:t>
            </w:r>
            <w:r>
              <w:rPr>
                <w:rFonts w:ascii="Tahoma"/>
                <w:spacing w:val="-38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publishing,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including Open Access (e.g. Open Access guide, Alumni</w:t>
            </w:r>
            <w:r>
              <w:rPr>
                <w:rFonts w:ascii="Tahoma"/>
                <w:spacing w:val="-10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guide);</w:t>
            </w:r>
          </w:p>
          <w:p w:rsidR="002C52C5" w:rsidRDefault="00213B85">
            <w:pPr>
              <w:pStyle w:val="TableParagraph"/>
              <w:numPr>
                <w:ilvl w:val="0"/>
                <w:numId w:val="7"/>
              </w:numPr>
              <w:tabs>
                <w:tab w:val="left" w:pos="968"/>
              </w:tabs>
              <w:spacing w:before="12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3"/>
                <w:sz w:val="19"/>
              </w:rPr>
              <w:t xml:space="preserve">Institutional Repository access </w:t>
            </w:r>
            <w:r>
              <w:rPr>
                <w:rFonts w:ascii="Tahoma"/>
                <w:sz w:val="19"/>
              </w:rPr>
              <w:t xml:space="preserve">to </w:t>
            </w:r>
            <w:r>
              <w:rPr>
                <w:rFonts w:ascii="Tahoma"/>
                <w:spacing w:val="3"/>
                <w:sz w:val="19"/>
              </w:rPr>
              <w:t xml:space="preserve">open access versions </w:t>
            </w:r>
            <w:r>
              <w:rPr>
                <w:rFonts w:ascii="Tahoma"/>
                <w:sz w:val="19"/>
              </w:rPr>
              <w:t xml:space="preserve">of </w:t>
            </w:r>
            <w:r>
              <w:rPr>
                <w:rFonts w:ascii="Tahoma"/>
                <w:spacing w:val="3"/>
                <w:sz w:val="19"/>
              </w:rPr>
              <w:t>University research</w:t>
            </w:r>
            <w:r>
              <w:rPr>
                <w:rFonts w:ascii="Tahoma"/>
                <w:spacing w:val="30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outputs;</w:t>
            </w:r>
          </w:p>
          <w:p w:rsidR="002C52C5" w:rsidRDefault="00213B85">
            <w:pPr>
              <w:pStyle w:val="TableParagraph"/>
              <w:numPr>
                <w:ilvl w:val="0"/>
                <w:numId w:val="7"/>
              </w:numPr>
              <w:tabs>
                <w:tab w:val="left" w:pos="968"/>
              </w:tabs>
              <w:spacing w:before="46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3"/>
                <w:sz w:val="19"/>
              </w:rPr>
              <w:t xml:space="preserve">Publication of four Open Access </w:t>
            </w:r>
            <w:r>
              <w:rPr>
                <w:rFonts w:ascii="Tahoma"/>
                <w:spacing w:val="4"/>
                <w:sz w:val="19"/>
              </w:rPr>
              <w:t xml:space="preserve">academic journals </w:t>
            </w:r>
            <w:r>
              <w:rPr>
                <w:rFonts w:ascii="Tahoma"/>
                <w:spacing w:val="3"/>
                <w:sz w:val="19"/>
              </w:rPr>
              <w:t xml:space="preserve">using </w:t>
            </w:r>
            <w:r>
              <w:rPr>
                <w:rFonts w:ascii="Tahoma"/>
                <w:spacing w:val="2"/>
                <w:sz w:val="19"/>
              </w:rPr>
              <w:t xml:space="preserve">the </w:t>
            </w:r>
            <w:r>
              <w:rPr>
                <w:rFonts w:ascii="Tahoma"/>
                <w:spacing w:val="3"/>
                <w:sz w:val="19"/>
              </w:rPr>
              <w:t>Institutional</w:t>
            </w:r>
            <w:r>
              <w:rPr>
                <w:rFonts w:ascii="Tahoma"/>
                <w:spacing w:val="7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Repository;</w:t>
            </w:r>
          </w:p>
          <w:p w:rsidR="002C52C5" w:rsidRDefault="00213B85">
            <w:pPr>
              <w:pStyle w:val="TableParagraph"/>
              <w:numPr>
                <w:ilvl w:val="0"/>
                <w:numId w:val="7"/>
              </w:numPr>
              <w:tabs>
                <w:tab w:val="left" w:pos="968"/>
              </w:tabs>
              <w:spacing w:before="27" w:line="273" w:lineRule="auto"/>
              <w:ind w:right="1593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Ability to specifically search for and discover Open Access resources via a</w:t>
            </w:r>
            <w:r>
              <w:rPr>
                <w:rFonts w:ascii="Tahoma"/>
                <w:spacing w:val="-35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Library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resources search filter (Summon Open Access</w:t>
            </w:r>
            <w:r>
              <w:rPr>
                <w:rFonts w:ascii="Tahoma"/>
                <w:spacing w:val="-7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filter);</w:t>
            </w:r>
          </w:p>
          <w:p w:rsidR="002C52C5" w:rsidRDefault="00213B85">
            <w:pPr>
              <w:pStyle w:val="TableParagraph"/>
              <w:numPr>
                <w:ilvl w:val="0"/>
                <w:numId w:val="7"/>
              </w:numPr>
              <w:tabs>
                <w:tab w:val="left" w:pos="968"/>
              </w:tabs>
              <w:spacing w:line="273" w:lineRule="auto"/>
              <w:ind w:right="1873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Commitment to underwrite open access research publication (e.g.</w:t>
            </w:r>
            <w:r>
              <w:rPr>
                <w:rFonts w:ascii="Tahoma"/>
                <w:spacing w:val="-3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Knowledge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Unlatched, The Conversation);</w:t>
            </w:r>
            <w:r>
              <w:rPr>
                <w:rFonts w:ascii="Tahoma"/>
                <w:spacing w:val="-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and</w:t>
            </w:r>
          </w:p>
          <w:p w:rsidR="002C52C5" w:rsidRDefault="00213B85">
            <w:pPr>
              <w:pStyle w:val="TableParagraph"/>
              <w:numPr>
                <w:ilvl w:val="0"/>
                <w:numId w:val="7"/>
              </w:numPr>
              <w:tabs>
                <w:tab w:val="left" w:pos="968"/>
              </w:tabs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Open Access Week promotional</w:t>
            </w:r>
            <w:r>
              <w:rPr>
                <w:rFonts w:ascii="Tahoma"/>
                <w:spacing w:val="-5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activities</w:t>
            </w:r>
          </w:p>
        </w:tc>
      </w:tr>
      <w:tr w:rsidR="002C52C5">
        <w:trPr>
          <w:trHeight w:hRule="exact" w:val="562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52C5" w:rsidRDefault="00213B85">
            <w:pPr>
              <w:pStyle w:val="TableParagraph"/>
              <w:spacing w:before="179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EQUITY</w:t>
            </w:r>
          </w:p>
        </w:tc>
      </w:tr>
      <w:tr w:rsidR="002C52C5">
        <w:trPr>
          <w:trHeight w:hRule="exact" w:val="1992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C5" w:rsidRDefault="00213B85">
            <w:pPr>
              <w:pStyle w:val="TableParagraph"/>
              <w:spacing w:before="23" w:line="276" w:lineRule="auto"/>
              <w:ind w:left="247" w:right="388"/>
              <w:jc w:val="both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Notre</w:t>
            </w:r>
            <w:r>
              <w:rPr>
                <w:rFonts w:ascii="Tahoma"/>
                <w:spacing w:val="28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Dame</w:t>
            </w:r>
            <w:r>
              <w:rPr>
                <w:rFonts w:ascii="Tahoma"/>
                <w:spacing w:val="28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is</w:t>
            </w:r>
            <w:r>
              <w:rPr>
                <w:rFonts w:ascii="Tahoma"/>
                <w:spacing w:val="27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strongly</w:t>
            </w:r>
            <w:r>
              <w:rPr>
                <w:rFonts w:ascii="Tahoma"/>
                <w:spacing w:val="27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committed</w:t>
            </w:r>
            <w:r>
              <w:rPr>
                <w:rFonts w:ascii="Tahoma"/>
                <w:spacing w:val="28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to</w:t>
            </w:r>
            <w:r>
              <w:rPr>
                <w:rFonts w:ascii="Tahoma"/>
                <w:spacing w:val="28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improving</w:t>
            </w:r>
            <w:r>
              <w:rPr>
                <w:rFonts w:ascii="Tahoma"/>
                <w:spacing w:val="28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participation</w:t>
            </w:r>
            <w:r>
              <w:rPr>
                <w:rFonts w:ascii="Tahoma"/>
                <w:spacing w:val="27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rates</w:t>
            </w:r>
            <w:r>
              <w:rPr>
                <w:rFonts w:ascii="Tahoma"/>
                <w:spacing w:val="25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and</w:t>
            </w:r>
            <w:r>
              <w:rPr>
                <w:rFonts w:ascii="Tahoma"/>
                <w:spacing w:val="28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outcomes</w:t>
            </w:r>
            <w:r>
              <w:rPr>
                <w:rFonts w:ascii="Tahoma"/>
                <w:spacing w:val="27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for</w:t>
            </w:r>
            <w:r>
              <w:rPr>
                <w:rFonts w:ascii="Tahoma"/>
                <w:spacing w:val="2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students</w:t>
            </w:r>
            <w:r>
              <w:rPr>
                <w:rFonts w:ascii="Tahoma"/>
                <w:spacing w:val="27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from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 xml:space="preserve">under-represented groups, including Aboriginal and Torres Strait Islander people, low </w:t>
            </w:r>
            <w:proofErr w:type="gramStart"/>
            <w:r>
              <w:rPr>
                <w:rFonts w:ascii="Tahoma"/>
                <w:sz w:val="19"/>
              </w:rPr>
              <w:t>socio</w:t>
            </w:r>
            <w:r>
              <w:rPr>
                <w:rFonts w:ascii="Tahoma"/>
                <w:spacing w:val="40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economic</w:t>
            </w:r>
            <w:proofErr w:type="gramEnd"/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students, students with a disability, and students from remote and regional areas. Key strategies</w:t>
            </w:r>
            <w:r>
              <w:rPr>
                <w:rFonts w:ascii="Tahoma"/>
                <w:spacing w:val="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over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this</w:t>
            </w:r>
            <w:r>
              <w:rPr>
                <w:rFonts w:ascii="Tahoma"/>
                <w:spacing w:val="-15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time</w:t>
            </w:r>
            <w:r>
              <w:rPr>
                <w:rFonts w:ascii="Tahoma"/>
                <w:spacing w:val="-15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period</w:t>
            </w:r>
            <w:r>
              <w:rPr>
                <w:rFonts w:ascii="Tahoma"/>
                <w:spacing w:val="-16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(over</w:t>
            </w:r>
            <w:r>
              <w:rPr>
                <w:rFonts w:ascii="Tahoma"/>
                <w:spacing w:val="-15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and</w:t>
            </w:r>
            <w:r>
              <w:rPr>
                <w:rFonts w:ascii="Tahoma"/>
                <w:spacing w:val="-16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above</w:t>
            </w:r>
            <w:r>
              <w:rPr>
                <w:rFonts w:ascii="Tahoma"/>
                <w:spacing w:val="-15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the</w:t>
            </w:r>
            <w:r>
              <w:rPr>
                <w:rFonts w:ascii="Tahoma"/>
                <w:spacing w:val="-16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unique</w:t>
            </w:r>
            <w:r>
              <w:rPr>
                <w:rFonts w:ascii="Tahoma"/>
                <w:spacing w:val="-16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admissions</w:t>
            </w:r>
            <w:r>
              <w:rPr>
                <w:rFonts w:ascii="Tahoma"/>
                <w:spacing w:val="-17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process</w:t>
            </w:r>
            <w:r>
              <w:rPr>
                <w:rFonts w:ascii="Tahoma"/>
                <w:spacing w:val="-17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of</w:t>
            </w:r>
            <w:r>
              <w:rPr>
                <w:rFonts w:ascii="Tahoma"/>
                <w:spacing w:val="-15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the</w:t>
            </w:r>
            <w:r>
              <w:rPr>
                <w:rFonts w:ascii="Tahoma"/>
                <w:spacing w:val="-16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University</w:t>
            </w:r>
            <w:r>
              <w:rPr>
                <w:rFonts w:ascii="Tahoma"/>
                <w:spacing w:val="-17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and</w:t>
            </w:r>
            <w:r>
              <w:rPr>
                <w:rFonts w:ascii="Tahoma"/>
                <w:spacing w:val="-1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the</w:t>
            </w:r>
            <w:r>
              <w:rPr>
                <w:rFonts w:ascii="Tahoma"/>
                <w:spacing w:val="-15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'person-</w:t>
            </w:r>
            <w:proofErr w:type="spellStart"/>
            <w:r>
              <w:rPr>
                <w:rFonts w:ascii="Tahoma"/>
                <w:sz w:val="19"/>
              </w:rPr>
              <w:t>centred</w:t>
            </w:r>
            <w:proofErr w:type="spellEnd"/>
            <w:r>
              <w:rPr>
                <w:rFonts w:ascii="Tahoma"/>
                <w:sz w:val="19"/>
              </w:rPr>
              <w:t>'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approach of the University)</w:t>
            </w:r>
            <w:r>
              <w:rPr>
                <w:rFonts w:ascii="Tahoma"/>
                <w:spacing w:val="-17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include:</w:t>
            </w:r>
          </w:p>
          <w:p w:rsidR="002C52C5" w:rsidRDefault="00213B85">
            <w:pPr>
              <w:pStyle w:val="TableParagraph"/>
              <w:numPr>
                <w:ilvl w:val="0"/>
                <w:numId w:val="6"/>
              </w:numPr>
              <w:tabs>
                <w:tab w:val="left" w:pos="968"/>
              </w:tabs>
              <w:spacing w:before="129" w:line="276" w:lineRule="auto"/>
              <w:ind w:right="392" w:hanging="360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Continued</w:t>
            </w:r>
            <w:r>
              <w:rPr>
                <w:rFonts w:ascii="Tahoma"/>
                <w:spacing w:val="-17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support</w:t>
            </w:r>
            <w:r>
              <w:rPr>
                <w:rFonts w:ascii="Tahoma"/>
                <w:spacing w:val="-18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for</w:t>
            </w:r>
            <w:r>
              <w:rPr>
                <w:rFonts w:ascii="Tahoma"/>
                <w:spacing w:val="-16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Notre</w:t>
            </w:r>
            <w:r>
              <w:rPr>
                <w:rFonts w:ascii="Tahoma"/>
                <w:spacing w:val="-2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Dame's</w:t>
            </w:r>
            <w:r>
              <w:rPr>
                <w:rFonts w:ascii="Tahoma"/>
                <w:spacing w:val="-18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Broome</w:t>
            </w:r>
            <w:r>
              <w:rPr>
                <w:rFonts w:ascii="Tahoma"/>
                <w:spacing w:val="-17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Campus</w:t>
            </w:r>
            <w:r>
              <w:rPr>
                <w:rFonts w:ascii="Tahoma"/>
                <w:spacing w:val="-18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(which</w:t>
            </w:r>
            <w:r>
              <w:rPr>
                <w:rFonts w:ascii="Tahoma"/>
                <w:spacing w:val="-18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exists</w:t>
            </w:r>
            <w:r>
              <w:rPr>
                <w:rFonts w:ascii="Tahoma"/>
                <w:spacing w:val="-18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as</w:t>
            </w:r>
            <w:r>
              <w:rPr>
                <w:rFonts w:ascii="Tahoma"/>
                <w:spacing w:val="-18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</w:t>
            </w:r>
            <w:r>
              <w:rPr>
                <w:rFonts w:ascii="Tahoma"/>
                <w:spacing w:val="-12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campus</w:t>
            </w:r>
            <w:r>
              <w:rPr>
                <w:rFonts w:ascii="Tahoma"/>
                <w:spacing w:val="-18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of</w:t>
            </w:r>
            <w:r>
              <w:rPr>
                <w:rFonts w:ascii="Tahoma"/>
                <w:spacing w:val="-18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reconciliation)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and is the only major higher educational presence in the North West of Western</w:t>
            </w:r>
            <w:r>
              <w:rPr>
                <w:rFonts w:ascii="Tahoma"/>
                <w:spacing w:val="-30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Australia;</w:t>
            </w:r>
          </w:p>
        </w:tc>
      </w:tr>
    </w:tbl>
    <w:p w:rsidR="002C52C5" w:rsidRDefault="002C52C5">
      <w:pPr>
        <w:spacing w:line="276" w:lineRule="auto"/>
        <w:rPr>
          <w:rFonts w:ascii="Tahoma" w:eastAsia="Tahoma" w:hAnsi="Tahoma" w:cs="Tahoma"/>
          <w:sz w:val="19"/>
          <w:szCs w:val="19"/>
        </w:rPr>
        <w:sectPr w:rsidR="002C52C5">
          <w:pgSz w:w="12240" w:h="15840"/>
          <w:pgMar w:top="480" w:right="1320" w:bottom="280" w:left="1340" w:header="720" w:footer="720" w:gutter="0"/>
          <w:cols w:space="720"/>
        </w:sectPr>
      </w:pPr>
    </w:p>
    <w:p w:rsidR="002C52C5" w:rsidRDefault="002C52C5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2C52C5">
        <w:trPr>
          <w:trHeight w:hRule="exact" w:val="1138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C5" w:rsidRDefault="00213B85">
            <w:pPr>
              <w:pStyle w:val="TableParagraph"/>
              <w:numPr>
                <w:ilvl w:val="0"/>
                <w:numId w:val="5"/>
              </w:numPr>
              <w:tabs>
                <w:tab w:val="left" w:pos="968"/>
              </w:tabs>
              <w:spacing w:before="161" w:line="271" w:lineRule="auto"/>
              <w:ind w:right="395" w:hanging="360"/>
              <w:jc w:val="both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The</w:t>
            </w:r>
            <w:r>
              <w:rPr>
                <w:rFonts w:ascii="Tahoma"/>
                <w:spacing w:val="-12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continued</w:t>
            </w:r>
            <w:r>
              <w:rPr>
                <w:rFonts w:ascii="Tahoma"/>
                <w:spacing w:val="-12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offering</w:t>
            </w:r>
            <w:r>
              <w:rPr>
                <w:rFonts w:ascii="Tahoma"/>
                <w:spacing w:val="-12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of</w:t>
            </w:r>
            <w:r>
              <w:rPr>
                <w:rFonts w:ascii="Tahoma"/>
                <w:spacing w:val="-1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alternate</w:t>
            </w:r>
            <w:r>
              <w:rPr>
                <w:rFonts w:ascii="Tahoma"/>
                <w:spacing w:val="-12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pathways</w:t>
            </w:r>
            <w:r>
              <w:rPr>
                <w:rFonts w:ascii="Tahoma"/>
                <w:spacing w:val="-1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for</w:t>
            </w:r>
            <w:r>
              <w:rPr>
                <w:rFonts w:ascii="Tahoma"/>
                <w:spacing w:val="-1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entry,</w:t>
            </w:r>
            <w:r>
              <w:rPr>
                <w:rFonts w:ascii="Tahoma"/>
                <w:spacing w:val="-12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including</w:t>
            </w:r>
            <w:r>
              <w:rPr>
                <w:rFonts w:ascii="Tahoma"/>
                <w:spacing w:val="-12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VET</w:t>
            </w:r>
            <w:r>
              <w:rPr>
                <w:rFonts w:ascii="Tahoma"/>
                <w:spacing w:val="-1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courses</w:t>
            </w:r>
            <w:r>
              <w:rPr>
                <w:rFonts w:ascii="Tahoma"/>
                <w:spacing w:val="-12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(Broome</w:t>
            </w:r>
            <w:r>
              <w:rPr>
                <w:rFonts w:ascii="Tahoma"/>
                <w:spacing w:val="-12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Campus)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and Enabling Programs (all</w:t>
            </w:r>
            <w:r>
              <w:rPr>
                <w:rFonts w:ascii="Tahoma"/>
                <w:spacing w:val="-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campuses);</w:t>
            </w:r>
          </w:p>
          <w:p w:rsidR="002C52C5" w:rsidRDefault="00213B85">
            <w:pPr>
              <w:pStyle w:val="TableParagraph"/>
              <w:numPr>
                <w:ilvl w:val="0"/>
                <w:numId w:val="5"/>
              </w:numPr>
              <w:tabs>
                <w:tab w:val="left" w:pos="968"/>
              </w:tabs>
              <w:spacing w:before="145" w:line="276" w:lineRule="auto"/>
              <w:ind w:right="395" w:hanging="360"/>
              <w:jc w:val="both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The provision of additional and on-going academic and general support for all</w:t>
            </w:r>
            <w:r>
              <w:rPr>
                <w:rFonts w:ascii="Tahoma"/>
                <w:spacing w:val="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students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(particularly</w:t>
            </w:r>
            <w:r>
              <w:rPr>
                <w:rFonts w:ascii="Tahoma"/>
                <w:spacing w:val="20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those</w:t>
            </w:r>
            <w:r>
              <w:rPr>
                <w:rFonts w:ascii="Tahoma"/>
                <w:spacing w:val="2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from</w:t>
            </w:r>
            <w:r>
              <w:rPr>
                <w:rFonts w:ascii="Tahoma"/>
                <w:spacing w:val="20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non-traditional</w:t>
            </w:r>
            <w:r>
              <w:rPr>
                <w:rFonts w:ascii="Tahoma"/>
                <w:spacing w:val="2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backgrounds,</w:t>
            </w:r>
            <w:r>
              <w:rPr>
                <w:rFonts w:ascii="Tahoma"/>
                <w:spacing w:val="2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including</w:t>
            </w:r>
            <w:r>
              <w:rPr>
                <w:rFonts w:ascii="Tahoma"/>
                <w:spacing w:val="2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those</w:t>
            </w:r>
            <w:r>
              <w:rPr>
                <w:rFonts w:ascii="Tahoma"/>
                <w:spacing w:val="2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on</w:t>
            </w:r>
            <w:r>
              <w:rPr>
                <w:rFonts w:ascii="Tahoma"/>
                <w:spacing w:val="2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bridging</w:t>
            </w:r>
            <w:r>
              <w:rPr>
                <w:rFonts w:ascii="Tahoma"/>
                <w:spacing w:val="2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visas</w:t>
            </w:r>
            <w:r>
              <w:rPr>
                <w:rFonts w:ascii="Tahoma"/>
                <w:spacing w:val="20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for</w:t>
            </w:r>
            <w:r>
              <w:rPr>
                <w:rFonts w:ascii="Tahoma"/>
                <w:spacing w:val="-1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humanitarian reasons and veterans) throughout their studies and access to</w:t>
            </w:r>
            <w:r>
              <w:rPr>
                <w:rFonts w:ascii="Tahoma"/>
                <w:spacing w:val="1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dedicated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mentoring programs and</w:t>
            </w:r>
            <w:r>
              <w:rPr>
                <w:rFonts w:ascii="Tahoma"/>
                <w:spacing w:val="-2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scholarships;</w:t>
            </w:r>
          </w:p>
          <w:p w:rsidR="002C52C5" w:rsidRDefault="00213B85">
            <w:pPr>
              <w:pStyle w:val="TableParagraph"/>
              <w:numPr>
                <w:ilvl w:val="0"/>
                <w:numId w:val="5"/>
              </w:numPr>
              <w:tabs>
                <w:tab w:val="left" w:pos="968"/>
              </w:tabs>
              <w:spacing w:before="153" w:line="273" w:lineRule="auto"/>
              <w:ind w:right="412" w:hanging="360"/>
              <w:jc w:val="both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3"/>
                <w:sz w:val="19"/>
              </w:rPr>
              <w:t xml:space="preserve">Access and Inclusion </w:t>
            </w:r>
            <w:r>
              <w:rPr>
                <w:rFonts w:ascii="Tahoma"/>
                <w:spacing w:val="4"/>
                <w:sz w:val="19"/>
              </w:rPr>
              <w:t xml:space="preserve">Offices </w:t>
            </w:r>
            <w:r>
              <w:rPr>
                <w:rFonts w:ascii="Tahoma"/>
                <w:sz w:val="19"/>
              </w:rPr>
              <w:t xml:space="preserve">on </w:t>
            </w:r>
            <w:r>
              <w:rPr>
                <w:rFonts w:ascii="Tahoma"/>
                <w:spacing w:val="3"/>
                <w:sz w:val="19"/>
              </w:rPr>
              <w:t xml:space="preserve">all campuses, </w:t>
            </w:r>
            <w:r>
              <w:rPr>
                <w:rFonts w:ascii="Tahoma"/>
                <w:spacing w:val="4"/>
                <w:sz w:val="19"/>
              </w:rPr>
              <w:t xml:space="preserve">providing </w:t>
            </w:r>
            <w:proofErr w:type="spellStart"/>
            <w:r>
              <w:rPr>
                <w:rFonts w:ascii="Tahoma"/>
                <w:spacing w:val="3"/>
                <w:sz w:val="19"/>
              </w:rPr>
              <w:t>individualised</w:t>
            </w:r>
            <w:proofErr w:type="spellEnd"/>
            <w:r>
              <w:rPr>
                <w:rFonts w:ascii="Tahoma"/>
                <w:spacing w:val="3"/>
                <w:sz w:val="19"/>
              </w:rPr>
              <w:t xml:space="preserve"> assistance</w:t>
            </w:r>
            <w:r>
              <w:rPr>
                <w:rFonts w:ascii="Tahoma"/>
                <w:spacing w:val="23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and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 xml:space="preserve">support </w:t>
            </w:r>
            <w:r>
              <w:rPr>
                <w:rFonts w:ascii="Tahoma"/>
                <w:sz w:val="19"/>
              </w:rPr>
              <w:t xml:space="preserve">to </w:t>
            </w:r>
            <w:r>
              <w:rPr>
                <w:rFonts w:ascii="Tahoma"/>
                <w:spacing w:val="3"/>
                <w:sz w:val="19"/>
              </w:rPr>
              <w:t xml:space="preserve">all students with disabilities (including </w:t>
            </w:r>
            <w:r>
              <w:rPr>
                <w:rFonts w:ascii="Tahoma"/>
                <w:spacing w:val="2"/>
                <w:sz w:val="19"/>
              </w:rPr>
              <w:t xml:space="preserve">the </w:t>
            </w:r>
            <w:r>
              <w:rPr>
                <w:rFonts w:ascii="Tahoma"/>
                <w:spacing w:val="3"/>
                <w:sz w:val="19"/>
              </w:rPr>
              <w:t xml:space="preserve">oversight </w:t>
            </w:r>
            <w:r>
              <w:rPr>
                <w:rFonts w:ascii="Tahoma"/>
                <w:sz w:val="19"/>
              </w:rPr>
              <w:t xml:space="preserve">of </w:t>
            </w:r>
            <w:r>
              <w:rPr>
                <w:rFonts w:ascii="Tahoma"/>
                <w:spacing w:val="3"/>
                <w:sz w:val="19"/>
              </w:rPr>
              <w:t>adjustments</w:t>
            </w:r>
            <w:r>
              <w:rPr>
                <w:rFonts w:ascii="Tahoma"/>
                <w:spacing w:val="22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where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 xml:space="preserve">required </w:t>
            </w:r>
            <w:r>
              <w:rPr>
                <w:rFonts w:ascii="Tahoma"/>
                <w:spacing w:val="3"/>
                <w:sz w:val="19"/>
              </w:rPr>
              <w:t xml:space="preserve">and </w:t>
            </w:r>
            <w:r>
              <w:rPr>
                <w:rFonts w:ascii="Tahoma"/>
                <w:spacing w:val="2"/>
                <w:sz w:val="19"/>
              </w:rPr>
              <w:t xml:space="preserve">the </w:t>
            </w:r>
            <w:r>
              <w:rPr>
                <w:rFonts w:ascii="Tahoma"/>
                <w:spacing w:val="3"/>
                <w:sz w:val="19"/>
              </w:rPr>
              <w:t xml:space="preserve">establishment </w:t>
            </w:r>
            <w:r>
              <w:rPr>
                <w:rFonts w:ascii="Tahoma"/>
                <w:sz w:val="19"/>
              </w:rPr>
              <w:t xml:space="preserve">of </w:t>
            </w:r>
            <w:r>
              <w:rPr>
                <w:rFonts w:ascii="Tahoma"/>
                <w:spacing w:val="3"/>
                <w:sz w:val="19"/>
              </w:rPr>
              <w:t>tailored</w:t>
            </w:r>
            <w:r>
              <w:rPr>
                <w:rFonts w:ascii="Tahoma"/>
                <w:spacing w:val="47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scholarships);</w:t>
            </w:r>
          </w:p>
          <w:p w:rsidR="002C52C5" w:rsidRDefault="00213B85">
            <w:pPr>
              <w:pStyle w:val="TableParagraph"/>
              <w:numPr>
                <w:ilvl w:val="0"/>
                <w:numId w:val="5"/>
              </w:numPr>
              <w:tabs>
                <w:tab w:val="left" w:pos="968"/>
              </w:tabs>
              <w:spacing w:before="136" w:line="273" w:lineRule="auto"/>
              <w:ind w:right="397" w:hanging="360"/>
              <w:jc w:val="both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Increasing promotion and numbers of dedicated scholarships for low SES students who</w:t>
            </w:r>
            <w:r>
              <w:rPr>
                <w:rFonts w:ascii="Tahoma"/>
                <w:spacing w:val="5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have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experienced financial or other</w:t>
            </w:r>
            <w:r>
              <w:rPr>
                <w:rFonts w:ascii="Tahoma"/>
                <w:spacing w:val="-2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hurdles;</w:t>
            </w:r>
          </w:p>
          <w:p w:rsidR="002C52C5" w:rsidRDefault="00213B85">
            <w:pPr>
              <w:pStyle w:val="TableParagraph"/>
              <w:numPr>
                <w:ilvl w:val="0"/>
                <w:numId w:val="5"/>
              </w:numPr>
              <w:tabs>
                <w:tab w:val="left" w:pos="968"/>
              </w:tabs>
              <w:spacing w:before="141" w:line="276" w:lineRule="auto"/>
              <w:ind w:right="394" w:hanging="360"/>
              <w:jc w:val="both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Increasing</w:t>
            </w:r>
            <w:r>
              <w:rPr>
                <w:rFonts w:ascii="Tahoma"/>
                <w:spacing w:val="2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focus</w:t>
            </w:r>
            <w:r>
              <w:rPr>
                <w:rFonts w:ascii="Tahoma"/>
                <w:spacing w:val="20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and</w:t>
            </w:r>
            <w:r>
              <w:rPr>
                <w:rFonts w:ascii="Tahoma"/>
                <w:spacing w:val="2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attention</w:t>
            </w:r>
            <w:r>
              <w:rPr>
                <w:rFonts w:ascii="Tahoma"/>
                <w:spacing w:val="2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on</w:t>
            </w:r>
            <w:r>
              <w:rPr>
                <w:rFonts w:ascii="Tahoma"/>
                <w:spacing w:val="2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attracting,</w:t>
            </w:r>
            <w:r>
              <w:rPr>
                <w:rFonts w:ascii="Tahoma"/>
                <w:spacing w:val="2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supporting</w:t>
            </w:r>
            <w:r>
              <w:rPr>
                <w:rFonts w:ascii="Tahoma"/>
                <w:spacing w:val="2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and</w:t>
            </w:r>
            <w:r>
              <w:rPr>
                <w:rFonts w:ascii="Tahoma"/>
                <w:spacing w:val="2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retaining</w:t>
            </w:r>
            <w:r>
              <w:rPr>
                <w:rFonts w:ascii="Tahoma"/>
                <w:spacing w:val="2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Aboriginal</w:t>
            </w:r>
            <w:r>
              <w:rPr>
                <w:rFonts w:ascii="Tahoma"/>
                <w:spacing w:val="18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and</w:t>
            </w:r>
            <w:r>
              <w:rPr>
                <w:rFonts w:ascii="Tahoma"/>
                <w:spacing w:val="2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Torres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Strait Islander students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through:</w:t>
            </w:r>
          </w:p>
          <w:p w:rsidR="002C52C5" w:rsidRDefault="00213B85">
            <w:pPr>
              <w:pStyle w:val="TableParagraph"/>
              <w:numPr>
                <w:ilvl w:val="1"/>
                <w:numId w:val="5"/>
              </w:numPr>
              <w:tabs>
                <w:tab w:val="left" w:pos="1688"/>
              </w:tabs>
              <w:spacing w:before="17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3"/>
                <w:sz w:val="19"/>
              </w:rPr>
              <w:t xml:space="preserve">Specific </w:t>
            </w:r>
            <w:r>
              <w:rPr>
                <w:rFonts w:ascii="Tahoma"/>
                <w:spacing w:val="4"/>
                <w:sz w:val="19"/>
              </w:rPr>
              <w:t xml:space="preserve">orientation, </w:t>
            </w:r>
            <w:r>
              <w:rPr>
                <w:rFonts w:ascii="Tahoma"/>
                <w:spacing w:val="3"/>
                <w:sz w:val="19"/>
              </w:rPr>
              <w:t>support and mentoring</w:t>
            </w:r>
            <w:r>
              <w:rPr>
                <w:rFonts w:ascii="Tahoma"/>
                <w:spacing w:val="33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programs;</w:t>
            </w:r>
          </w:p>
          <w:p w:rsidR="002C52C5" w:rsidRDefault="00213B85">
            <w:pPr>
              <w:pStyle w:val="TableParagraph"/>
              <w:numPr>
                <w:ilvl w:val="1"/>
                <w:numId w:val="5"/>
              </w:numPr>
              <w:tabs>
                <w:tab w:val="left" w:pos="1688"/>
              </w:tabs>
              <w:spacing w:before="27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3"/>
                <w:sz w:val="19"/>
              </w:rPr>
              <w:t xml:space="preserve">Dedicated pathways </w:t>
            </w:r>
            <w:r>
              <w:rPr>
                <w:rFonts w:ascii="Tahoma"/>
                <w:spacing w:val="2"/>
                <w:sz w:val="19"/>
              </w:rPr>
              <w:t xml:space="preserve">into </w:t>
            </w:r>
            <w:r>
              <w:rPr>
                <w:rFonts w:ascii="Tahoma"/>
                <w:spacing w:val="4"/>
                <w:sz w:val="19"/>
              </w:rPr>
              <w:t>Medical</w:t>
            </w:r>
            <w:r>
              <w:rPr>
                <w:rFonts w:ascii="Tahoma"/>
                <w:spacing w:val="31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programs;</w:t>
            </w:r>
          </w:p>
          <w:p w:rsidR="002C52C5" w:rsidRDefault="00213B85">
            <w:pPr>
              <w:pStyle w:val="TableParagraph"/>
              <w:numPr>
                <w:ilvl w:val="1"/>
                <w:numId w:val="5"/>
              </w:numPr>
              <w:tabs>
                <w:tab w:val="left" w:pos="1688"/>
              </w:tabs>
              <w:spacing w:before="26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3"/>
                <w:sz w:val="19"/>
              </w:rPr>
              <w:t>Specific</w:t>
            </w:r>
            <w:r>
              <w:rPr>
                <w:rFonts w:ascii="Tahoma"/>
                <w:spacing w:val="8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scholarships;</w:t>
            </w:r>
          </w:p>
          <w:p w:rsidR="002C52C5" w:rsidRDefault="00213B85">
            <w:pPr>
              <w:pStyle w:val="TableParagraph"/>
              <w:numPr>
                <w:ilvl w:val="0"/>
                <w:numId w:val="4"/>
              </w:numPr>
              <w:tabs>
                <w:tab w:val="left" w:pos="1688"/>
              </w:tabs>
              <w:spacing w:before="26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3"/>
                <w:sz w:val="19"/>
              </w:rPr>
              <w:t>Dedicated tutorial</w:t>
            </w:r>
            <w:r>
              <w:rPr>
                <w:rFonts w:ascii="Tahoma"/>
                <w:spacing w:val="16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assistance;</w:t>
            </w:r>
          </w:p>
          <w:p w:rsidR="002C52C5" w:rsidRDefault="00213B85">
            <w:pPr>
              <w:pStyle w:val="TableParagraph"/>
              <w:numPr>
                <w:ilvl w:val="0"/>
                <w:numId w:val="4"/>
              </w:numPr>
              <w:tabs>
                <w:tab w:val="left" w:pos="1688"/>
              </w:tabs>
              <w:spacing w:before="26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3"/>
                <w:sz w:val="19"/>
              </w:rPr>
              <w:t>Aboriginal Student Support Officer</w:t>
            </w:r>
            <w:r>
              <w:rPr>
                <w:rFonts w:ascii="Tahoma"/>
                <w:spacing w:val="30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roles.</w:t>
            </w:r>
          </w:p>
          <w:p w:rsidR="002C52C5" w:rsidRDefault="00213B85">
            <w:pPr>
              <w:pStyle w:val="TableParagraph"/>
              <w:spacing w:before="137" w:line="278" w:lineRule="auto"/>
              <w:ind w:left="103" w:right="173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4"/>
                <w:sz w:val="19"/>
              </w:rPr>
              <w:t>Notre</w:t>
            </w:r>
            <w:r>
              <w:rPr>
                <w:rFonts w:ascii="Tahoma"/>
                <w:spacing w:val="11"/>
                <w:sz w:val="19"/>
              </w:rPr>
              <w:t xml:space="preserve"> </w:t>
            </w:r>
            <w:r>
              <w:rPr>
                <w:rFonts w:ascii="Tahoma"/>
                <w:spacing w:val="5"/>
                <w:sz w:val="19"/>
              </w:rPr>
              <w:t>Dame's</w:t>
            </w:r>
            <w:r>
              <w:rPr>
                <w:rFonts w:ascii="Tahoma"/>
                <w:spacing w:val="12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support</w:t>
            </w:r>
            <w:r>
              <w:rPr>
                <w:rFonts w:ascii="Tahoma"/>
                <w:spacing w:val="12"/>
                <w:sz w:val="19"/>
              </w:rPr>
              <w:t xml:space="preserve"> </w:t>
            </w:r>
            <w:r>
              <w:rPr>
                <w:rFonts w:ascii="Tahoma"/>
                <w:spacing w:val="5"/>
                <w:sz w:val="19"/>
              </w:rPr>
              <w:t>programs</w:t>
            </w:r>
            <w:r>
              <w:rPr>
                <w:rFonts w:ascii="Tahoma"/>
                <w:spacing w:val="12"/>
                <w:sz w:val="19"/>
              </w:rPr>
              <w:t xml:space="preserve"> </w:t>
            </w:r>
            <w:r>
              <w:rPr>
                <w:rFonts w:ascii="Tahoma"/>
                <w:spacing w:val="2"/>
                <w:sz w:val="19"/>
              </w:rPr>
              <w:t>for</w:t>
            </w:r>
            <w:r>
              <w:rPr>
                <w:rFonts w:ascii="Tahoma"/>
                <w:spacing w:val="24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Aboriginal</w:t>
            </w:r>
            <w:r>
              <w:rPr>
                <w:rFonts w:ascii="Tahoma"/>
                <w:spacing w:val="10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and</w:t>
            </w:r>
            <w:r>
              <w:rPr>
                <w:rFonts w:ascii="Tahoma"/>
                <w:spacing w:val="14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Torres</w:t>
            </w:r>
            <w:r>
              <w:rPr>
                <w:rFonts w:ascii="Tahoma"/>
                <w:spacing w:val="12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Strait</w:t>
            </w:r>
            <w:r>
              <w:rPr>
                <w:rFonts w:ascii="Tahoma"/>
                <w:spacing w:val="9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Islander</w:t>
            </w:r>
            <w:r>
              <w:rPr>
                <w:rFonts w:ascii="Tahoma"/>
                <w:spacing w:val="16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students</w:t>
            </w:r>
            <w:r>
              <w:rPr>
                <w:rFonts w:ascii="Tahoma"/>
                <w:spacing w:val="12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are</w:t>
            </w:r>
            <w:r>
              <w:rPr>
                <w:rFonts w:ascii="Tahoma"/>
                <w:spacing w:val="14"/>
                <w:sz w:val="19"/>
              </w:rPr>
              <w:t xml:space="preserve"> </w:t>
            </w:r>
            <w:r>
              <w:rPr>
                <w:rFonts w:ascii="Tahoma"/>
                <w:spacing w:val="5"/>
                <w:sz w:val="19"/>
              </w:rPr>
              <w:t>detailed</w:t>
            </w:r>
            <w:r>
              <w:rPr>
                <w:rFonts w:ascii="Tahoma"/>
                <w:spacing w:val="1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in</w:t>
            </w:r>
            <w:r>
              <w:rPr>
                <w:rFonts w:ascii="Tahoma"/>
                <w:spacing w:val="12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its</w:t>
            </w:r>
            <w:r>
              <w:rPr>
                <w:rFonts w:ascii="Tahoma"/>
                <w:spacing w:val="-57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ISSP</w:t>
            </w:r>
            <w:r>
              <w:rPr>
                <w:rFonts w:ascii="Tahoma"/>
                <w:spacing w:val="13"/>
                <w:sz w:val="19"/>
              </w:rPr>
              <w:t xml:space="preserve"> </w:t>
            </w:r>
            <w:r>
              <w:rPr>
                <w:rFonts w:ascii="Tahoma"/>
                <w:spacing w:val="5"/>
                <w:sz w:val="19"/>
              </w:rPr>
              <w:t>Institutional</w:t>
            </w:r>
            <w:r>
              <w:rPr>
                <w:rFonts w:ascii="Tahoma"/>
                <w:spacing w:val="9"/>
                <w:sz w:val="19"/>
              </w:rPr>
              <w:t xml:space="preserve"> </w:t>
            </w:r>
            <w:r>
              <w:rPr>
                <w:rFonts w:ascii="Tahoma"/>
                <w:spacing w:val="5"/>
                <w:sz w:val="19"/>
              </w:rPr>
              <w:t>Performance</w:t>
            </w:r>
            <w:r>
              <w:rPr>
                <w:rFonts w:ascii="Tahoma"/>
                <w:spacing w:val="13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Report.</w:t>
            </w:r>
            <w:r>
              <w:rPr>
                <w:rFonts w:ascii="Tahoma"/>
                <w:spacing w:val="12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Enrolment,</w:t>
            </w:r>
            <w:r>
              <w:rPr>
                <w:rFonts w:ascii="Tahoma"/>
                <w:spacing w:val="12"/>
                <w:sz w:val="19"/>
              </w:rPr>
              <w:t xml:space="preserve"> </w:t>
            </w:r>
            <w:r>
              <w:rPr>
                <w:rFonts w:ascii="Tahoma"/>
                <w:spacing w:val="5"/>
                <w:sz w:val="19"/>
              </w:rPr>
              <w:t>progression</w:t>
            </w:r>
            <w:r>
              <w:rPr>
                <w:rFonts w:ascii="Tahoma"/>
                <w:spacing w:val="9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and</w:t>
            </w:r>
            <w:r>
              <w:rPr>
                <w:rFonts w:ascii="Tahoma"/>
                <w:spacing w:val="12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outcomes</w:t>
            </w:r>
            <w:r>
              <w:rPr>
                <w:rFonts w:ascii="Tahoma"/>
                <w:spacing w:val="9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data</w:t>
            </w:r>
            <w:r>
              <w:rPr>
                <w:rFonts w:ascii="Tahoma"/>
                <w:spacing w:val="13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for</w:t>
            </w:r>
            <w:r>
              <w:rPr>
                <w:rFonts w:ascii="Tahoma"/>
                <w:spacing w:val="13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this</w:t>
            </w:r>
            <w:r>
              <w:rPr>
                <w:rFonts w:ascii="Tahoma"/>
                <w:spacing w:val="11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cohort</w:t>
            </w:r>
            <w:r>
              <w:rPr>
                <w:rFonts w:ascii="Tahoma"/>
                <w:spacing w:val="-55"/>
                <w:sz w:val="19"/>
              </w:rPr>
              <w:t xml:space="preserve"> </w:t>
            </w:r>
            <w:r>
              <w:rPr>
                <w:rFonts w:ascii="Tahoma"/>
                <w:spacing w:val="5"/>
                <w:sz w:val="19"/>
              </w:rPr>
              <w:t xml:space="preserve">indicates </w:t>
            </w:r>
            <w:r>
              <w:rPr>
                <w:rFonts w:ascii="Tahoma"/>
                <w:spacing w:val="4"/>
                <w:sz w:val="19"/>
              </w:rPr>
              <w:t xml:space="preserve">growing </w:t>
            </w:r>
            <w:r>
              <w:rPr>
                <w:rFonts w:ascii="Tahoma"/>
                <w:spacing w:val="5"/>
                <w:sz w:val="19"/>
              </w:rPr>
              <w:t xml:space="preserve">Indigenous </w:t>
            </w:r>
            <w:r>
              <w:rPr>
                <w:rFonts w:ascii="Tahoma"/>
                <w:spacing w:val="4"/>
                <w:sz w:val="19"/>
              </w:rPr>
              <w:t xml:space="preserve">student </w:t>
            </w:r>
            <w:r>
              <w:rPr>
                <w:rFonts w:ascii="Tahoma"/>
                <w:spacing w:val="5"/>
                <w:sz w:val="19"/>
              </w:rPr>
              <w:t xml:space="preserve">enrolments, </w:t>
            </w:r>
            <w:r>
              <w:rPr>
                <w:rFonts w:ascii="Tahoma"/>
                <w:spacing w:val="4"/>
                <w:sz w:val="19"/>
              </w:rPr>
              <w:t xml:space="preserve">increased </w:t>
            </w:r>
            <w:r>
              <w:rPr>
                <w:rFonts w:ascii="Tahoma"/>
                <w:spacing w:val="5"/>
                <w:sz w:val="19"/>
              </w:rPr>
              <w:t xml:space="preserve">access </w:t>
            </w:r>
            <w:r>
              <w:rPr>
                <w:rFonts w:ascii="Tahoma"/>
                <w:sz w:val="19"/>
              </w:rPr>
              <w:t xml:space="preserve">to </w:t>
            </w:r>
            <w:r>
              <w:rPr>
                <w:rFonts w:ascii="Tahoma"/>
                <w:spacing w:val="5"/>
                <w:sz w:val="19"/>
              </w:rPr>
              <w:t xml:space="preserve">academic </w:t>
            </w:r>
            <w:proofErr w:type="gramStart"/>
            <w:r>
              <w:rPr>
                <w:rFonts w:ascii="Tahoma"/>
                <w:spacing w:val="4"/>
                <w:sz w:val="19"/>
              </w:rPr>
              <w:t xml:space="preserve">and </w:t>
            </w:r>
            <w:r>
              <w:rPr>
                <w:rFonts w:ascii="Tahoma"/>
                <w:spacing w:val="41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financial</w:t>
            </w:r>
            <w:proofErr w:type="gramEnd"/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pacing w:val="5"/>
                <w:sz w:val="19"/>
              </w:rPr>
              <w:t xml:space="preserve">support, </w:t>
            </w:r>
            <w:r>
              <w:rPr>
                <w:rFonts w:ascii="Tahoma"/>
                <w:spacing w:val="4"/>
                <w:sz w:val="19"/>
              </w:rPr>
              <w:t xml:space="preserve">and increasing completions (both </w:t>
            </w:r>
            <w:r>
              <w:rPr>
                <w:rFonts w:ascii="Tahoma"/>
                <w:sz w:val="19"/>
              </w:rPr>
              <w:t xml:space="preserve">in </w:t>
            </w:r>
            <w:r>
              <w:rPr>
                <w:rFonts w:ascii="Tahoma"/>
                <w:spacing w:val="4"/>
                <w:sz w:val="19"/>
              </w:rPr>
              <w:t xml:space="preserve">terms </w:t>
            </w:r>
            <w:r>
              <w:rPr>
                <w:rFonts w:ascii="Tahoma"/>
                <w:spacing w:val="3"/>
                <w:sz w:val="19"/>
              </w:rPr>
              <w:t xml:space="preserve">of </w:t>
            </w:r>
            <w:r>
              <w:rPr>
                <w:rFonts w:ascii="Tahoma"/>
                <w:spacing w:val="4"/>
                <w:sz w:val="19"/>
              </w:rPr>
              <w:t xml:space="preserve">total graduations as well </w:t>
            </w:r>
            <w:r>
              <w:rPr>
                <w:rFonts w:ascii="Tahoma"/>
                <w:spacing w:val="2"/>
                <w:sz w:val="19"/>
              </w:rPr>
              <w:t xml:space="preserve">as </w:t>
            </w:r>
            <w:r>
              <w:rPr>
                <w:rFonts w:ascii="Tahoma"/>
                <w:spacing w:val="3"/>
                <w:sz w:val="19"/>
              </w:rPr>
              <w:t xml:space="preserve">time </w:t>
            </w:r>
            <w:r>
              <w:rPr>
                <w:rFonts w:ascii="Tahoma"/>
                <w:spacing w:val="2"/>
                <w:sz w:val="19"/>
              </w:rPr>
              <w:t xml:space="preserve">to </w:t>
            </w:r>
            <w:r>
              <w:rPr>
                <w:rFonts w:ascii="Tahoma"/>
                <w:spacing w:val="31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completion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of</w:t>
            </w:r>
            <w:r>
              <w:rPr>
                <w:rFonts w:ascii="Tahoma"/>
                <w:spacing w:val="18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studies).</w:t>
            </w:r>
          </w:p>
          <w:p w:rsidR="002C52C5" w:rsidRDefault="00213B85">
            <w:pPr>
              <w:pStyle w:val="TableParagraph"/>
              <w:spacing w:before="130" w:line="278" w:lineRule="auto"/>
              <w:ind w:left="103" w:right="804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An increased focus on these student support programs is complemented by Notre Dame's</w:t>
            </w:r>
            <w:r>
              <w:rPr>
                <w:rFonts w:ascii="Tahoma"/>
                <w:spacing w:val="-33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Aboriginal</w:t>
            </w:r>
            <w:r>
              <w:rPr>
                <w:rFonts w:ascii="Arial"/>
                <w:i/>
                <w:w w:val="99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 xml:space="preserve">and Torres Strait Islander Employment Strategy, </w:t>
            </w:r>
            <w:r>
              <w:rPr>
                <w:rFonts w:ascii="Tahoma"/>
                <w:sz w:val="19"/>
              </w:rPr>
              <w:t xml:space="preserve">which </w:t>
            </w:r>
            <w:proofErr w:type="spellStart"/>
            <w:r>
              <w:rPr>
                <w:rFonts w:ascii="Tahoma"/>
                <w:sz w:val="19"/>
              </w:rPr>
              <w:t>prioritises</w:t>
            </w:r>
            <w:proofErr w:type="spellEnd"/>
            <w:r>
              <w:rPr>
                <w:rFonts w:ascii="Tahoma"/>
                <w:sz w:val="19"/>
              </w:rPr>
              <w:t>, amongst other things,</w:t>
            </w:r>
            <w:r>
              <w:rPr>
                <w:rFonts w:ascii="Tahoma"/>
                <w:spacing w:val="-22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cultural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awareness training for all staff of the university, with the aim of building a culturally</w:t>
            </w:r>
            <w:r>
              <w:rPr>
                <w:rFonts w:ascii="Tahoma"/>
                <w:spacing w:val="-2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safe</w:t>
            </w:r>
            <w:r>
              <w:rPr>
                <w:rFonts w:ascii="Tahoma"/>
                <w:spacing w:val="-1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environment for students and staff</w:t>
            </w:r>
            <w:r>
              <w:rPr>
                <w:rFonts w:ascii="Tahoma"/>
                <w:spacing w:val="-18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alike.</w:t>
            </w:r>
          </w:p>
          <w:p w:rsidR="002C52C5" w:rsidRDefault="00213B85">
            <w:pPr>
              <w:pStyle w:val="TableParagraph"/>
              <w:spacing w:before="130" w:line="273" w:lineRule="auto"/>
              <w:ind w:left="103" w:right="813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See the below webpages for further information programs that support Indigenous students and</w:t>
            </w:r>
            <w:r>
              <w:rPr>
                <w:rFonts w:ascii="Tahoma"/>
                <w:spacing w:val="-40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the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student community more</w:t>
            </w:r>
            <w:r>
              <w:rPr>
                <w:rFonts w:ascii="Tahoma"/>
                <w:spacing w:val="-11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broadly.</w:t>
            </w:r>
          </w:p>
          <w:p w:rsidR="002C52C5" w:rsidRDefault="00213B85">
            <w:pPr>
              <w:pStyle w:val="TableParagraph"/>
              <w:spacing w:before="117"/>
              <w:ind w:left="103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color w:val="0F5A94"/>
                <w:sz w:val="19"/>
                <w:u w:val="single" w:color="0F5A94"/>
              </w:rPr>
              <w:t>https:/</w:t>
            </w:r>
            <w:hyperlink r:id="rId10">
              <w:r>
                <w:rPr>
                  <w:rFonts w:ascii="Tahoma"/>
                  <w:color w:val="0F5A94"/>
                  <w:sz w:val="19"/>
                  <w:u w:val="single" w:color="0F5A94"/>
                </w:rPr>
                <w:t>/ww</w:t>
              </w:r>
            </w:hyperlink>
            <w:r>
              <w:rPr>
                <w:rFonts w:ascii="Tahoma"/>
                <w:color w:val="0F5A94"/>
                <w:sz w:val="19"/>
                <w:u w:val="single" w:color="0F5A94"/>
              </w:rPr>
              <w:t>w</w:t>
            </w:r>
            <w:hyperlink r:id="rId11">
              <w:r>
                <w:rPr>
                  <w:rFonts w:ascii="Tahoma"/>
                  <w:color w:val="0F5A94"/>
                  <w:sz w:val="19"/>
                  <w:u w:val="single" w:color="0F5A94"/>
                </w:rPr>
                <w:t>.notredame.edu.au/</w:t>
              </w:r>
            </w:hyperlink>
            <w:r>
              <w:rPr>
                <w:rFonts w:ascii="Tahoma"/>
                <w:color w:val="0F5A94"/>
                <w:sz w:val="19"/>
                <w:u w:val="single" w:color="0F5A94"/>
              </w:rPr>
              <w:t xml:space="preserve"> data/assets/pdf</w:t>
            </w:r>
            <w:r>
              <w:rPr>
                <w:rFonts w:ascii="Tahoma"/>
                <w:color w:val="0F5A94"/>
                <w:spacing w:val="-43"/>
                <w:sz w:val="19"/>
                <w:u w:val="single" w:color="0F5A94"/>
              </w:rPr>
              <w:t xml:space="preserve"> </w:t>
            </w:r>
            <w:r>
              <w:rPr>
                <w:rFonts w:ascii="Tahoma"/>
                <w:color w:val="0F5A94"/>
                <w:sz w:val="19"/>
                <w:u w:val="single" w:color="0F5A94"/>
              </w:rPr>
              <w:t>file/0019/80083/Indigenous-Student-Success-</w:t>
            </w:r>
          </w:p>
          <w:p w:rsidR="002C52C5" w:rsidRDefault="00213B85">
            <w:pPr>
              <w:pStyle w:val="TableParagraph"/>
              <w:spacing w:before="32"/>
              <w:ind w:left="103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color w:val="0F5A94"/>
                <w:sz w:val="19"/>
                <w:u w:val="single" w:color="0F5A94"/>
              </w:rPr>
              <w:t>Program-ISSP-Performance-Report-2018.pdf</w:t>
            </w:r>
          </w:p>
          <w:p w:rsidR="002C52C5" w:rsidRDefault="00213B85">
            <w:pPr>
              <w:pStyle w:val="TableParagraph"/>
              <w:spacing w:before="133"/>
              <w:ind w:left="103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color w:val="0F5A94"/>
                <w:sz w:val="19"/>
                <w:u w:val="single" w:color="0F5A94"/>
              </w:rPr>
              <w:t>https:/</w:t>
            </w:r>
            <w:hyperlink r:id="rId12">
              <w:r>
                <w:rPr>
                  <w:rFonts w:ascii="Tahoma"/>
                  <w:color w:val="0F5A94"/>
                  <w:sz w:val="19"/>
                  <w:u w:val="single" w:color="0F5A94"/>
                </w:rPr>
                <w:t>/ww</w:t>
              </w:r>
            </w:hyperlink>
            <w:r>
              <w:rPr>
                <w:rFonts w:ascii="Tahoma"/>
                <w:color w:val="0F5A94"/>
                <w:sz w:val="19"/>
                <w:u w:val="single" w:color="0F5A94"/>
              </w:rPr>
              <w:t>w</w:t>
            </w:r>
            <w:hyperlink r:id="rId13">
              <w:r>
                <w:rPr>
                  <w:rFonts w:ascii="Tahoma"/>
                  <w:color w:val="0F5A94"/>
                  <w:sz w:val="19"/>
                  <w:u w:val="single" w:color="0F5A94"/>
                </w:rPr>
                <w:t>.notredame.edu.au/</w:t>
              </w:r>
            </w:hyperlink>
            <w:r>
              <w:rPr>
                <w:rFonts w:ascii="Tahoma"/>
                <w:color w:val="0F5A94"/>
                <w:sz w:val="19"/>
                <w:u w:val="single" w:color="0F5A94"/>
              </w:rPr>
              <w:t xml:space="preserve"> data/assets/pdf</w:t>
            </w:r>
            <w:r>
              <w:rPr>
                <w:rFonts w:ascii="Tahoma"/>
                <w:color w:val="0F5A94"/>
                <w:spacing w:val="-42"/>
                <w:sz w:val="19"/>
                <w:u w:val="single" w:color="0F5A94"/>
              </w:rPr>
              <w:t xml:space="preserve"> </w:t>
            </w:r>
            <w:r>
              <w:rPr>
                <w:rFonts w:ascii="Tahoma"/>
                <w:color w:val="0F5A94"/>
                <w:sz w:val="19"/>
                <w:u w:val="single" w:color="0F5A94"/>
              </w:rPr>
              <w:t>file/0014/50180/Aboriginal-and-Torres-Strait-</w:t>
            </w:r>
          </w:p>
          <w:p w:rsidR="002C52C5" w:rsidRDefault="00213B85">
            <w:pPr>
              <w:pStyle w:val="TableParagraph"/>
              <w:spacing w:before="154" w:line="429" w:lineRule="auto"/>
              <w:ind w:left="103" w:right="295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color w:val="0F5A94"/>
                <w:sz w:val="19"/>
                <w:u w:val="single" w:color="0F5A94"/>
              </w:rPr>
              <w:t>Islander-Employment-Strategy-2019-21.pdf</w:t>
            </w:r>
            <w:r>
              <w:rPr>
                <w:rFonts w:ascii="Tahoma"/>
                <w:color w:val="0F5A94"/>
                <w:w w:val="99"/>
                <w:sz w:val="19"/>
              </w:rPr>
              <w:t xml:space="preserve"> </w:t>
            </w:r>
            <w:hyperlink r:id="rId14">
              <w:r>
                <w:rPr>
                  <w:rFonts w:ascii="Tahoma"/>
                  <w:color w:val="0000FF"/>
                  <w:sz w:val="19"/>
                  <w:u w:val="single" w:color="0000FF"/>
                </w:rPr>
                <w:t>https://www.notredame.edu.aukurrent-students/support/indigenous-portal</w:t>
              </w:r>
            </w:hyperlink>
          </w:p>
          <w:p w:rsidR="002C52C5" w:rsidRDefault="00B22510">
            <w:pPr>
              <w:pStyle w:val="TableParagraph"/>
              <w:spacing w:line="204" w:lineRule="exact"/>
              <w:ind w:left="103"/>
              <w:rPr>
                <w:rFonts w:ascii="Tahoma" w:eastAsia="Tahoma" w:hAnsi="Tahoma" w:cs="Tahoma"/>
                <w:sz w:val="19"/>
                <w:szCs w:val="19"/>
              </w:rPr>
            </w:pPr>
            <w:hyperlink r:id="rId15">
              <w:r w:rsidR="00213B85">
                <w:rPr>
                  <w:rFonts w:ascii="Arial"/>
                  <w:sz w:val="20"/>
                </w:rPr>
                <w:t>/</w:t>
              </w:r>
              <w:r w:rsidR="00213B85">
                <w:rPr>
                  <w:rFonts w:ascii="Tahoma"/>
                  <w:color w:val="0000FF"/>
                  <w:sz w:val="19"/>
                  <w:u w:val="single" w:color="0000FF"/>
                </w:rPr>
                <w:t>https://www.notredame.edu.au/community/student-wellbeing-and-support</w:t>
              </w:r>
            </w:hyperlink>
          </w:p>
        </w:tc>
      </w:tr>
      <w:tr w:rsidR="002C52C5">
        <w:trPr>
          <w:trHeight w:hRule="exact" w:val="481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52C5" w:rsidRDefault="002C52C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C52C5" w:rsidRDefault="00213B85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LABOUR MARKET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OUTCOMES</w:t>
            </w:r>
          </w:p>
        </w:tc>
      </w:tr>
      <w:tr w:rsidR="002C52C5">
        <w:trPr>
          <w:trHeight w:hRule="exact" w:val="2242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C5" w:rsidRDefault="00213B85">
            <w:pPr>
              <w:pStyle w:val="TableParagraph"/>
              <w:spacing w:before="16" w:line="271" w:lineRule="auto"/>
              <w:ind w:left="175" w:right="888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One</w:t>
            </w:r>
            <w:r>
              <w:rPr>
                <w:rFonts w:ascii="Tahoma"/>
                <w:spacing w:val="-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of</w:t>
            </w:r>
            <w:r>
              <w:rPr>
                <w:rFonts w:ascii="Tahoma"/>
                <w:spacing w:val="-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the</w:t>
            </w:r>
            <w:r>
              <w:rPr>
                <w:rFonts w:ascii="Tahoma"/>
                <w:spacing w:val="-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Objects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of</w:t>
            </w:r>
            <w:r>
              <w:rPr>
                <w:rFonts w:ascii="Tahoma"/>
                <w:spacing w:val="-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the</w:t>
            </w:r>
            <w:r>
              <w:rPr>
                <w:rFonts w:ascii="Tahoma"/>
                <w:spacing w:val="-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University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is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'training</w:t>
            </w:r>
            <w:r>
              <w:rPr>
                <w:rFonts w:ascii="Tahoma"/>
                <w:spacing w:val="-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for</w:t>
            </w:r>
            <w:r>
              <w:rPr>
                <w:rFonts w:ascii="Tahoma"/>
                <w:spacing w:val="-2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the</w:t>
            </w:r>
            <w:r>
              <w:rPr>
                <w:rFonts w:ascii="Tahoma"/>
                <w:spacing w:val="-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professions'.</w:t>
            </w:r>
            <w:r>
              <w:rPr>
                <w:rFonts w:ascii="Tahoma"/>
                <w:spacing w:val="-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To</w:t>
            </w:r>
            <w:r>
              <w:rPr>
                <w:rFonts w:ascii="Tahoma"/>
                <w:spacing w:val="-3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ensure</w:t>
            </w:r>
            <w:r>
              <w:rPr>
                <w:rFonts w:ascii="Tahoma"/>
                <w:spacing w:val="-2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that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all</w:t>
            </w:r>
            <w:r>
              <w:rPr>
                <w:rFonts w:ascii="Tahoma"/>
                <w:spacing w:val="-4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educational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programs offered at Notre Dame remain contemporary to the needs of the workforce the</w:t>
            </w:r>
            <w:r>
              <w:rPr>
                <w:rFonts w:ascii="Tahoma"/>
                <w:spacing w:val="-40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following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strategies are</w:t>
            </w:r>
            <w:r>
              <w:rPr>
                <w:rFonts w:ascii="Tahoma"/>
                <w:spacing w:val="-10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employed:</w:t>
            </w:r>
          </w:p>
          <w:p w:rsidR="002C52C5" w:rsidRDefault="00213B85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136" w:line="273" w:lineRule="auto"/>
              <w:ind w:right="1818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z w:val="19"/>
              </w:rPr>
              <w:t>all academic Schools have external advisory boards with members from the</w:t>
            </w:r>
            <w:r>
              <w:rPr>
                <w:rFonts w:ascii="Tahoma"/>
                <w:spacing w:val="-32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relevant</w:t>
            </w:r>
            <w:r>
              <w:rPr>
                <w:rFonts w:ascii="Tahoma"/>
                <w:w w:val="99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professions and</w:t>
            </w:r>
            <w:r>
              <w:rPr>
                <w:rFonts w:ascii="Tahoma"/>
                <w:spacing w:val="-2"/>
                <w:sz w:val="19"/>
              </w:rPr>
              <w:t xml:space="preserve"> </w:t>
            </w:r>
            <w:r>
              <w:rPr>
                <w:rFonts w:ascii="Tahoma"/>
                <w:sz w:val="19"/>
              </w:rPr>
              <w:t>industries;</w:t>
            </w:r>
          </w:p>
          <w:p w:rsidR="002C52C5" w:rsidRDefault="00213B85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136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3"/>
                <w:sz w:val="19"/>
              </w:rPr>
              <w:t xml:space="preserve">many </w:t>
            </w:r>
            <w:r>
              <w:rPr>
                <w:rFonts w:ascii="Tahoma"/>
                <w:spacing w:val="4"/>
                <w:sz w:val="19"/>
              </w:rPr>
              <w:t xml:space="preserve">discreet programs </w:t>
            </w:r>
            <w:r>
              <w:rPr>
                <w:rFonts w:ascii="Tahoma"/>
                <w:spacing w:val="3"/>
                <w:sz w:val="19"/>
              </w:rPr>
              <w:t xml:space="preserve">have specific </w:t>
            </w:r>
            <w:r>
              <w:rPr>
                <w:rFonts w:ascii="Tahoma"/>
                <w:spacing w:val="4"/>
                <w:sz w:val="19"/>
              </w:rPr>
              <w:t xml:space="preserve">program </w:t>
            </w:r>
            <w:r>
              <w:rPr>
                <w:rFonts w:ascii="Tahoma"/>
                <w:spacing w:val="3"/>
                <w:sz w:val="19"/>
              </w:rPr>
              <w:t>advisory</w:t>
            </w:r>
            <w:r>
              <w:rPr>
                <w:rFonts w:ascii="Tahoma"/>
                <w:spacing w:val="40"/>
                <w:sz w:val="19"/>
              </w:rPr>
              <w:t xml:space="preserve"> </w:t>
            </w:r>
            <w:r>
              <w:rPr>
                <w:rFonts w:ascii="Tahoma"/>
                <w:spacing w:val="3"/>
                <w:sz w:val="19"/>
              </w:rPr>
              <w:t>boards;</w:t>
            </w:r>
          </w:p>
          <w:p w:rsidR="002C52C5" w:rsidRDefault="002C52C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C52C5" w:rsidRDefault="00213B85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/>
                <w:spacing w:val="4"/>
                <w:sz w:val="19"/>
              </w:rPr>
              <w:t xml:space="preserve">where available, </w:t>
            </w:r>
            <w:r>
              <w:rPr>
                <w:rFonts w:ascii="Tahoma"/>
                <w:spacing w:val="3"/>
                <w:sz w:val="19"/>
              </w:rPr>
              <w:t xml:space="preserve">all </w:t>
            </w:r>
            <w:r>
              <w:rPr>
                <w:rFonts w:ascii="Tahoma"/>
                <w:spacing w:val="4"/>
                <w:sz w:val="19"/>
              </w:rPr>
              <w:t xml:space="preserve">programs </w:t>
            </w:r>
            <w:r>
              <w:rPr>
                <w:rFonts w:ascii="Tahoma"/>
                <w:spacing w:val="3"/>
                <w:sz w:val="19"/>
              </w:rPr>
              <w:t xml:space="preserve">are </w:t>
            </w:r>
            <w:r>
              <w:rPr>
                <w:rFonts w:ascii="Tahoma"/>
                <w:spacing w:val="4"/>
                <w:sz w:val="19"/>
              </w:rPr>
              <w:t xml:space="preserve">accredited </w:t>
            </w:r>
            <w:r>
              <w:rPr>
                <w:rFonts w:ascii="Tahoma"/>
                <w:spacing w:val="3"/>
                <w:sz w:val="19"/>
              </w:rPr>
              <w:t xml:space="preserve">by the </w:t>
            </w:r>
            <w:r>
              <w:rPr>
                <w:rFonts w:ascii="Tahoma"/>
                <w:spacing w:val="6"/>
                <w:sz w:val="19"/>
              </w:rPr>
              <w:t xml:space="preserve">external </w:t>
            </w:r>
            <w:r>
              <w:rPr>
                <w:rFonts w:ascii="Tahoma"/>
                <w:spacing w:val="4"/>
                <w:sz w:val="19"/>
              </w:rPr>
              <w:t>professional body;</w:t>
            </w:r>
            <w:r>
              <w:rPr>
                <w:rFonts w:ascii="Tahoma"/>
                <w:spacing w:val="31"/>
                <w:sz w:val="19"/>
              </w:rPr>
              <w:t xml:space="preserve"> </w:t>
            </w:r>
            <w:r>
              <w:rPr>
                <w:rFonts w:ascii="Tahoma"/>
                <w:spacing w:val="4"/>
                <w:sz w:val="19"/>
              </w:rPr>
              <w:t>and</w:t>
            </w:r>
          </w:p>
        </w:tc>
      </w:tr>
    </w:tbl>
    <w:p w:rsidR="002C52C5" w:rsidRDefault="002C52C5">
      <w:pPr>
        <w:rPr>
          <w:rFonts w:ascii="Tahoma" w:eastAsia="Tahoma" w:hAnsi="Tahoma" w:cs="Tahoma"/>
          <w:sz w:val="19"/>
          <w:szCs w:val="19"/>
        </w:rPr>
        <w:sectPr w:rsidR="002C52C5">
          <w:pgSz w:w="12240" w:h="15840"/>
          <w:pgMar w:top="480" w:right="1320" w:bottom="280" w:left="1340" w:header="720" w:footer="720" w:gutter="0"/>
          <w:cols w:space="720"/>
        </w:sectPr>
      </w:pPr>
    </w:p>
    <w:p w:rsidR="002C52C5" w:rsidRDefault="002A5AD6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0429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358140</wp:posOffset>
                </wp:positionV>
                <wp:extent cx="5944870" cy="9162415"/>
                <wp:effectExtent l="9525" t="5715" r="825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9162415"/>
                          <a:chOff x="1440" y="564"/>
                          <a:chExt cx="9362" cy="14429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1450" y="574"/>
                            <a:ext cx="9343" cy="2"/>
                            <a:chOff x="1450" y="574"/>
                            <a:chExt cx="9343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1450" y="574"/>
                              <a:ext cx="9343" cy="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T0 w 9343"/>
                                <a:gd name="T2" fmla="+- 0 10792 1450"/>
                                <a:gd name="T3" fmla="*/ T2 w 93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3">
                                  <a:moveTo>
                                    <a:pt x="0" y="0"/>
                                  </a:moveTo>
                                  <a:lnTo>
                                    <a:pt x="934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1445" y="569"/>
                            <a:ext cx="2" cy="14419"/>
                            <a:chOff x="1445" y="569"/>
                            <a:chExt cx="2" cy="14419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445" y="569"/>
                              <a:ext cx="2" cy="14419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419"/>
                                <a:gd name="T2" fmla="+- 0 14988 569"/>
                                <a:gd name="T3" fmla="*/ 14988 h 144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19">
                                  <a:moveTo>
                                    <a:pt x="0" y="0"/>
                                  </a:moveTo>
                                  <a:lnTo>
                                    <a:pt x="0" y="1441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450" y="14983"/>
                            <a:ext cx="9343" cy="2"/>
                            <a:chOff x="1450" y="14983"/>
                            <a:chExt cx="9343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450" y="14983"/>
                              <a:ext cx="9343" cy="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T0 w 9343"/>
                                <a:gd name="T2" fmla="+- 0 10792 1450"/>
                                <a:gd name="T3" fmla="*/ T2 w 93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3">
                                  <a:moveTo>
                                    <a:pt x="0" y="0"/>
                                  </a:moveTo>
                                  <a:lnTo>
                                    <a:pt x="934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0797" y="569"/>
                            <a:ext cx="2" cy="14419"/>
                            <a:chOff x="10797" y="569"/>
                            <a:chExt cx="2" cy="14419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0797" y="569"/>
                              <a:ext cx="2" cy="14419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419"/>
                                <a:gd name="T2" fmla="+- 0 14988 569"/>
                                <a:gd name="T3" fmla="*/ 14988 h 144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19">
                                  <a:moveTo>
                                    <a:pt x="0" y="0"/>
                                  </a:moveTo>
                                  <a:lnTo>
                                    <a:pt x="0" y="1441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FBE0B" id="Group 2" o:spid="_x0000_s1026" style="position:absolute;margin-left:1in;margin-top:28.2pt;width:468.1pt;height:721.45pt;z-index:-12184;mso-position-horizontal-relative:page;mso-position-vertical-relative:page" coordorigin="1440,564" coordsize="9362,14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">
                <v:group id="Group 9" o:spid="_x0000_s1027" style="position:absolute;left:1450;top:574;width:9343;height:2" coordorigin="1450,574" coordsize="9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1450;top:574;width:9343;height:2;visibility:visible;mso-wrap-style:square;v-text-anchor:top" coordsize="9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" path="m,l9342,e" filled="f" strokeweight=".48pt">
                    <v:path arrowok="t" o:connecttype="custom" o:connectlocs="0,0;9342,0" o:connectangles="0,0"/>
                  </v:shape>
                </v:group>
                <v:group id="Group 7" o:spid="_x0000_s1029" style="position:absolute;left:1445;top:569;width:2;height:14419" coordorigin="1445,569" coordsize="2,14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1445;top:569;width:2;height:14419;visibility:visible;mso-wrap-style:square;v-text-anchor:top" coordsize="2,14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" path="m,l,14419e" filled="f" strokeweight=".48pt">
                    <v:path arrowok="t" o:connecttype="custom" o:connectlocs="0,569;0,14988" o:connectangles="0,0"/>
                  </v:shape>
                </v:group>
                <v:group id="Group 5" o:spid="_x0000_s1031" style="position:absolute;left:1450;top:14983;width:9343;height:2" coordorigin="1450,14983" coordsize="9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1450;top:14983;width:9343;height:2;visibility:visible;mso-wrap-style:square;v-text-anchor:top" coordsize="9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" path="m,l9342,e" filled="f" strokeweight=".48pt">
                    <v:path arrowok="t" o:connecttype="custom" o:connectlocs="0,0;9342,0" o:connectangles="0,0"/>
                  </v:shape>
                </v:group>
                <v:group id="Group 3" o:spid="_x0000_s1033" style="position:absolute;left:10797;top:569;width:2;height:14419" coordorigin="10797,569" coordsize="2,14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10797;top:569;width:2;height:14419;visibility:visible;mso-wrap-style:square;v-text-anchor:top" coordsize="2,14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" path="m,l,14419e" filled="f" strokeweight=".48pt">
                    <v:path arrowok="t" o:connecttype="custom" o:connectlocs="0,569;0,1498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C52C5" w:rsidRDefault="00213B85">
      <w:pPr>
        <w:pStyle w:val="ListParagraph"/>
        <w:numPr>
          <w:ilvl w:val="0"/>
          <w:numId w:val="2"/>
        </w:numPr>
        <w:tabs>
          <w:tab w:val="left" w:pos="574"/>
        </w:tabs>
        <w:spacing w:before="66" w:line="271" w:lineRule="auto"/>
        <w:ind w:right="455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sz w:val="19"/>
        </w:rPr>
        <w:t>many</w:t>
      </w:r>
      <w:r>
        <w:rPr>
          <w:rFonts w:ascii="Tahoma"/>
          <w:spacing w:val="23"/>
          <w:sz w:val="19"/>
        </w:rPr>
        <w:t xml:space="preserve"> </w:t>
      </w:r>
      <w:r>
        <w:rPr>
          <w:rFonts w:ascii="Tahoma"/>
          <w:sz w:val="19"/>
        </w:rPr>
        <w:t>of</w:t>
      </w:r>
      <w:r>
        <w:rPr>
          <w:rFonts w:ascii="Tahoma"/>
          <w:spacing w:val="26"/>
          <w:sz w:val="19"/>
        </w:rPr>
        <w:t xml:space="preserve"> </w:t>
      </w:r>
      <w:r>
        <w:rPr>
          <w:rFonts w:ascii="Tahoma"/>
          <w:sz w:val="19"/>
        </w:rPr>
        <w:t>the</w:t>
      </w:r>
      <w:r>
        <w:rPr>
          <w:rFonts w:ascii="Tahoma"/>
          <w:spacing w:val="25"/>
          <w:sz w:val="19"/>
        </w:rPr>
        <w:t xml:space="preserve"> </w:t>
      </w:r>
      <w:r>
        <w:rPr>
          <w:rFonts w:ascii="Tahoma"/>
          <w:sz w:val="19"/>
        </w:rPr>
        <w:t>academics</w:t>
      </w:r>
      <w:r>
        <w:rPr>
          <w:rFonts w:ascii="Tahoma"/>
          <w:spacing w:val="26"/>
          <w:sz w:val="19"/>
        </w:rPr>
        <w:t xml:space="preserve"> </w:t>
      </w:r>
      <w:r>
        <w:rPr>
          <w:rFonts w:ascii="Tahoma"/>
          <w:sz w:val="19"/>
        </w:rPr>
        <w:t>employed</w:t>
      </w:r>
      <w:r>
        <w:rPr>
          <w:rFonts w:ascii="Tahoma"/>
          <w:spacing w:val="25"/>
          <w:sz w:val="19"/>
        </w:rPr>
        <w:t xml:space="preserve"> </w:t>
      </w:r>
      <w:r>
        <w:rPr>
          <w:rFonts w:ascii="Tahoma"/>
          <w:sz w:val="19"/>
        </w:rPr>
        <w:t>at</w:t>
      </w:r>
      <w:r>
        <w:rPr>
          <w:rFonts w:ascii="Tahoma"/>
          <w:spacing w:val="23"/>
          <w:sz w:val="19"/>
        </w:rPr>
        <w:t xml:space="preserve"> </w:t>
      </w:r>
      <w:r>
        <w:rPr>
          <w:rFonts w:ascii="Tahoma"/>
          <w:sz w:val="19"/>
        </w:rPr>
        <w:t>Notre</w:t>
      </w:r>
      <w:r>
        <w:rPr>
          <w:rFonts w:ascii="Tahoma"/>
          <w:spacing w:val="25"/>
          <w:sz w:val="19"/>
        </w:rPr>
        <w:t xml:space="preserve"> </w:t>
      </w:r>
      <w:r>
        <w:rPr>
          <w:rFonts w:ascii="Tahoma"/>
          <w:sz w:val="19"/>
        </w:rPr>
        <w:t>Dame</w:t>
      </w:r>
      <w:r>
        <w:rPr>
          <w:rFonts w:ascii="Tahoma"/>
          <w:spacing w:val="25"/>
          <w:sz w:val="19"/>
        </w:rPr>
        <w:t xml:space="preserve"> </w:t>
      </w:r>
      <w:r>
        <w:rPr>
          <w:rFonts w:ascii="Tahoma"/>
          <w:sz w:val="19"/>
        </w:rPr>
        <w:t>maintain</w:t>
      </w:r>
      <w:r>
        <w:rPr>
          <w:rFonts w:ascii="Tahoma"/>
          <w:spacing w:val="24"/>
          <w:sz w:val="19"/>
        </w:rPr>
        <w:t xml:space="preserve"> </w:t>
      </w:r>
      <w:r>
        <w:rPr>
          <w:rFonts w:ascii="Tahoma"/>
          <w:sz w:val="19"/>
        </w:rPr>
        <w:t>their</w:t>
      </w:r>
      <w:r>
        <w:rPr>
          <w:rFonts w:ascii="Tahoma"/>
          <w:spacing w:val="25"/>
          <w:sz w:val="19"/>
        </w:rPr>
        <w:t xml:space="preserve"> </w:t>
      </w:r>
      <w:r>
        <w:rPr>
          <w:rFonts w:ascii="Tahoma"/>
          <w:sz w:val="19"/>
        </w:rPr>
        <w:t>professional</w:t>
      </w:r>
      <w:r>
        <w:rPr>
          <w:rFonts w:ascii="Tahoma"/>
          <w:spacing w:val="24"/>
          <w:sz w:val="19"/>
        </w:rPr>
        <w:t xml:space="preserve"> </w:t>
      </w:r>
      <w:r>
        <w:rPr>
          <w:rFonts w:ascii="Tahoma"/>
          <w:sz w:val="19"/>
        </w:rPr>
        <w:t>practice</w:t>
      </w:r>
      <w:r>
        <w:rPr>
          <w:rFonts w:ascii="Tahoma"/>
          <w:spacing w:val="25"/>
          <w:sz w:val="19"/>
        </w:rPr>
        <w:t xml:space="preserve"> </w:t>
      </w:r>
      <w:r>
        <w:rPr>
          <w:rFonts w:ascii="Tahoma"/>
          <w:sz w:val="19"/>
        </w:rPr>
        <w:t>and</w:t>
      </w:r>
      <w:r>
        <w:rPr>
          <w:rFonts w:ascii="Tahoma"/>
          <w:spacing w:val="25"/>
          <w:sz w:val="19"/>
        </w:rPr>
        <w:t xml:space="preserve"> </w:t>
      </w:r>
      <w:r>
        <w:rPr>
          <w:rFonts w:ascii="Tahoma"/>
          <w:sz w:val="19"/>
        </w:rPr>
        <w:t>industry</w:t>
      </w:r>
      <w:r>
        <w:rPr>
          <w:rFonts w:ascii="Tahoma"/>
          <w:w w:val="99"/>
          <w:sz w:val="19"/>
        </w:rPr>
        <w:t xml:space="preserve"> </w:t>
      </w:r>
      <w:r>
        <w:rPr>
          <w:rFonts w:ascii="Tahoma"/>
          <w:sz w:val="19"/>
        </w:rPr>
        <w:t>engagement.</w:t>
      </w:r>
    </w:p>
    <w:p w:rsidR="002C52C5" w:rsidRDefault="00213B85">
      <w:pPr>
        <w:spacing w:before="134" w:line="280" w:lineRule="auto"/>
        <w:ind w:left="285" w:right="819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sz w:val="19"/>
        </w:rPr>
        <w:t>This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z w:val="19"/>
        </w:rPr>
        <w:t>professional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z w:val="19"/>
        </w:rPr>
        <w:t>/</w:t>
      </w:r>
      <w:r>
        <w:rPr>
          <w:rFonts w:ascii="Tahoma"/>
          <w:spacing w:val="-4"/>
          <w:sz w:val="19"/>
        </w:rPr>
        <w:t xml:space="preserve"> </w:t>
      </w:r>
      <w:r>
        <w:rPr>
          <w:rFonts w:ascii="Tahoma"/>
          <w:sz w:val="19"/>
        </w:rPr>
        <w:t>industry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z w:val="19"/>
        </w:rPr>
        <w:t>engagement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z w:val="19"/>
        </w:rPr>
        <w:t>informs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z w:val="19"/>
        </w:rPr>
        <w:t>curriculum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z w:val="19"/>
        </w:rPr>
        <w:t>and</w:t>
      </w:r>
      <w:r>
        <w:rPr>
          <w:rFonts w:ascii="Tahoma"/>
          <w:spacing w:val="-4"/>
          <w:sz w:val="19"/>
        </w:rPr>
        <w:t xml:space="preserve"> </w:t>
      </w:r>
      <w:r>
        <w:rPr>
          <w:rFonts w:ascii="Tahoma"/>
          <w:sz w:val="19"/>
        </w:rPr>
        <w:t>practice</w:t>
      </w:r>
      <w:r>
        <w:rPr>
          <w:rFonts w:ascii="Tahoma"/>
          <w:spacing w:val="-3"/>
          <w:sz w:val="19"/>
        </w:rPr>
        <w:t xml:space="preserve"> </w:t>
      </w:r>
      <w:r>
        <w:rPr>
          <w:rFonts w:ascii="Tahoma"/>
          <w:sz w:val="19"/>
        </w:rPr>
        <w:t>(including</w:t>
      </w:r>
      <w:r>
        <w:rPr>
          <w:rFonts w:ascii="Tahoma"/>
          <w:spacing w:val="-4"/>
          <w:sz w:val="19"/>
        </w:rPr>
        <w:t xml:space="preserve"> </w:t>
      </w:r>
      <w:r>
        <w:rPr>
          <w:rFonts w:ascii="Tahoma"/>
          <w:sz w:val="19"/>
        </w:rPr>
        <w:t>addressing</w:t>
      </w:r>
      <w:r>
        <w:rPr>
          <w:rFonts w:ascii="Tahoma"/>
          <w:spacing w:val="-4"/>
          <w:sz w:val="19"/>
        </w:rPr>
        <w:t xml:space="preserve"> </w:t>
      </w:r>
      <w:r>
        <w:rPr>
          <w:rFonts w:ascii="Tahoma"/>
          <w:sz w:val="19"/>
        </w:rPr>
        <w:t>skills</w:t>
      </w:r>
      <w:r>
        <w:rPr>
          <w:rFonts w:ascii="Tahoma"/>
          <w:w w:val="99"/>
          <w:sz w:val="19"/>
        </w:rPr>
        <w:t xml:space="preserve"> </w:t>
      </w:r>
      <w:r>
        <w:rPr>
          <w:rFonts w:ascii="Tahoma"/>
          <w:sz w:val="19"/>
        </w:rPr>
        <w:t>gaps) from the development of a program, through delivery and importantly as an integral part</w:t>
      </w:r>
      <w:r>
        <w:rPr>
          <w:rFonts w:ascii="Tahoma"/>
          <w:spacing w:val="-36"/>
          <w:sz w:val="19"/>
        </w:rPr>
        <w:t xml:space="preserve"> </w:t>
      </w:r>
      <w:r>
        <w:rPr>
          <w:rFonts w:ascii="Tahoma"/>
          <w:sz w:val="19"/>
        </w:rPr>
        <w:t>in</w:t>
      </w:r>
      <w:r>
        <w:rPr>
          <w:rFonts w:ascii="Tahoma"/>
          <w:w w:val="99"/>
          <w:sz w:val="19"/>
        </w:rPr>
        <w:t xml:space="preserve"> </w:t>
      </w:r>
      <w:r>
        <w:rPr>
          <w:rFonts w:ascii="Tahoma"/>
          <w:sz w:val="19"/>
        </w:rPr>
        <w:t>cyclic program review and update of program</w:t>
      </w:r>
      <w:r>
        <w:rPr>
          <w:rFonts w:ascii="Tahoma"/>
          <w:spacing w:val="-14"/>
          <w:sz w:val="19"/>
        </w:rPr>
        <w:t xml:space="preserve"> </w:t>
      </w:r>
      <w:r>
        <w:rPr>
          <w:rFonts w:ascii="Tahoma"/>
          <w:sz w:val="19"/>
        </w:rPr>
        <w:t>offerings.</w:t>
      </w:r>
    </w:p>
    <w:p w:rsidR="002C52C5" w:rsidRDefault="00213B85">
      <w:pPr>
        <w:spacing w:before="125" w:line="278" w:lineRule="auto"/>
        <w:ind w:left="285" w:right="617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spacing w:val="4"/>
          <w:sz w:val="19"/>
        </w:rPr>
        <w:t xml:space="preserve">Example: </w:t>
      </w:r>
      <w:r>
        <w:rPr>
          <w:rFonts w:ascii="Tahoma"/>
          <w:spacing w:val="3"/>
          <w:sz w:val="19"/>
        </w:rPr>
        <w:t xml:space="preserve">To </w:t>
      </w:r>
      <w:r>
        <w:rPr>
          <w:rFonts w:ascii="Tahoma"/>
          <w:spacing w:val="4"/>
          <w:sz w:val="19"/>
        </w:rPr>
        <w:t xml:space="preserve">address </w:t>
      </w:r>
      <w:r>
        <w:rPr>
          <w:rFonts w:ascii="Tahoma"/>
          <w:spacing w:val="2"/>
          <w:sz w:val="19"/>
        </w:rPr>
        <w:t xml:space="preserve">the </w:t>
      </w:r>
      <w:r>
        <w:rPr>
          <w:rFonts w:ascii="Tahoma"/>
          <w:spacing w:val="4"/>
          <w:sz w:val="19"/>
        </w:rPr>
        <w:t xml:space="preserve">shortage </w:t>
      </w:r>
      <w:r>
        <w:rPr>
          <w:rFonts w:ascii="Tahoma"/>
          <w:spacing w:val="3"/>
          <w:sz w:val="19"/>
        </w:rPr>
        <w:t xml:space="preserve">of </w:t>
      </w:r>
      <w:proofErr w:type="spellStart"/>
      <w:r>
        <w:rPr>
          <w:rFonts w:ascii="Tahoma"/>
          <w:spacing w:val="4"/>
          <w:sz w:val="19"/>
        </w:rPr>
        <w:t>Maths</w:t>
      </w:r>
      <w:proofErr w:type="spellEnd"/>
      <w:r>
        <w:rPr>
          <w:rFonts w:ascii="Tahoma"/>
          <w:spacing w:val="4"/>
          <w:sz w:val="19"/>
        </w:rPr>
        <w:t xml:space="preserve"> teachers </w:t>
      </w:r>
      <w:r>
        <w:rPr>
          <w:rFonts w:ascii="Tahoma"/>
          <w:spacing w:val="3"/>
          <w:sz w:val="19"/>
        </w:rPr>
        <w:t xml:space="preserve">in </w:t>
      </w:r>
      <w:r>
        <w:rPr>
          <w:rFonts w:ascii="Tahoma"/>
          <w:spacing w:val="4"/>
          <w:sz w:val="19"/>
        </w:rPr>
        <w:t xml:space="preserve">NSW schools, Notre Dame, </w:t>
      </w:r>
      <w:r>
        <w:rPr>
          <w:rFonts w:ascii="Tahoma"/>
          <w:spacing w:val="3"/>
          <w:sz w:val="19"/>
        </w:rPr>
        <w:t>in</w:t>
      </w:r>
      <w:r>
        <w:rPr>
          <w:rFonts w:ascii="Tahoma"/>
          <w:spacing w:val="14"/>
          <w:sz w:val="19"/>
        </w:rPr>
        <w:t xml:space="preserve"> </w:t>
      </w:r>
      <w:r>
        <w:rPr>
          <w:rFonts w:ascii="Tahoma"/>
          <w:spacing w:val="4"/>
          <w:sz w:val="19"/>
        </w:rPr>
        <w:t>consultation</w:t>
      </w:r>
      <w:r>
        <w:rPr>
          <w:rFonts w:ascii="Tahoma"/>
          <w:w w:val="99"/>
          <w:sz w:val="19"/>
        </w:rPr>
        <w:t xml:space="preserve"> </w:t>
      </w:r>
      <w:r>
        <w:rPr>
          <w:rFonts w:ascii="Tahoma"/>
          <w:spacing w:val="4"/>
          <w:sz w:val="19"/>
        </w:rPr>
        <w:t xml:space="preserve">with </w:t>
      </w:r>
      <w:r>
        <w:rPr>
          <w:rFonts w:ascii="Tahoma"/>
          <w:spacing w:val="5"/>
          <w:sz w:val="19"/>
        </w:rPr>
        <w:t xml:space="preserve">representatives from </w:t>
      </w:r>
      <w:r>
        <w:rPr>
          <w:rFonts w:ascii="Tahoma"/>
          <w:sz w:val="19"/>
        </w:rPr>
        <w:t xml:space="preserve">a </w:t>
      </w:r>
      <w:r>
        <w:rPr>
          <w:rFonts w:ascii="Tahoma"/>
          <w:spacing w:val="4"/>
          <w:sz w:val="19"/>
        </w:rPr>
        <w:t xml:space="preserve">number </w:t>
      </w:r>
      <w:r>
        <w:rPr>
          <w:rFonts w:ascii="Tahoma"/>
          <w:sz w:val="19"/>
        </w:rPr>
        <w:t xml:space="preserve">of </w:t>
      </w:r>
      <w:r>
        <w:rPr>
          <w:rFonts w:ascii="Tahoma"/>
          <w:spacing w:val="4"/>
          <w:sz w:val="19"/>
        </w:rPr>
        <w:t xml:space="preserve">school regions, </w:t>
      </w:r>
      <w:r>
        <w:rPr>
          <w:rFonts w:ascii="Tahoma"/>
          <w:spacing w:val="5"/>
          <w:sz w:val="19"/>
        </w:rPr>
        <w:t xml:space="preserve">developed </w:t>
      </w:r>
      <w:r>
        <w:rPr>
          <w:rFonts w:ascii="Tahoma"/>
          <w:sz w:val="19"/>
        </w:rPr>
        <w:t xml:space="preserve">a </w:t>
      </w:r>
      <w:r>
        <w:rPr>
          <w:rFonts w:ascii="Tahoma"/>
          <w:spacing w:val="4"/>
          <w:sz w:val="19"/>
        </w:rPr>
        <w:t xml:space="preserve">suite </w:t>
      </w:r>
      <w:r>
        <w:rPr>
          <w:rFonts w:ascii="Tahoma"/>
          <w:sz w:val="19"/>
        </w:rPr>
        <w:t xml:space="preserve">of  </w:t>
      </w:r>
      <w:r>
        <w:rPr>
          <w:rFonts w:ascii="Tahoma"/>
          <w:spacing w:val="20"/>
          <w:sz w:val="19"/>
        </w:rPr>
        <w:t xml:space="preserve"> </w:t>
      </w:r>
      <w:r>
        <w:rPr>
          <w:rFonts w:ascii="Tahoma"/>
          <w:spacing w:val="4"/>
          <w:sz w:val="19"/>
        </w:rPr>
        <w:t>postgraduate</w:t>
      </w:r>
      <w:r>
        <w:rPr>
          <w:rFonts w:ascii="Tahoma"/>
          <w:w w:val="99"/>
          <w:sz w:val="19"/>
        </w:rPr>
        <w:t xml:space="preserve"> </w:t>
      </w:r>
      <w:r>
        <w:rPr>
          <w:rFonts w:ascii="Tahoma"/>
          <w:spacing w:val="5"/>
          <w:sz w:val="19"/>
        </w:rPr>
        <w:t>programs</w:t>
      </w:r>
      <w:r>
        <w:rPr>
          <w:rFonts w:ascii="Tahoma"/>
          <w:spacing w:val="12"/>
          <w:sz w:val="19"/>
        </w:rPr>
        <w:t xml:space="preserve"> </w:t>
      </w:r>
      <w:r>
        <w:rPr>
          <w:rFonts w:ascii="Tahoma"/>
          <w:spacing w:val="2"/>
          <w:sz w:val="19"/>
        </w:rPr>
        <w:t>for</w:t>
      </w:r>
      <w:r>
        <w:rPr>
          <w:rFonts w:ascii="Tahoma"/>
          <w:spacing w:val="14"/>
          <w:sz w:val="19"/>
        </w:rPr>
        <w:t xml:space="preserve"> </w:t>
      </w:r>
      <w:r>
        <w:rPr>
          <w:rFonts w:ascii="Tahoma"/>
          <w:spacing w:val="4"/>
          <w:sz w:val="19"/>
        </w:rPr>
        <w:t>already</w:t>
      </w:r>
      <w:r>
        <w:rPr>
          <w:rFonts w:ascii="Tahoma"/>
          <w:spacing w:val="9"/>
          <w:sz w:val="19"/>
        </w:rPr>
        <w:t xml:space="preserve"> </w:t>
      </w:r>
      <w:r>
        <w:rPr>
          <w:rFonts w:ascii="Tahoma"/>
          <w:spacing w:val="4"/>
          <w:sz w:val="19"/>
        </w:rPr>
        <w:t>qualified</w:t>
      </w:r>
      <w:r>
        <w:rPr>
          <w:rFonts w:ascii="Tahoma"/>
          <w:spacing w:val="13"/>
          <w:sz w:val="19"/>
        </w:rPr>
        <w:t xml:space="preserve"> </w:t>
      </w:r>
      <w:r>
        <w:rPr>
          <w:rFonts w:ascii="Tahoma"/>
          <w:spacing w:val="5"/>
          <w:sz w:val="19"/>
        </w:rPr>
        <w:t>teachers.</w:t>
      </w:r>
      <w:r>
        <w:rPr>
          <w:rFonts w:ascii="Tahoma"/>
          <w:spacing w:val="13"/>
          <w:sz w:val="19"/>
        </w:rPr>
        <w:t xml:space="preserve"> </w:t>
      </w:r>
      <w:r>
        <w:rPr>
          <w:rFonts w:ascii="Tahoma"/>
          <w:spacing w:val="3"/>
          <w:sz w:val="19"/>
        </w:rPr>
        <w:t>These</w:t>
      </w:r>
      <w:r>
        <w:rPr>
          <w:rFonts w:ascii="Tahoma"/>
          <w:spacing w:val="14"/>
          <w:sz w:val="19"/>
        </w:rPr>
        <w:t xml:space="preserve"> </w:t>
      </w:r>
      <w:r>
        <w:rPr>
          <w:rFonts w:ascii="Tahoma"/>
          <w:spacing w:val="4"/>
          <w:sz w:val="19"/>
        </w:rPr>
        <w:t>programs</w:t>
      </w:r>
      <w:r>
        <w:rPr>
          <w:rFonts w:ascii="Tahoma"/>
          <w:spacing w:val="12"/>
          <w:sz w:val="19"/>
        </w:rPr>
        <w:t xml:space="preserve"> </w:t>
      </w:r>
      <w:r>
        <w:rPr>
          <w:rFonts w:ascii="Tahoma"/>
          <w:spacing w:val="3"/>
          <w:sz w:val="19"/>
        </w:rPr>
        <w:t>are</w:t>
      </w:r>
      <w:r>
        <w:rPr>
          <w:rFonts w:ascii="Tahoma"/>
          <w:spacing w:val="14"/>
          <w:sz w:val="19"/>
        </w:rPr>
        <w:t xml:space="preserve"> </w:t>
      </w:r>
      <w:r>
        <w:rPr>
          <w:rFonts w:ascii="Tahoma"/>
          <w:spacing w:val="3"/>
          <w:sz w:val="19"/>
        </w:rPr>
        <w:t>now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pacing w:val="4"/>
          <w:sz w:val="19"/>
        </w:rPr>
        <w:t>being</w:t>
      </w:r>
      <w:r>
        <w:rPr>
          <w:rFonts w:ascii="Tahoma"/>
          <w:spacing w:val="13"/>
          <w:sz w:val="19"/>
        </w:rPr>
        <w:t xml:space="preserve"> </w:t>
      </w:r>
      <w:r>
        <w:rPr>
          <w:rFonts w:ascii="Tahoma"/>
          <w:spacing w:val="4"/>
          <w:sz w:val="19"/>
        </w:rPr>
        <w:t>delivered</w:t>
      </w:r>
      <w:r>
        <w:rPr>
          <w:rFonts w:ascii="Tahoma"/>
          <w:spacing w:val="14"/>
          <w:sz w:val="19"/>
        </w:rPr>
        <w:t xml:space="preserve"> </w:t>
      </w:r>
      <w:r>
        <w:rPr>
          <w:rFonts w:ascii="Tahoma"/>
          <w:spacing w:val="4"/>
          <w:sz w:val="19"/>
        </w:rPr>
        <w:t>at</w:t>
      </w:r>
      <w:r>
        <w:rPr>
          <w:rFonts w:ascii="Tahoma"/>
          <w:spacing w:val="9"/>
          <w:sz w:val="19"/>
        </w:rPr>
        <w:t xml:space="preserve"> </w:t>
      </w:r>
      <w:r>
        <w:rPr>
          <w:rFonts w:ascii="Tahoma"/>
          <w:sz w:val="19"/>
        </w:rPr>
        <w:t>a</w:t>
      </w:r>
      <w:r>
        <w:rPr>
          <w:rFonts w:ascii="Tahoma"/>
          <w:spacing w:val="14"/>
          <w:sz w:val="19"/>
        </w:rPr>
        <w:t xml:space="preserve"> </w:t>
      </w:r>
      <w:r>
        <w:rPr>
          <w:rFonts w:ascii="Tahoma"/>
          <w:spacing w:val="4"/>
          <w:sz w:val="19"/>
        </w:rPr>
        <w:t>number</w:t>
      </w:r>
      <w:r>
        <w:rPr>
          <w:rFonts w:ascii="Tahoma"/>
          <w:spacing w:val="14"/>
          <w:sz w:val="19"/>
        </w:rPr>
        <w:t xml:space="preserve"> </w:t>
      </w:r>
      <w:r>
        <w:rPr>
          <w:rFonts w:ascii="Tahoma"/>
          <w:sz w:val="19"/>
        </w:rPr>
        <w:t>of</w:t>
      </w:r>
      <w:r>
        <w:rPr>
          <w:rFonts w:ascii="Tahoma"/>
          <w:spacing w:val="-57"/>
          <w:sz w:val="19"/>
        </w:rPr>
        <w:t xml:space="preserve"> </w:t>
      </w:r>
      <w:r>
        <w:rPr>
          <w:rFonts w:ascii="Tahoma"/>
          <w:spacing w:val="5"/>
          <w:sz w:val="19"/>
        </w:rPr>
        <w:t>workplaces</w:t>
      </w:r>
      <w:r>
        <w:rPr>
          <w:rFonts w:ascii="Tahoma"/>
          <w:spacing w:val="9"/>
          <w:sz w:val="19"/>
        </w:rPr>
        <w:t xml:space="preserve"> </w:t>
      </w:r>
      <w:r>
        <w:rPr>
          <w:rFonts w:ascii="Tahoma"/>
          <w:spacing w:val="4"/>
          <w:sz w:val="19"/>
        </w:rPr>
        <w:t>around</w:t>
      </w:r>
      <w:r>
        <w:rPr>
          <w:rFonts w:ascii="Tahoma"/>
          <w:spacing w:val="12"/>
          <w:sz w:val="19"/>
        </w:rPr>
        <w:t xml:space="preserve"> </w:t>
      </w:r>
      <w:r>
        <w:rPr>
          <w:rFonts w:ascii="Tahoma"/>
          <w:spacing w:val="4"/>
          <w:sz w:val="19"/>
        </w:rPr>
        <w:t>Sydney</w:t>
      </w:r>
      <w:r>
        <w:rPr>
          <w:rFonts w:ascii="Tahoma"/>
          <w:spacing w:val="8"/>
          <w:sz w:val="19"/>
        </w:rPr>
        <w:t xml:space="preserve"> </w:t>
      </w:r>
      <w:r>
        <w:rPr>
          <w:rFonts w:ascii="Tahoma"/>
          <w:spacing w:val="4"/>
          <w:sz w:val="19"/>
        </w:rPr>
        <w:t>and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4"/>
          <w:sz w:val="19"/>
        </w:rPr>
        <w:t>at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4"/>
          <w:sz w:val="19"/>
        </w:rPr>
        <w:t>times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pacing w:val="4"/>
          <w:sz w:val="19"/>
        </w:rPr>
        <w:t>that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4"/>
          <w:sz w:val="19"/>
        </w:rPr>
        <w:t>suit</w:t>
      </w:r>
      <w:r>
        <w:rPr>
          <w:rFonts w:ascii="Tahoma"/>
          <w:spacing w:val="13"/>
          <w:sz w:val="19"/>
        </w:rPr>
        <w:t xml:space="preserve"> </w:t>
      </w:r>
      <w:r>
        <w:rPr>
          <w:rFonts w:ascii="Tahoma"/>
          <w:spacing w:val="2"/>
          <w:sz w:val="19"/>
        </w:rPr>
        <w:t>the</w:t>
      </w:r>
      <w:r>
        <w:rPr>
          <w:rFonts w:ascii="Tahoma"/>
          <w:spacing w:val="15"/>
          <w:sz w:val="19"/>
        </w:rPr>
        <w:t xml:space="preserve"> </w:t>
      </w:r>
      <w:r>
        <w:rPr>
          <w:rFonts w:ascii="Tahoma"/>
          <w:spacing w:val="4"/>
          <w:sz w:val="19"/>
        </w:rPr>
        <w:t>cohort</w:t>
      </w:r>
      <w:r>
        <w:rPr>
          <w:rFonts w:ascii="Tahoma"/>
          <w:spacing w:val="8"/>
          <w:sz w:val="19"/>
        </w:rPr>
        <w:t xml:space="preserve"> </w:t>
      </w:r>
      <w:r>
        <w:rPr>
          <w:rFonts w:ascii="Tahoma"/>
          <w:spacing w:val="4"/>
          <w:sz w:val="19"/>
        </w:rPr>
        <w:t>and</w:t>
      </w:r>
      <w:r>
        <w:rPr>
          <w:rFonts w:ascii="Tahoma"/>
          <w:spacing w:val="12"/>
          <w:sz w:val="19"/>
        </w:rPr>
        <w:t xml:space="preserve"> </w:t>
      </w:r>
      <w:r>
        <w:rPr>
          <w:rFonts w:ascii="Tahoma"/>
          <w:spacing w:val="3"/>
          <w:sz w:val="19"/>
        </w:rPr>
        <w:t>fit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pacing w:val="4"/>
          <w:sz w:val="19"/>
        </w:rPr>
        <w:t>between</w:t>
      </w:r>
      <w:r>
        <w:rPr>
          <w:rFonts w:ascii="Tahoma"/>
          <w:spacing w:val="14"/>
          <w:sz w:val="19"/>
        </w:rPr>
        <w:t xml:space="preserve"> </w:t>
      </w:r>
      <w:r>
        <w:rPr>
          <w:rFonts w:ascii="Tahoma"/>
          <w:spacing w:val="2"/>
          <w:sz w:val="19"/>
        </w:rPr>
        <w:t>the</w:t>
      </w:r>
      <w:r>
        <w:rPr>
          <w:rFonts w:ascii="Tahoma"/>
          <w:spacing w:val="13"/>
          <w:sz w:val="19"/>
        </w:rPr>
        <w:t xml:space="preserve"> </w:t>
      </w:r>
      <w:r>
        <w:rPr>
          <w:rFonts w:ascii="Tahoma"/>
          <w:spacing w:val="4"/>
          <w:sz w:val="19"/>
        </w:rPr>
        <w:t>NSW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pacing w:val="4"/>
          <w:sz w:val="19"/>
        </w:rPr>
        <w:t>School</w:t>
      </w:r>
      <w:r>
        <w:rPr>
          <w:rFonts w:ascii="Tahoma"/>
          <w:spacing w:val="-55"/>
          <w:sz w:val="19"/>
        </w:rPr>
        <w:t xml:space="preserve"> </w:t>
      </w:r>
      <w:r>
        <w:rPr>
          <w:rFonts w:ascii="Tahoma"/>
          <w:spacing w:val="4"/>
          <w:sz w:val="19"/>
        </w:rPr>
        <w:t xml:space="preserve">Terms. These programs </w:t>
      </w:r>
      <w:r>
        <w:rPr>
          <w:rFonts w:ascii="Tahoma"/>
          <w:spacing w:val="3"/>
          <w:sz w:val="19"/>
        </w:rPr>
        <w:t xml:space="preserve">will </w:t>
      </w:r>
      <w:r>
        <w:rPr>
          <w:rFonts w:ascii="Tahoma"/>
          <w:spacing w:val="2"/>
          <w:sz w:val="19"/>
        </w:rPr>
        <w:t xml:space="preserve">be </w:t>
      </w:r>
      <w:r>
        <w:rPr>
          <w:rFonts w:ascii="Tahoma"/>
          <w:spacing w:val="4"/>
          <w:sz w:val="19"/>
        </w:rPr>
        <w:t xml:space="preserve">delivered across </w:t>
      </w:r>
      <w:r>
        <w:rPr>
          <w:rFonts w:ascii="Tahoma"/>
          <w:spacing w:val="3"/>
          <w:sz w:val="19"/>
        </w:rPr>
        <w:t xml:space="preserve">the </w:t>
      </w:r>
      <w:r>
        <w:rPr>
          <w:rFonts w:ascii="Tahoma"/>
          <w:spacing w:val="4"/>
          <w:sz w:val="19"/>
        </w:rPr>
        <w:t xml:space="preserve">state </w:t>
      </w:r>
      <w:r>
        <w:rPr>
          <w:rFonts w:ascii="Tahoma"/>
          <w:spacing w:val="3"/>
          <w:sz w:val="19"/>
        </w:rPr>
        <w:t xml:space="preserve">in the </w:t>
      </w:r>
      <w:proofErr w:type="gramStart"/>
      <w:r>
        <w:rPr>
          <w:rFonts w:ascii="Tahoma"/>
          <w:spacing w:val="4"/>
          <w:sz w:val="19"/>
        </w:rPr>
        <w:t xml:space="preserve">coming </w:t>
      </w:r>
      <w:r>
        <w:rPr>
          <w:rFonts w:ascii="Tahoma"/>
          <w:spacing w:val="64"/>
          <w:sz w:val="19"/>
        </w:rPr>
        <w:t xml:space="preserve"> </w:t>
      </w:r>
      <w:r>
        <w:rPr>
          <w:rFonts w:ascii="Tahoma"/>
          <w:spacing w:val="4"/>
          <w:sz w:val="19"/>
        </w:rPr>
        <w:t>years</w:t>
      </w:r>
      <w:proofErr w:type="gramEnd"/>
      <w:r>
        <w:rPr>
          <w:rFonts w:ascii="Tahoma"/>
          <w:spacing w:val="4"/>
          <w:sz w:val="19"/>
        </w:rPr>
        <w:t>.</w:t>
      </w:r>
    </w:p>
    <w:p w:rsidR="002C52C5" w:rsidRDefault="00213B85">
      <w:pPr>
        <w:spacing w:before="106" w:line="276" w:lineRule="auto"/>
        <w:ind w:left="285" w:right="3539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color w:val="0F5A94"/>
          <w:w w:val="95"/>
          <w:sz w:val="19"/>
          <w:u w:val="single" w:color="0F5A94"/>
        </w:rPr>
        <w:t>nttps://</w:t>
      </w:r>
      <w:hyperlink r:id="rId16">
        <w:r>
          <w:rPr>
            <w:rFonts w:ascii="Tahoma"/>
            <w:color w:val="0000FF"/>
            <w:w w:val="95"/>
            <w:sz w:val="19"/>
            <w:u w:val="single" w:color="0F5A94"/>
          </w:rPr>
          <w:t>www.notredame.edu.au/programs/sydneyischool</w:t>
        </w:r>
      </w:hyperlink>
      <w:r>
        <w:rPr>
          <w:rFonts w:ascii="Tahoma"/>
          <w:color w:val="0000FF"/>
          <w:w w:val="95"/>
          <w:sz w:val="19"/>
          <w:u w:val="single" w:color="0F5A94"/>
        </w:rPr>
        <w:t>-ot-arts-and</w:t>
      </w:r>
      <w:r>
        <w:rPr>
          <w:rFonts w:ascii="Tahoma"/>
          <w:color w:val="0000FF"/>
          <w:spacing w:val="37"/>
          <w:w w:val="95"/>
          <w:sz w:val="19"/>
          <w:u w:val="single" w:color="0F5A94"/>
        </w:rPr>
        <w:t xml:space="preserve"> </w:t>
      </w:r>
      <w:r>
        <w:rPr>
          <w:rFonts w:ascii="Tahoma"/>
          <w:color w:val="0F5A94"/>
          <w:sz w:val="19"/>
          <w:u w:val="single" w:color="0F5A94"/>
        </w:rPr>
        <w:t>sciences/postgraduate/graduate-certificate-in-mathematics</w:t>
      </w:r>
    </w:p>
    <w:p w:rsidR="002C52C5" w:rsidRDefault="00213B85">
      <w:pPr>
        <w:spacing w:before="139" w:line="278" w:lineRule="auto"/>
        <w:ind w:left="285" w:right="617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spacing w:val="4"/>
          <w:sz w:val="19"/>
        </w:rPr>
        <w:t>Notre</w:t>
      </w:r>
      <w:r>
        <w:rPr>
          <w:rFonts w:ascii="Tahoma"/>
          <w:spacing w:val="12"/>
          <w:sz w:val="19"/>
        </w:rPr>
        <w:t xml:space="preserve"> </w:t>
      </w:r>
      <w:r>
        <w:rPr>
          <w:rFonts w:ascii="Tahoma"/>
          <w:spacing w:val="4"/>
          <w:sz w:val="19"/>
        </w:rPr>
        <w:t>Dame</w:t>
      </w:r>
      <w:r>
        <w:rPr>
          <w:rFonts w:ascii="Tahoma"/>
          <w:spacing w:val="15"/>
          <w:sz w:val="19"/>
        </w:rPr>
        <w:t xml:space="preserve"> </w:t>
      </w:r>
      <w:r>
        <w:rPr>
          <w:rFonts w:ascii="Tahoma"/>
          <w:sz w:val="19"/>
        </w:rPr>
        <w:t>is</w:t>
      </w:r>
      <w:r>
        <w:rPr>
          <w:rFonts w:ascii="Tahoma"/>
          <w:spacing w:val="15"/>
          <w:sz w:val="19"/>
        </w:rPr>
        <w:t xml:space="preserve"> </w:t>
      </w:r>
      <w:r>
        <w:rPr>
          <w:rFonts w:ascii="Tahoma"/>
          <w:spacing w:val="4"/>
          <w:sz w:val="19"/>
        </w:rPr>
        <w:t>committed</w:t>
      </w:r>
      <w:r>
        <w:rPr>
          <w:rFonts w:ascii="Tahoma"/>
          <w:spacing w:val="14"/>
          <w:sz w:val="19"/>
        </w:rPr>
        <w:t xml:space="preserve"> </w:t>
      </w:r>
      <w:r>
        <w:rPr>
          <w:rFonts w:ascii="Tahoma"/>
          <w:sz w:val="19"/>
        </w:rPr>
        <w:t>to</w:t>
      </w:r>
      <w:r>
        <w:rPr>
          <w:rFonts w:ascii="Tahoma"/>
          <w:spacing w:val="16"/>
          <w:sz w:val="19"/>
        </w:rPr>
        <w:t xml:space="preserve"> </w:t>
      </w:r>
      <w:r>
        <w:rPr>
          <w:rFonts w:ascii="Tahoma"/>
          <w:spacing w:val="4"/>
          <w:sz w:val="19"/>
        </w:rPr>
        <w:t>training</w:t>
      </w:r>
      <w:r>
        <w:rPr>
          <w:rFonts w:ascii="Tahoma"/>
          <w:spacing w:val="12"/>
          <w:sz w:val="19"/>
        </w:rPr>
        <w:t xml:space="preserve"> </w:t>
      </w:r>
      <w:r>
        <w:rPr>
          <w:rFonts w:ascii="Tahoma"/>
          <w:spacing w:val="3"/>
          <w:sz w:val="19"/>
        </w:rPr>
        <w:t>for</w:t>
      </w:r>
      <w:r>
        <w:rPr>
          <w:rFonts w:ascii="Tahoma"/>
          <w:spacing w:val="15"/>
          <w:sz w:val="19"/>
        </w:rPr>
        <w:t xml:space="preserve"> </w:t>
      </w:r>
      <w:r>
        <w:rPr>
          <w:rFonts w:ascii="Tahoma"/>
          <w:spacing w:val="3"/>
          <w:sz w:val="19"/>
        </w:rPr>
        <w:t>the</w:t>
      </w:r>
      <w:r>
        <w:rPr>
          <w:rFonts w:ascii="Tahoma"/>
          <w:spacing w:val="15"/>
          <w:sz w:val="19"/>
        </w:rPr>
        <w:t xml:space="preserve"> </w:t>
      </w:r>
      <w:r>
        <w:rPr>
          <w:rFonts w:ascii="Tahoma"/>
          <w:spacing w:val="4"/>
          <w:sz w:val="19"/>
        </w:rPr>
        <w:t>professions</w:t>
      </w:r>
      <w:r>
        <w:rPr>
          <w:rFonts w:ascii="Tahoma"/>
          <w:spacing w:val="13"/>
          <w:sz w:val="19"/>
        </w:rPr>
        <w:t xml:space="preserve"> </w:t>
      </w:r>
      <w:r>
        <w:rPr>
          <w:rFonts w:ascii="Tahoma"/>
          <w:spacing w:val="3"/>
          <w:sz w:val="19"/>
        </w:rPr>
        <w:t>and</w:t>
      </w:r>
      <w:r>
        <w:rPr>
          <w:rFonts w:ascii="Tahoma"/>
          <w:spacing w:val="14"/>
          <w:sz w:val="19"/>
        </w:rPr>
        <w:t xml:space="preserve"> </w:t>
      </w:r>
      <w:r>
        <w:rPr>
          <w:rFonts w:ascii="Tahoma"/>
          <w:sz w:val="19"/>
        </w:rPr>
        <w:t>to</w:t>
      </w:r>
      <w:r>
        <w:rPr>
          <w:rFonts w:ascii="Tahoma"/>
          <w:spacing w:val="14"/>
          <w:sz w:val="19"/>
        </w:rPr>
        <w:t xml:space="preserve"> </w:t>
      </w:r>
      <w:r>
        <w:rPr>
          <w:rFonts w:ascii="Tahoma"/>
          <w:spacing w:val="4"/>
          <w:sz w:val="19"/>
        </w:rPr>
        <w:t>producing</w:t>
      </w:r>
      <w:r>
        <w:rPr>
          <w:rFonts w:ascii="Tahoma"/>
          <w:spacing w:val="12"/>
          <w:sz w:val="19"/>
        </w:rPr>
        <w:t xml:space="preserve"> </w:t>
      </w:r>
      <w:r>
        <w:rPr>
          <w:rFonts w:ascii="Tahoma"/>
          <w:spacing w:val="4"/>
          <w:sz w:val="19"/>
        </w:rPr>
        <w:t>work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4"/>
          <w:sz w:val="19"/>
        </w:rPr>
        <w:t>ready</w:t>
      </w:r>
      <w:r>
        <w:rPr>
          <w:rFonts w:ascii="Tahoma"/>
          <w:spacing w:val="13"/>
          <w:sz w:val="19"/>
        </w:rPr>
        <w:t xml:space="preserve"> </w:t>
      </w:r>
      <w:proofErr w:type="gramStart"/>
      <w:r>
        <w:rPr>
          <w:rFonts w:ascii="Tahoma"/>
          <w:spacing w:val="4"/>
          <w:sz w:val="19"/>
        </w:rPr>
        <w:t>graduates..</w:t>
      </w:r>
      <w:proofErr w:type="gramEnd"/>
      <w:r>
        <w:rPr>
          <w:rFonts w:ascii="Tahoma"/>
          <w:spacing w:val="12"/>
          <w:sz w:val="19"/>
        </w:rPr>
        <w:t xml:space="preserve"> </w:t>
      </w:r>
    </w:p>
    <w:p w:rsidR="002C52C5" w:rsidRDefault="00213B85">
      <w:pPr>
        <w:spacing w:before="137" w:line="278" w:lineRule="auto"/>
        <w:ind w:left="285" w:right="455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sz w:val="19"/>
        </w:rPr>
        <w:t>Strategies</w:t>
      </w:r>
      <w:r>
        <w:rPr>
          <w:rFonts w:ascii="Tahoma"/>
          <w:spacing w:val="-4"/>
          <w:sz w:val="19"/>
        </w:rPr>
        <w:t xml:space="preserve"> </w:t>
      </w:r>
      <w:r>
        <w:rPr>
          <w:rFonts w:ascii="Tahoma"/>
          <w:sz w:val="19"/>
        </w:rPr>
        <w:t>to</w:t>
      </w:r>
      <w:r>
        <w:rPr>
          <w:rFonts w:ascii="Tahoma"/>
          <w:spacing w:val="-3"/>
          <w:sz w:val="19"/>
        </w:rPr>
        <w:t xml:space="preserve"> </w:t>
      </w:r>
      <w:r>
        <w:rPr>
          <w:rFonts w:ascii="Tahoma"/>
          <w:sz w:val="19"/>
        </w:rPr>
        <w:t>produce</w:t>
      </w:r>
      <w:r>
        <w:rPr>
          <w:rFonts w:ascii="Tahoma"/>
          <w:spacing w:val="-2"/>
          <w:sz w:val="19"/>
        </w:rPr>
        <w:t xml:space="preserve"> </w:t>
      </w:r>
      <w:r>
        <w:rPr>
          <w:rFonts w:ascii="Tahoma"/>
          <w:sz w:val="19"/>
        </w:rPr>
        <w:t>work</w:t>
      </w:r>
      <w:r>
        <w:rPr>
          <w:rFonts w:ascii="Tahoma"/>
          <w:spacing w:val="-4"/>
          <w:sz w:val="19"/>
        </w:rPr>
        <w:t xml:space="preserve"> </w:t>
      </w:r>
      <w:r>
        <w:rPr>
          <w:rFonts w:ascii="Tahoma"/>
          <w:sz w:val="19"/>
        </w:rPr>
        <w:t>ready</w:t>
      </w:r>
      <w:r>
        <w:rPr>
          <w:rFonts w:ascii="Tahoma"/>
          <w:spacing w:val="-4"/>
          <w:sz w:val="19"/>
        </w:rPr>
        <w:t xml:space="preserve"> </w:t>
      </w:r>
      <w:r>
        <w:rPr>
          <w:rFonts w:ascii="Tahoma"/>
          <w:sz w:val="19"/>
        </w:rPr>
        <w:t>graduates</w:t>
      </w:r>
      <w:r>
        <w:rPr>
          <w:rFonts w:ascii="Tahoma"/>
          <w:spacing w:val="-4"/>
          <w:sz w:val="19"/>
        </w:rPr>
        <w:t xml:space="preserve"> </w:t>
      </w:r>
      <w:r>
        <w:rPr>
          <w:rFonts w:ascii="Tahoma"/>
          <w:sz w:val="19"/>
        </w:rPr>
        <w:t>that</w:t>
      </w:r>
      <w:r>
        <w:rPr>
          <w:rFonts w:ascii="Tahoma"/>
          <w:spacing w:val="-4"/>
          <w:sz w:val="19"/>
        </w:rPr>
        <w:t xml:space="preserve"> </w:t>
      </w:r>
      <w:r>
        <w:rPr>
          <w:rFonts w:ascii="Tahoma"/>
          <w:sz w:val="19"/>
        </w:rPr>
        <w:t>industry</w:t>
      </w:r>
      <w:r>
        <w:rPr>
          <w:rFonts w:ascii="Tahoma"/>
          <w:spacing w:val="-2"/>
          <w:sz w:val="19"/>
        </w:rPr>
        <w:t xml:space="preserve"> </w:t>
      </w:r>
      <w:r>
        <w:rPr>
          <w:rFonts w:ascii="Tahoma"/>
          <w:sz w:val="19"/>
        </w:rPr>
        <w:t>need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z w:val="19"/>
        </w:rPr>
        <w:t>and</w:t>
      </w:r>
      <w:r>
        <w:rPr>
          <w:rFonts w:ascii="Tahoma"/>
          <w:spacing w:val="-3"/>
          <w:sz w:val="19"/>
        </w:rPr>
        <w:t xml:space="preserve"> </w:t>
      </w:r>
      <w:r>
        <w:rPr>
          <w:rFonts w:ascii="Tahoma"/>
          <w:sz w:val="19"/>
        </w:rPr>
        <w:t>to</w:t>
      </w:r>
      <w:r>
        <w:rPr>
          <w:rFonts w:ascii="Tahoma"/>
          <w:spacing w:val="-3"/>
          <w:sz w:val="19"/>
        </w:rPr>
        <w:t xml:space="preserve"> </w:t>
      </w:r>
      <w:r>
        <w:rPr>
          <w:rFonts w:ascii="Tahoma"/>
          <w:sz w:val="19"/>
        </w:rPr>
        <w:t>increase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z w:val="19"/>
        </w:rPr>
        <w:t>the</w:t>
      </w:r>
      <w:r>
        <w:rPr>
          <w:rFonts w:ascii="Tahoma"/>
          <w:spacing w:val="-3"/>
          <w:sz w:val="19"/>
        </w:rPr>
        <w:t xml:space="preserve"> </w:t>
      </w:r>
      <w:r>
        <w:rPr>
          <w:rFonts w:ascii="Tahoma"/>
          <w:sz w:val="19"/>
        </w:rPr>
        <w:t>number</w:t>
      </w:r>
      <w:r>
        <w:rPr>
          <w:rFonts w:ascii="Tahoma"/>
          <w:spacing w:val="-2"/>
          <w:sz w:val="19"/>
        </w:rPr>
        <w:t xml:space="preserve"> </w:t>
      </w:r>
      <w:r>
        <w:rPr>
          <w:rFonts w:ascii="Tahoma"/>
          <w:sz w:val="19"/>
        </w:rPr>
        <w:t>of</w:t>
      </w:r>
      <w:r>
        <w:rPr>
          <w:rFonts w:ascii="Tahoma"/>
          <w:spacing w:val="-3"/>
          <w:sz w:val="19"/>
        </w:rPr>
        <w:t xml:space="preserve"> </w:t>
      </w:r>
      <w:r>
        <w:rPr>
          <w:rFonts w:ascii="Tahoma"/>
          <w:sz w:val="19"/>
        </w:rPr>
        <w:t>students</w:t>
      </w:r>
      <w:r>
        <w:rPr>
          <w:rFonts w:ascii="Tahoma"/>
          <w:w w:val="99"/>
          <w:sz w:val="19"/>
        </w:rPr>
        <w:t xml:space="preserve"> </w:t>
      </w:r>
      <w:r>
        <w:rPr>
          <w:rFonts w:ascii="Tahoma"/>
          <w:sz w:val="19"/>
        </w:rPr>
        <w:t>undertaking at least one workplace internship/ experience from 96% (current)</w:t>
      </w:r>
      <w:r>
        <w:rPr>
          <w:rFonts w:ascii="Tahoma"/>
          <w:spacing w:val="-33"/>
          <w:sz w:val="19"/>
        </w:rPr>
        <w:t xml:space="preserve"> </w:t>
      </w:r>
      <w:r>
        <w:rPr>
          <w:rFonts w:ascii="Tahoma"/>
          <w:sz w:val="19"/>
        </w:rPr>
        <w:t>include,</w:t>
      </w:r>
    </w:p>
    <w:p w:rsidR="002C52C5" w:rsidRDefault="00213B85">
      <w:pPr>
        <w:pStyle w:val="ListParagraph"/>
        <w:numPr>
          <w:ilvl w:val="1"/>
          <w:numId w:val="2"/>
        </w:numPr>
        <w:tabs>
          <w:tab w:val="left" w:pos="1078"/>
        </w:tabs>
        <w:spacing w:line="266" w:lineRule="auto"/>
        <w:ind w:right="785" w:hanging="360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sz w:val="19"/>
        </w:rPr>
        <w:t>every</w:t>
      </w:r>
      <w:r>
        <w:rPr>
          <w:rFonts w:ascii="Tahoma"/>
          <w:spacing w:val="45"/>
          <w:sz w:val="19"/>
        </w:rPr>
        <w:t xml:space="preserve"> </w:t>
      </w:r>
      <w:r>
        <w:rPr>
          <w:rFonts w:ascii="Tahoma"/>
          <w:sz w:val="19"/>
        </w:rPr>
        <w:t>program</w:t>
      </w:r>
      <w:r>
        <w:rPr>
          <w:rFonts w:ascii="Tahoma"/>
          <w:spacing w:val="45"/>
          <w:sz w:val="19"/>
        </w:rPr>
        <w:t xml:space="preserve"> </w:t>
      </w:r>
      <w:r>
        <w:rPr>
          <w:rFonts w:ascii="Tahoma"/>
          <w:sz w:val="19"/>
        </w:rPr>
        <w:t>at</w:t>
      </w:r>
      <w:r>
        <w:rPr>
          <w:rFonts w:ascii="Tahoma"/>
          <w:spacing w:val="44"/>
          <w:sz w:val="19"/>
        </w:rPr>
        <w:t xml:space="preserve"> </w:t>
      </w:r>
      <w:r>
        <w:rPr>
          <w:rFonts w:ascii="Tahoma"/>
          <w:sz w:val="19"/>
        </w:rPr>
        <w:t>Notre</w:t>
      </w:r>
      <w:r>
        <w:rPr>
          <w:rFonts w:ascii="Tahoma"/>
          <w:spacing w:val="46"/>
          <w:sz w:val="19"/>
        </w:rPr>
        <w:t xml:space="preserve"> </w:t>
      </w:r>
      <w:r>
        <w:rPr>
          <w:rFonts w:ascii="Tahoma"/>
          <w:sz w:val="19"/>
        </w:rPr>
        <w:t>Dame</w:t>
      </w:r>
      <w:r>
        <w:rPr>
          <w:rFonts w:ascii="Tahoma"/>
          <w:spacing w:val="46"/>
          <w:sz w:val="19"/>
        </w:rPr>
        <w:t xml:space="preserve"> </w:t>
      </w:r>
      <w:r>
        <w:rPr>
          <w:rFonts w:ascii="Tahoma"/>
          <w:sz w:val="19"/>
        </w:rPr>
        <w:t>has</w:t>
      </w:r>
      <w:r>
        <w:rPr>
          <w:rFonts w:ascii="Tahoma"/>
          <w:spacing w:val="45"/>
          <w:sz w:val="19"/>
        </w:rPr>
        <w:t xml:space="preserve"> </w:t>
      </w:r>
      <w:r>
        <w:rPr>
          <w:rFonts w:ascii="Tahoma"/>
          <w:sz w:val="19"/>
        </w:rPr>
        <w:t>Work</w:t>
      </w:r>
      <w:r>
        <w:rPr>
          <w:rFonts w:ascii="Tahoma"/>
          <w:spacing w:val="45"/>
          <w:sz w:val="19"/>
        </w:rPr>
        <w:t xml:space="preserve"> </w:t>
      </w:r>
      <w:r>
        <w:rPr>
          <w:rFonts w:ascii="Tahoma"/>
          <w:sz w:val="19"/>
        </w:rPr>
        <w:t>Integrated</w:t>
      </w:r>
      <w:r>
        <w:rPr>
          <w:rFonts w:ascii="Tahoma"/>
          <w:spacing w:val="44"/>
          <w:sz w:val="19"/>
        </w:rPr>
        <w:t xml:space="preserve"> </w:t>
      </w:r>
      <w:r>
        <w:rPr>
          <w:rFonts w:ascii="Tahoma"/>
          <w:sz w:val="19"/>
        </w:rPr>
        <w:t>Learning</w:t>
      </w:r>
      <w:r>
        <w:rPr>
          <w:rFonts w:ascii="Tahoma"/>
          <w:spacing w:val="44"/>
          <w:sz w:val="19"/>
        </w:rPr>
        <w:t xml:space="preserve"> </w:t>
      </w:r>
      <w:r>
        <w:rPr>
          <w:rFonts w:ascii="Tahoma"/>
          <w:sz w:val="19"/>
        </w:rPr>
        <w:t>embedded</w:t>
      </w:r>
      <w:r>
        <w:rPr>
          <w:rFonts w:ascii="Tahoma"/>
          <w:spacing w:val="46"/>
          <w:sz w:val="19"/>
        </w:rPr>
        <w:t xml:space="preserve"> </w:t>
      </w:r>
      <w:r>
        <w:rPr>
          <w:rFonts w:ascii="Tahoma"/>
          <w:sz w:val="19"/>
        </w:rPr>
        <w:t>within</w:t>
      </w:r>
      <w:r>
        <w:rPr>
          <w:rFonts w:ascii="Tahoma"/>
          <w:spacing w:val="45"/>
          <w:sz w:val="19"/>
        </w:rPr>
        <w:t xml:space="preserve"> </w:t>
      </w:r>
      <w:r>
        <w:rPr>
          <w:rFonts w:ascii="Tahoma"/>
          <w:sz w:val="19"/>
        </w:rPr>
        <w:t>course</w:t>
      </w:r>
      <w:r>
        <w:rPr>
          <w:rFonts w:ascii="Tahoma"/>
          <w:spacing w:val="-1"/>
          <w:w w:val="99"/>
          <w:sz w:val="19"/>
        </w:rPr>
        <w:t xml:space="preserve"> </w:t>
      </w:r>
      <w:r>
        <w:rPr>
          <w:rFonts w:ascii="Tahoma"/>
          <w:sz w:val="19"/>
        </w:rPr>
        <w:t>structures;</w:t>
      </w:r>
    </w:p>
    <w:p w:rsidR="002C52C5" w:rsidRDefault="00213B85">
      <w:pPr>
        <w:pStyle w:val="ListParagraph"/>
        <w:numPr>
          <w:ilvl w:val="1"/>
          <w:numId w:val="2"/>
        </w:numPr>
        <w:tabs>
          <w:tab w:val="left" w:pos="1078"/>
        </w:tabs>
        <w:spacing w:before="37" w:line="266" w:lineRule="auto"/>
        <w:ind w:right="1521" w:hanging="360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sz w:val="19"/>
        </w:rPr>
        <w:t>all students have the opportunity to undertake meaningful workplace experience</w:t>
      </w:r>
      <w:r>
        <w:rPr>
          <w:rFonts w:ascii="Tahoma"/>
          <w:spacing w:val="-35"/>
          <w:sz w:val="19"/>
        </w:rPr>
        <w:t xml:space="preserve"> </w:t>
      </w:r>
      <w:r>
        <w:rPr>
          <w:rFonts w:ascii="Tahoma"/>
          <w:sz w:val="19"/>
        </w:rPr>
        <w:t>or</w:t>
      </w:r>
      <w:r>
        <w:rPr>
          <w:rFonts w:ascii="Tahoma"/>
          <w:w w:val="99"/>
          <w:sz w:val="19"/>
        </w:rPr>
        <w:t xml:space="preserve"> </w:t>
      </w:r>
      <w:r>
        <w:rPr>
          <w:rFonts w:ascii="Tahoma"/>
          <w:sz w:val="19"/>
        </w:rPr>
        <w:t>internship during their studies;</w:t>
      </w:r>
    </w:p>
    <w:p w:rsidR="002C52C5" w:rsidRDefault="00213B85">
      <w:pPr>
        <w:tabs>
          <w:tab w:val="left" w:pos="1077"/>
        </w:tabs>
        <w:spacing w:before="36" w:line="271" w:lineRule="auto"/>
        <w:ind w:left="1077" w:right="1244" w:hanging="360"/>
        <w:rPr>
          <w:rFonts w:ascii="Tahoma" w:eastAsia="Tahoma" w:hAnsi="Tahoma" w:cs="Tahoma"/>
          <w:sz w:val="19"/>
          <w:szCs w:val="19"/>
        </w:rPr>
      </w:pPr>
      <w:r>
        <w:rPr>
          <w:rFonts w:ascii="Verdana"/>
          <w:w w:val="95"/>
          <w:position w:val="4"/>
          <w:sz w:val="8"/>
        </w:rPr>
        <w:t>9</w:t>
      </w:r>
      <w:r>
        <w:rPr>
          <w:rFonts w:ascii="Verdana"/>
          <w:w w:val="95"/>
          <w:position w:val="4"/>
          <w:sz w:val="8"/>
        </w:rPr>
        <w:tab/>
      </w:r>
      <w:r>
        <w:rPr>
          <w:rFonts w:ascii="Tahoma"/>
          <w:sz w:val="19"/>
        </w:rPr>
        <w:t>designated</w:t>
      </w:r>
      <w:r>
        <w:rPr>
          <w:rFonts w:ascii="Tahoma"/>
          <w:spacing w:val="-4"/>
          <w:sz w:val="19"/>
        </w:rPr>
        <w:t xml:space="preserve"> </w:t>
      </w:r>
      <w:r>
        <w:rPr>
          <w:rFonts w:ascii="Tahoma"/>
          <w:sz w:val="19"/>
        </w:rPr>
        <w:t>internship</w:t>
      </w:r>
      <w:r>
        <w:rPr>
          <w:rFonts w:ascii="Tahoma"/>
          <w:spacing w:val="-4"/>
          <w:sz w:val="19"/>
        </w:rPr>
        <w:t xml:space="preserve"> </w:t>
      </w:r>
      <w:r>
        <w:rPr>
          <w:rFonts w:ascii="Tahoma"/>
          <w:sz w:val="19"/>
        </w:rPr>
        <w:t>coordinators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z w:val="19"/>
        </w:rPr>
        <w:t>within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z w:val="19"/>
        </w:rPr>
        <w:t>each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z w:val="19"/>
        </w:rPr>
        <w:t>school</w:t>
      </w:r>
      <w:r>
        <w:rPr>
          <w:rFonts w:ascii="Tahoma"/>
          <w:spacing w:val="-4"/>
          <w:sz w:val="19"/>
        </w:rPr>
        <w:t xml:space="preserve"> </w:t>
      </w:r>
      <w:r>
        <w:rPr>
          <w:rFonts w:ascii="Tahoma"/>
          <w:sz w:val="19"/>
        </w:rPr>
        <w:t>to</w:t>
      </w:r>
      <w:r>
        <w:rPr>
          <w:rFonts w:ascii="Tahoma"/>
          <w:spacing w:val="-2"/>
          <w:sz w:val="19"/>
        </w:rPr>
        <w:t xml:space="preserve"> </w:t>
      </w:r>
      <w:r>
        <w:rPr>
          <w:rFonts w:ascii="Tahoma"/>
          <w:sz w:val="19"/>
        </w:rPr>
        <w:t>find</w:t>
      </w:r>
      <w:r>
        <w:rPr>
          <w:rFonts w:ascii="Tahoma"/>
          <w:spacing w:val="-4"/>
          <w:sz w:val="19"/>
        </w:rPr>
        <w:t xml:space="preserve"> </w:t>
      </w:r>
      <w:r>
        <w:rPr>
          <w:rFonts w:ascii="Tahoma"/>
          <w:sz w:val="19"/>
        </w:rPr>
        <w:t>or</w:t>
      </w:r>
      <w:r>
        <w:rPr>
          <w:rFonts w:ascii="Tahoma"/>
          <w:spacing w:val="-3"/>
          <w:sz w:val="19"/>
        </w:rPr>
        <w:t xml:space="preserve"> </w:t>
      </w:r>
      <w:r>
        <w:rPr>
          <w:rFonts w:ascii="Tahoma"/>
          <w:sz w:val="19"/>
        </w:rPr>
        <w:t>assist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z w:val="19"/>
        </w:rPr>
        <w:t>with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z w:val="19"/>
        </w:rPr>
        <w:t>finding</w:t>
      </w:r>
      <w:r>
        <w:rPr>
          <w:rFonts w:ascii="Tahoma"/>
          <w:spacing w:val="-3"/>
          <w:sz w:val="19"/>
        </w:rPr>
        <w:t xml:space="preserve"> </w:t>
      </w:r>
      <w:r>
        <w:rPr>
          <w:rFonts w:ascii="Tahoma"/>
          <w:sz w:val="19"/>
        </w:rPr>
        <w:t>and</w:t>
      </w:r>
      <w:r>
        <w:rPr>
          <w:rFonts w:ascii="Tahoma"/>
          <w:w w:val="99"/>
          <w:sz w:val="19"/>
        </w:rPr>
        <w:t xml:space="preserve"> </w:t>
      </w:r>
      <w:r>
        <w:rPr>
          <w:rFonts w:ascii="Tahoma"/>
          <w:sz w:val="19"/>
        </w:rPr>
        <w:t>coordinating</w:t>
      </w:r>
      <w:r>
        <w:rPr>
          <w:rFonts w:ascii="Tahoma"/>
          <w:spacing w:val="-15"/>
          <w:sz w:val="19"/>
        </w:rPr>
        <w:t xml:space="preserve"> </w:t>
      </w:r>
      <w:r>
        <w:rPr>
          <w:rFonts w:ascii="Tahoma"/>
          <w:sz w:val="19"/>
        </w:rPr>
        <w:t>placements;</w:t>
      </w:r>
    </w:p>
    <w:p w:rsidR="002C52C5" w:rsidRDefault="00213B85">
      <w:pPr>
        <w:pStyle w:val="ListParagraph"/>
        <w:numPr>
          <w:ilvl w:val="1"/>
          <w:numId w:val="2"/>
        </w:numPr>
        <w:tabs>
          <w:tab w:val="left" w:pos="1078"/>
        </w:tabs>
        <w:spacing w:before="28" w:line="266" w:lineRule="auto"/>
        <w:ind w:right="1780" w:hanging="360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sz w:val="19"/>
        </w:rPr>
        <w:t>expand the industry placements available with local industry and partner</w:t>
      </w:r>
      <w:r>
        <w:rPr>
          <w:rFonts w:ascii="Tahoma"/>
          <w:spacing w:val="-37"/>
          <w:sz w:val="19"/>
        </w:rPr>
        <w:t xml:space="preserve"> </w:t>
      </w:r>
      <w:r>
        <w:rPr>
          <w:rFonts w:ascii="Tahoma"/>
          <w:sz w:val="19"/>
        </w:rPr>
        <w:t>service</w:t>
      </w:r>
      <w:r>
        <w:rPr>
          <w:rFonts w:ascii="Tahoma"/>
          <w:w w:val="99"/>
          <w:sz w:val="19"/>
        </w:rPr>
        <w:t xml:space="preserve"> </w:t>
      </w:r>
      <w:r>
        <w:rPr>
          <w:rFonts w:ascii="Tahoma"/>
          <w:sz w:val="19"/>
        </w:rPr>
        <w:t>providers;</w:t>
      </w:r>
    </w:p>
    <w:p w:rsidR="002C52C5" w:rsidRDefault="00213B85">
      <w:pPr>
        <w:pStyle w:val="ListParagraph"/>
        <w:numPr>
          <w:ilvl w:val="1"/>
          <w:numId w:val="2"/>
        </w:numPr>
        <w:tabs>
          <w:tab w:val="left" w:pos="1078"/>
        </w:tabs>
        <w:spacing w:before="39" w:line="278" w:lineRule="auto"/>
        <w:ind w:right="617" w:hanging="360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spacing w:val="3"/>
          <w:sz w:val="19"/>
        </w:rPr>
        <w:t xml:space="preserve">continue providing </w:t>
      </w:r>
      <w:r>
        <w:rPr>
          <w:rFonts w:ascii="Tahoma"/>
          <w:spacing w:val="2"/>
          <w:sz w:val="19"/>
        </w:rPr>
        <w:t xml:space="preserve">and </w:t>
      </w:r>
      <w:r>
        <w:rPr>
          <w:rFonts w:ascii="Tahoma"/>
          <w:spacing w:val="3"/>
          <w:sz w:val="19"/>
        </w:rPr>
        <w:t xml:space="preserve">expanding </w:t>
      </w:r>
      <w:r>
        <w:rPr>
          <w:rFonts w:ascii="Tahoma"/>
          <w:sz w:val="19"/>
        </w:rPr>
        <w:t xml:space="preserve">the </w:t>
      </w:r>
      <w:r>
        <w:rPr>
          <w:rFonts w:ascii="Tahoma"/>
          <w:spacing w:val="3"/>
          <w:sz w:val="19"/>
        </w:rPr>
        <w:t xml:space="preserve">industry placement opportunities </w:t>
      </w:r>
      <w:r>
        <w:rPr>
          <w:rFonts w:ascii="Tahoma"/>
          <w:spacing w:val="2"/>
          <w:sz w:val="19"/>
        </w:rPr>
        <w:t xml:space="preserve">at </w:t>
      </w:r>
      <w:r>
        <w:rPr>
          <w:rFonts w:ascii="Tahoma"/>
          <w:sz w:val="19"/>
        </w:rPr>
        <w:t xml:space="preserve">the </w:t>
      </w:r>
      <w:r>
        <w:rPr>
          <w:rFonts w:ascii="Tahoma"/>
          <w:spacing w:val="2"/>
          <w:sz w:val="19"/>
        </w:rPr>
        <w:t>national</w:t>
      </w:r>
      <w:r>
        <w:rPr>
          <w:rFonts w:ascii="Tahoma"/>
          <w:spacing w:val="9"/>
          <w:sz w:val="19"/>
        </w:rPr>
        <w:t xml:space="preserve"> </w:t>
      </w:r>
      <w:r>
        <w:rPr>
          <w:rFonts w:ascii="Tahoma"/>
          <w:spacing w:val="2"/>
          <w:sz w:val="19"/>
        </w:rPr>
        <w:t>and</w:t>
      </w:r>
      <w:r>
        <w:rPr>
          <w:rFonts w:ascii="Tahoma"/>
          <w:w w:val="99"/>
          <w:sz w:val="19"/>
        </w:rPr>
        <w:t xml:space="preserve"> </w:t>
      </w:r>
      <w:r>
        <w:rPr>
          <w:rFonts w:ascii="Tahoma"/>
          <w:spacing w:val="3"/>
          <w:sz w:val="19"/>
        </w:rPr>
        <w:t xml:space="preserve">international </w:t>
      </w:r>
      <w:r>
        <w:rPr>
          <w:rFonts w:ascii="Tahoma"/>
          <w:spacing w:val="2"/>
          <w:sz w:val="19"/>
        </w:rPr>
        <w:t xml:space="preserve">level (e.g. Medicine </w:t>
      </w:r>
      <w:r>
        <w:rPr>
          <w:rFonts w:ascii="Tahoma"/>
          <w:spacing w:val="3"/>
          <w:sz w:val="19"/>
        </w:rPr>
        <w:t xml:space="preserve">placements </w:t>
      </w:r>
      <w:r>
        <w:rPr>
          <w:rFonts w:ascii="Tahoma"/>
          <w:sz w:val="19"/>
        </w:rPr>
        <w:t xml:space="preserve">in the </w:t>
      </w:r>
      <w:r>
        <w:rPr>
          <w:rFonts w:ascii="Tahoma"/>
          <w:spacing w:val="3"/>
          <w:sz w:val="19"/>
        </w:rPr>
        <w:t xml:space="preserve">Kimberley </w:t>
      </w:r>
      <w:r>
        <w:rPr>
          <w:rFonts w:ascii="Tahoma"/>
          <w:spacing w:val="2"/>
          <w:sz w:val="19"/>
        </w:rPr>
        <w:t xml:space="preserve">WA; </w:t>
      </w:r>
      <w:r>
        <w:rPr>
          <w:rFonts w:ascii="Tahoma"/>
          <w:spacing w:val="3"/>
          <w:sz w:val="19"/>
        </w:rPr>
        <w:t xml:space="preserve">regional </w:t>
      </w:r>
      <w:r>
        <w:rPr>
          <w:rFonts w:ascii="Tahoma"/>
          <w:spacing w:val="2"/>
          <w:sz w:val="19"/>
        </w:rPr>
        <w:t>and</w:t>
      </w:r>
      <w:r>
        <w:rPr>
          <w:rFonts w:ascii="Tahoma"/>
          <w:spacing w:val="25"/>
          <w:sz w:val="19"/>
        </w:rPr>
        <w:t xml:space="preserve"> </w:t>
      </w:r>
      <w:r>
        <w:rPr>
          <w:rFonts w:ascii="Tahoma"/>
          <w:spacing w:val="3"/>
          <w:sz w:val="19"/>
        </w:rPr>
        <w:t>rural</w:t>
      </w:r>
      <w:r>
        <w:rPr>
          <w:rFonts w:ascii="Tahoma"/>
          <w:w w:val="99"/>
          <w:sz w:val="19"/>
        </w:rPr>
        <w:t xml:space="preserve"> </w:t>
      </w:r>
      <w:r>
        <w:rPr>
          <w:rFonts w:ascii="Tahoma"/>
          <w:spacing w:val="3"/>
          <w:sz w:val="19"/>
        </w:rPr>
        <w:t xml:space="preserve">Nursing placements; international internships </w:t>
      </w:r>
      <w:r>
        <w:rPr>
          <w:rFonts w:ascii="Tahoma"/>
          <w:sz w:val="19"/>
        </w:rPr>
        <w:t xml:space="preserve">in </w:t>
      </w:r>
      <w:r>
        <w:rPr>
          <w:rFonts w:ascii="Tahoma"/>
          <w:spacing w:val="3"/>
          <w:sz w:val="19"/>
        </w:rPr>
        <w:t xml:space="preserve">Sweden </w:t>
      </w:r>
      <w:r>
        <w:rPr>
          <w:rFonts w:ascii="Tahoma"/>
          <w:spacing w:val="2"/>
          <w:sz w:val="19"/>
        </w:rPr>
        <w:t xml:space="preserve">and China </w:t>
      </w:r>
      <w:r>
        <w:rPr>
          <w:rFonts w:ascii="Tahoma"/>
          <w:spacing w:val="3"/>
          <w:sz w:val="19"/>
        </w:rPr>
        <w:t>(Education)</w:t>
      </w:r>
      <w:r>
        <w:rPr>
          <w:rFonts w:ascii="Tahoma"/>
          <w:spacing w:val="46"/>
          <w:sz w:val="19"/>
        </w:rPr>
        <w:t xml:space="preserve"> </w:t>
      </w:r>
      <w:r>
        <w:rPr>
          <w:rFonts w:ascii="Tahoma"/>
          <w:spacing w:val="2"/>
          <w:sz w:val="19"/>
        </w:rPr>
        <w:t>and</w:t>
      </w:r>
      <w:r>
        <w:rPr>
          <w:rFonts w:ascii="Tahoma"/>
          <w:w w:val="99"/>
          <w:sz w:val="19"/>
        </w:rPr>
        <w:t xml:space="preserve"> </w:t>
      </w:r>
      <w:r>
        <w:rPr>
          <w:rFonts w:ascii="Tahoma"/>
          <w:spacing w:val="3"/>
          <w:sz w:val="19"/>
        </w:rPr>
        <w:t>Vietnam (Nursing);</w:t>
      </w:r>
      <w:r>
        <w:rPr>
          <w:rFonts w:ascii="Tahoma"/>
          <w:spacing w:val="12"/>
          <w:sz w:val="19"/>
        </w:rPr>
        <w:t xml:space="preserve"> </w:t>
      </w:r>
      <w:r>
        <w:rPr>
          <w:rFonts w:ascii="Tahoma"/>
          <w:spacing w:val="2"/>
          <w:sz w:val="19"/>
        </w:rPr>
        <w:t>and</w:t>
      </w:r>
    </w:p>
    <w:p w:rsidR="002C52C5" w:rsidRDefault="00213B85">
      <w:pPr>
        <w:pStyle w:val="ListParagraph"/>
        <w:numPr>
          <w:ilvl w:val="1"/>
          <w:numId w:val="2"/>
        </w:numPr>
        <w:tabs>
          <w:tab w:val="left" w:pos="1078"/>
        </w:tabs>
        <w:spacing w:before="11" w:line="273" w:lineRule="auto"/>
        <w:ind w:right="925" w:hanging="36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provide more than the professional/industry minimum of practical experience</w:t>
      </w:r>
      <w:r>
        <w:rPr>
          <w:rFonts w:ascii="Tahoma" w:eastAsia="Tahoma" w:hAnsi="Tahoma" w:cs="Tahoma"/>
          <w:spacing w:val="-16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(where</w:t>
      </w:r>
      <w:r>
        <w:rPr>
          <w:rFonts w:ascii="Tahoma" w:eastAsia="Tahoma" w:hAnsi="Tahoma" w:cs="Tahoma"/>
          <w:w w:val="9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possible) - e.g., Bachelor of Nursing minimum hours 800 — Notre Dame minimum</w:t>
      </w:r>
      <w:r>
        <w:rPr>
          <w:rFonts w:ascii="Tahoma" w:eastAsia="Tahoma" w:hAnsi="Tahoma" w:cs="Tahoma"/>
          <w:spacing w:val="-2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1026</w:t>
      </w:r>
      <w:r>
        <w:rPr>
          <w:rFonts w:ascii="Tahoma" w:eastAsia="Tahoma" w:hAnsi="Tahoma" w:cs="Tahoma"/>
          <w:w w:val="9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hours.</w:t>
      </w:r>
    </w:p>
    <w:p w:rsidR="002C52C5" w:rsidRDefault="00213B85">
      <w:pPr>
        <w:spacing w:before="137" w:line="278" w:lineRule="auto"/>
        <w:ind w:left="357" w:right="463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spacing w:val="4"/>
          <w:sz w:val="19"/>
        </w:rPr>
        <w:t xml:space="preserve">These </w:t>
      </w:r>
      <w:r>
        <w:rPr>
          <w:rFonts w:ascii="Tahoma"/>
          <w:spacing w:val="5"/>
          <w:sz w:val="19"/>
        </w:rPr>
        <w:t xml:space="preserve">workplace experiences </w:t>
      </w:r>
      <w:r>
        <w:rPr>
          <w:rFonts w:ascii="Tahoma"/>
          <w:spacing w:val="4"/>
          <w:sz w:val="19"/>
        </w:rPr>
        <w:t xml:space="preserve">ensure </w:t>
      </w:r>
      <w:r>
        <w:rPr>
          <w:rFonts w:ascii="Tahoma"/>
          <w:spacing w:val="5"/>
          <w:sz w:val="19"/>
        </w:rPr>
        <w:t xml:space="preserve">attainment </w:t>
      </w:r>
      <w:r>
        <w:rPr>
          <w:rFonts w:ascii="Tahoma"/>
          <w:spacing w:val="3"/>
          <w:sz w:val="19"/>
        </w:rPr>
        <w:t xml:space="preserve">of </w:t>
      </w:r>
      <w:r>
        <w:rPr>
          <w:rFonts w:ascii="Tahoma"/>
          <w:spacing w:val="5"/>
          <w:sz w:val="19"/>
        </w:rPr>
        <w:t xml:space="preserve">necessary graduate </w:t>
      </w:r>
      <w:r>
        <w:rPr>
          <w:rFonts w:ascii="Tahoma"/>
          <w:spacing w:val="4"/>
          <w:sz w:val="19"/>
        </w:rPr>
        <w:t xml:space="preserve">skills </w:t>
      </w:r>
      <w:r>
        <w:rPr>
          <w:rFonts w:ascii="Tahoma"/>
          <w:spacing w:val="3"/>
          <w:sz w:val="19"/>
        </w:rPr>
        <w:t>and</w:t>
      </w:r>
      <w:r>
        <w:rPr>
          <w:rFonts w:ascii="Tahoma"/>
          <w:spacing w:val="61"/>
          <w:sz w:val="19"/>
        </w:rPr>
        <w:t xml:space="preserve"> </w:t>
      </w:r>
      <w:r>
        <w:rPr>
          <w:rFonts w:ascii="Tahoma"/>
          <w:spacing w:val="5"/>
          <w:sz w:val="19"/>
        </w:rPr>
        <w:t>enhance</w:t>
      </w:r>
      <w:r>
        <w:rPr>
          <w:rFonts w:ascii="Tahoma"/>
          <w:w w:val="99"/>
          <w:sz w:val="19"/>
        </w:rPr>
        <w:t xml:space="preserve"> </w:t>
      </w:r>
      <w:r>
        <w:rPr>
          <w:rFonts w:ascii="Tahoma"/>
          <w:spacing w:val="4"/>
          <w:sz w:val="19"/>
        </w:rPr>
        <w:t xml:space="preserve">graduate </w:t>
      </w:r>
      <w:r>
        <w:rPr>
          <w:rFonts w:ascii="Tahoma"/>
          <w:spacing w:val="5"/>
          <w:sz w:val="19"/>
        </w:rPr>
        <w:t xml:space="preserve">employability, </w:t>
      </w:r>
      <w:r>
        <w:rPr>
          <w:rFonts w:ascii="Tahoma"/>
          <w:spacing w:val="4"/>
          <w:sz w:val="19"/>
        </w:rPr>
        <w:t xml:space="preserve">which </w:t>
      </w:r>
      <w:r>
        <w:rPr>
          <w:rFonts w:ascii="Tahoma"/>
          <w:spacing w:val="3"/>
          <w:sz w:val="19"/>
        </w:rPr>
        <w:t xml:space="preserve">is </w:t>
      </w:r>
      <w:r>
        <w:rPr>
          <w:rFonts w:ascii="Tahoma"/>
          <w:spacing w:val="5"/>
          <w:sz w:val="19"/>
        </w:rPr>
        <w:t xml:space="preserve">reflected </w:t>
      </w:r>
      <w:r>
        <w:rPr>
          <w:rFonts w:ascii="Tahoma"/>
          <w:spacing w:val="3"/>
          <w:sz w:val="19"/>
        </w:rPr>
        <w:t xml:space="preserve">in </w:t>
      </w:r>
      <w:r>
        <w:rPr>
          <w:rFonts w:ascii="Tahoma"/>
          <w:spacing w:val="5"/>
          <w:sz w:val="19"/>
        </w:rPr>
        <w:t xml:space="preserve">graduate employment </w:t>
      </w:r>
      <w:r>
        <w:rPr>
          <w:rFonts w:ascii="Tahoma"/>
          <w:spacing w:val="4"/>
          <w:sz w:val="19"/>
        </w:rPr>
        <w:t xml:space="preserve">rates (90.7% </w:t>
      </w:r>
      <w:r>
        <w:rPr>
          <w:rFonts w:ascii="Tahoma"/>
          <w:sz w:val="19"/>
        </w:rPr>
        <w:t xml:space="preserve">of </w:t>
      </w:r>
      <w:r>
        <w:rPr>
          <w:rFonts w:ascii="Tahoma"/>
          <w:spacing w:val="4"/>
          <w:sz w:val="19"/>
        </w:rPr>
        <w:t>Notre</w:t>
      </w:r>
      <w:r>
        <w:rPr>
          <w:rFonts w:ascii="Tahoma"/>
          <w:spacing w:val="35"/>
          <w:sz w:val="19"/>
        </w:rPr>
        <w:t xml:space="preserve"> </w:t>
      </w:r>
      <w:r>
        <w:rPr>
          <w:rFonts w:ascii="Tahoma"/>
          <w:spacing w:val="4"/>
          <w:sz w:val="19"/>
        </w:rPr>
        <w:t>Dame's</w:t>
      </w:r>
      <w:r>
        <w:rPr>
          <w:rFonts w:ascii="Tahoma"/>
          <w:w w:val="99"/>
          <w:sz w:val="19"/>
        </w:rPr>
        <w:t xml:space="preserve"> </w:t>
      </w:r>
      <w:r>
        <w:rPr>
          <w:rFonts w:ascii="Tahoma"/>
          <w:spacing w:val="4"/>
          <w:sz w:val="19"/>
        </w:rPr>
        <w:t>undergraduate</w:t>
      </w:r>
      <w:r>
        <w:rPr>
          <w:rFonts w:ascii="Tahoma"/>
          <w:spacing w:val="14"/>
          <w:sz w:val="19"/>
        </w:rPr>
        <w:t xml:space="preserve"> </w:t>
      </w:r>
      <w:r>
        <w:rPr>
          <w:rFonts w:ascii="Tahoma"/>
          <w:spacing w:val="5"/>
          <w:sz w:val="19"/>
        </w:rPr>
        <w:t>graduates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3"/>
          <w:sz w:val="19"/>
        </w:rPr>
        <w:t>and</w:t>
      </w:r>
      <w:r>
        <w:rPr>
          <w:rFonts w:ascii="Tahoma"/>
          <w:spacing w:val="13"/>
          <w:sz w:val="19"/>
        </w:rPr>
        <w:t xml:space="preserve"> </w:t>
      </w:r>
      <w:r>
        <w:rPr>
          <w:rFonts w:ascii="Tahoma"/>
          <w:spacing w:val="4"/>
          <w:sz w:val="19"/>
        </w:rPr>
        <w:t>96.3%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3"/>
          <w:sz w:val="19"/>
        </w:rPr>
        <w:t>of</w:t>
      </w:r>
      <w:r>
        <w:rPr>
          <w:rFonts w:ascii="Tahoma"/>
          <w:spacing w:val="12"/>
          <w:sz w:val="19"/>
        </w:rPr>
        <w:t xml:space="preserve"> </w:t>
      </w:r>
      <w:r>
        <w:rPr>
          <w:rFonts w:ascii="Tahoma"/>
          <w:spacing w:val="4"/>
          <w:sz w:val="19"/>
        </w:rPr>
        <w:t>postgraduate</w:t>
      </w:r>
      <w:r>
        <w:rPr>
          <w:rFonts w:ascii="Tahoma"/>
          <w:spacing w:val="14"/>
          <w:sz w:val="19"/>
        </w:rPr>
        <w:t xml:space="preserve"> </w:t>
      </w:r>
      <w:r>
        <w:rPr>
          <w:rFonts w:ascii="Tahoma"/>
          <w:spacing w:val="5"/>
          <w:sz w:val="19"/>
        </w:rPr>
        <w:t>graduates</w:t>
      </w:r>
      <w:r>
        <w:rPr>
          <w:rFonts w:ascii="Tahoma"/>
          <w:spacing w:val="12"/>
          <w:sz w:val="19"/>
        </w:rPr>
        <w:t xml:space="preserve"> </w:t>
      </w:r>
      <w:r>
        <w:rPr>
          <w:rFonts w:ascii="Tahoma"/>
          <w:spacing w:val="3"/>
          <w:sz w:val="19"/>
        </w:rPr>
        <w:t>were</w:t>
      </w:r>
      <w:r>
        <w:rPr>
          <w:rFonts w:ascii="Tahoma"/>
          <w:spacing w:val="14"/>
          <w:sz w:val="19"/>
        </w:rPr>
        <w:t xml:space="preserve"> </w:t>
      </w:r>
      <w:r>
        <w:rPr>
          <w:rFonts w:ascii="Tahoma"/>
          <w:spacing w:val="3"/>
          <w:sz w:val="19"/>
        </w:rPr>
        <w:t>in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4"/>
          <w:sz w:val="19"/>
        </w:rPr>
        <w:t>overall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5"/>
          <w:sz w:val="19"/>
        </w:rPr>
        <w:t>employment,</w:t>
      </w:r>
      <w:r>
        <w:rPr>
          <w:rFonts w:ascii="Tahoma"/>
          <w:spacing w:val="-51"/>
          <w:sz w:val="19"/>
        </w:rPr>
        <w:t xml:space="preserve"> </w:t>
      </w:r>
      <w:r>
        <w:rPr>
          <w:rFonts w:ascii="Tahoma"/>
          <w:spacing w:val="4"/>
          <w:sz w:val="19"/>
        </w:rPr>
        <w:t>91.2%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pacing w:val="3"/>
          <w:sz w:val="19"/>
        </w:rPr>
        <w:t>of</w:t>
      </w:r>
      <w:r>
        <w:rPr>
          <w:rFonts w:ascii="Tahoma"/>
          <w:spacing w:val="9"/>
          <w:sz w:val="19"/>
        </w:rPr>
        <w:t xml:space="preserve"> </w:t>
      </w:r>
      <w:r>
        <w:rPr>
          <w:rFonts w:ascii="Tahoma"/>
          <w:spacing w:val="4"/>
          <w:sz w:val="19"/>
        </w:rPr>
        <w:t>Notre</w:t>
      </w:r>
      <w:r>
        <w:rPr>
          <w:rFonts w:ascii="Tahoma"/>
          <w:spacing w:val="13"/>
          <w:sz w:val="19"/>
        </w:rPr>
        <w:t xml:space="preserve"> </w:t>
      </w:r>
      <w:r>
        <w:rPr>
          <w:rFonts w:ascii="Tahoma"/>
          <w:spacing w:val="4"/>
          <w:sz w:val="19"/>
        </w:rPr>
        <w:t>Dame's</w:t>
      </w:r>
      <w:r>
        <w:rPr>
          <w:rFonts w:ascii="Tahoma"/>
          <w:spacing w:val="9"/>
          <w:sz w:val="19"/>
        </w:rPr>
        <w:t xml:space="preserve"> </w:t>
      </w:r>
      <w:r>
        <w:rPr>
          <w:rFonts w:ascii="Tahoma"/>
          <w:spacing w:val="4"/>
          <w:sz w:val="19"/>
        </w:rPr>
        <w:t>Nursing</w:t>
      </w:r>
      <w:r>
        <w:rPr>
          <w:rFonts w:ascii="Tahoma"/>
          <w:spacing w:val="13"/>
          <w:sz w:val="19"/>
        </w:rPr>
        <w:t xml:space="preserve"> </w:t>
      </w:r>
      <w:r>
        <w:rPr>
          <w:rFonts w:ascii="Tahoma"/>
          <w:spacing w:val="5"/>
          <w:sz w:val="19"/>
        </w:rPr>
        <w:t>undergraduate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5"/>
          <w:sz w:val="19"/>
        </w:rPr>
        <w:t>graduates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pacing w:val="3"/>
          <w:sz w:val="19"/>
        </w:rPr>
        <w:t>were</w:t>
      </w:r>
      <w:r>
        <w:rPr>
          <w:rFonts w:ascii="Tahoma"/>
          <w:spacing w:val="13"/>
          <w:sz w:val="19"/>
        </w:rPr>
        <w:t xml:space="preserve"> </w:t>
      </w:r>
      <w:r>
        <w:rPr>
          <w:rFonts w:ascii="Tahoma"/>
          <w:sz w:val="19"/>
        </w:rPr>
        <w:t>in</w:t>
      </w:r>
      <w:r>
        <w:rPr>
          <w:rFonts w:ascii="Tahoma"/>
          <w:spacing w:val="12"/>
          <w:sz w:val="19"/>
        </w:rPr>
        <w:t xml:space="preserve"> </w:t>
      </w:r>
      <w:r>
        <w:rPr>
          <w:rFonts w:ascii="Tahoma"/>
          <w:spacing w:val="4"/>
          <w:sz w:val="19"/>
        </w:rPr>
        <w:t>overall</w:t>
      </w:r>
      <w:r>
        <w:rPr>
          <w:rFonts w:ascii="Tahoma"/>
          <w:spacing w:val="9"/>
          <w:sz w:val="19"/>
        </w:rPr>
        <w:t xml:space="preserve"> </w:t>
      </w:r>
      <w:r>
        <w:rPr>
          <w:rFonts w:ascii="Tahoma"/>
          <w:spacing w:val="5"/>
          <w:sz w:val="19"/>
        </w:rPr>
        <w:t>employment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4"/>
          <w:sz w:val="19"/>
        </w:rPr>
        <w:t>(2018</w:t>
      </w:r>
      <w:r>
        <w:rPr>
          <w:rFonts w:ascii="Tahoma"/>
          <w:spacing w:val="-54"/>
          <w:sz w:val="19"/>
        </w:rPr>
        <w:t xml:space="preserve"> </w:t>
      </w:r>
      <w:r>
        <w:rPr>
          <w:rFonts w:ascii="Tahoma"/>
          <w:spacing w:val="5"/>
          <w:sz w:val="19"/>
        </w:rPr>
        <w:t xml:space="preserve">Graduate </w:t>
      </w:r>
      <w:r>
        <w:rPr>
          <w:rFonts w:ascii="Tahoma"/>
          <w:spacing w:val="4"/>
          <w:sz w:val="19"/>
        </w:rPr>
        <w:t>Outcomes</w:t>
      </w:r>
      <w:r>
        <w:rPr>
          <w:rFonts w:ascii="Tahoma"/>
          <w:spacing w:val="25"/>
          <w:sz w:val="19"/>
        </w:rPr>
        <w:t xml:space="preserve"> </w:t>
      </w:r>
      <w:r>
        <w:rPr>
          <w:rFonts w:ascii="Tahoma"/>
          <w:spacing w:val="4"/>
          <w:sz w:val="19"/>
        </w:rPr>
        <w:t>Survey).</w:t>
      </w:r>
    </w:p>
    <w:p w:rsidR="002C52C5" w:rsidRDefault="00213B85">
      <w:pPr>
        <w:spacing w:before="127" w:line="276" w:lineRule="auto"/>
        <w:ind w:left="357" w:right="1112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sz w:val="19"/>
        </w:rPr>
        <w:t>Notre Dame offers support for students to access coordinated advice on study</w:t>
      </w:r>
      <w:r>
        <w:rPr>
          <w:rFonts w:ascii="Tahoma"/>
          <w:spacing w:val="-21"/>
          <w:sz w:val="19"/>
        </w:rPr>
        <w:t xml:space="preserve"> </w:t>
      </w:r>
      <w:r>
        <w:rPr>
          <w:rFonts w:ascii="Tahoma"/>
          <w:sz w:val="19"/>
        </w:rPr>
        <w:t>abroad,</w:t>
      </w:r>
      <w:r>
        <w:rPr>
          <w:rFonts w:ascii="Tahoma"/>
          <w:w w:val="99"/>
          <w:sz w:val="19"/>
        </w:rPr>
        <w:t xml:space="preserve"> </w:t>
      </w:r>
      <w:r>
        <w:rPr>
          <w:rFonts w:ascii="Tahoma"/>
          <w:sz w:val="19"/>
        </w:rPr>
        <w:t>internships, careers, industry and community engagement and leadership and</w:t>
      </w:r>
      <w:r>
        <w:rPr>
          <w:rFonts w:ascii="Tahoma"/>
          <w:spacing w:val="-34"/>
          <w:sz w:val="19"/>
        </w:rPr>
        <w:t xml:space="preserve"> </w:t>
      </w:r>
      <w:r>
        <w:rPr>
          <w:rFonts w:ascii="Tahoma"/>
          <w:sz w:val="19"/>
        </w:rPr>
        <w:t>volunteering</w:t>
      </w:r>
      <w:r>
        <w:rPr>
          <w:rFonts w:ascii="Tahoma"/>
          <w:w w:val="99"/>
          <w:sz w:val="19"/>
        </w:rPr>
        <w:t xml:space="preserve"> </w:t>
      </w:r>
      <w:r>
        <w:rPr>
          <w:rFonts w:ascii="Tahoma"/>
          <w:sz w:val="19"/>
        </w:rPr>
        <w:t>opportunities and</w:t>
      </w:r>
      <w:r>
        <w:rPr>
          <w:rFonts w:ascii="Tahoma"/>
          <w:spacing w:val="-12"/>
          <w:sz w:val="19"/>
        </w:rPr>
        <w:t xml:space="preserve"> </w:t>
      </w:r>
      <w:r>
        <w:rPr>
          <w:rFonts w:ascii="Tahoma"/>
          <w:sz w:val="19"/>
        </w:rPr>
        <w:t>programs.</w:t>
      </w:r>
    </w:p>
    <w:p w:rsidR="002C52C5" w:rsidRDefault="00213B85">
      <w:pPr>
        <w:spacing w:before="125" w:line="278" w:lineRule="auto"/>
        <w:ind w:left="357" w:right="682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spacing w:val="3"/>
          <w:sz w:val="19"/>
        </w:rPr>
        <w:t>Every</w:t>
      </w:r>
      <w:r>
        <w:rPr>
          <w:rFonts w:ascii="Tahoma"/>
          <w:spacing w:val="9"/>
          <w:sz w:val="19"/>
        </w:rPr>
        <w:t xml:space="preserve"> </w:t>
      </w:r>
      <w:r>
        <w:rPr>
          <w:rFonts w:ascii="Tahoma"/>
          <w:spacing w:val="3"/>
          <w:sz w:val="19"/>
        </w:rPr>
        <w:t>student</w:t>
      </w:r>
      <w:r>
        <w:rPr>
          <w:rFonts w:ascii="Tahoma"/>
          <w:spacing w:val="9"/>
          <w:sz w:val="19"/>
        </w:rPr>
        <w:t xml:space="preserve"> </w:t>
      </w:r>
      <w:r>
        <w:rPr>
          <w:rFonts w:ascii="Tahoma"/>
          <w:spacing w:val="2"/>
          <w:sz w:val="19"/>
        </w:rPr>
        <w:t>at</w:t>
      </w:r>
      <w:r>
        <w:rPr>
          <w:rFonts w:ascii="Tahoma"/>
          <w:spacing w:val="9"/>
          <w:sz w:val="19"/>
        </w:rPr>
        <w:t xml:space="preserve"> </w:t>
      </w:r>
      <w:r>
        <w:rPr>
          <w:rFonts w:ascii="Tahoma"/>
          <w:spacing w:val="4"/>
          <w:sz w:val="19"/>
        </w:rPr>
        <w:t>Notre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pacing w:val="2"/>
          <w:sz w:val="19"/>
        </w:rPr>
        <w:t>Dame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pacing w:val="3"/>
          <w:sz w:val="19"/>
        </w:rPr>
        <w:t>undertakes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z w:val="19"/>
        </w:rPr>
        <w:t>a</w:t>
      </w:r>
      <w:r>
        <w:rPr>
          <w:rFonts w:ascii="Tahoma"/>
          <w:spacing w:val="12"/>
          <w:sz w:val="19"/>
        </w:rPr>
        <w:t xml:space="preserve"> </w:t>
      </w:r>
      <w:r>
        <w:rPr>
          <w:rFonts w:ascii="Tahoma"/>
          <w:spacing w:val="4"/>
          <w:sz w:val="19"/>
        </w:rPr>
        <w:t>three-course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pacing w:val="3"/>
          <w:sz w:val="19"/>
        </w:rPr>
        <w:t>Core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pacing w:val="3"/>
          <w:sz w:val="19"/>
        </w:rPr>
        <w:t>Curriculum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4"/>
          <w:sz w:val="19"/>
        </w:rPr>
        <w:t>focused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z w:val="19"/>
        </w:rPr>
        <w:t>on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3"/>
          <w:sz w:val="19"/>
        </w:rPr>
        <w:t>ethics,</w:t>
      </w:r>
      <w:r>
        <w:rPr>
          <w:rFonts w:ascii="Tahoma"/>
          <w:spacing w:val="-49"/>
          <w:sz w:val="19"/>
        </w:rPr>
        <w:t xml:space="preserve"> </w:t>
      </w:r>
      <w:r>
        <w:rPr>
          <w:rFonts w:ascii="Tahoma"/>
          <w:spacing w:val="3"/>
          <w:sz w:val="19"/>
        </w:rPr>
        <w:t>philosophy</w:t>
      </w:r>
      <w:r>
        <w:rPr>
          <w:rFonts w:ascii="Tahoma"/>
          <w:spacing w:val="9"/>
          <w:sz w:val="19"/>
        </w:rPr>
        <w:t xml:space="preserve"> </w:t>
      </w:r>
      <w:r>
        <w:rPr>
          <w:rFonts w:ascii="Tahoma"/>
          <w:spacing w:val="3"/>
          <w:sz w:val="19"/>
        </w:rPr>
        <w:t>and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pacing w:val="4"/>
          <w:sz w:val="19"/>
        </w:rPr>
        <w:t>theology.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3"/>
          <w:sz w:val="19"/>
        </w:rPr>
        <w:t>This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3"/>
          <w:sz w:val="19"/>
        </w:rPr>
        <w:t>introducing</w:t>
      </w:r>
      <w:r>
        <w:rPr>
          <w:rFonts w:ascii="Tahoma"/>
          <w:spacing w:val="13"/>
          <w:sz w:val="19"/>
        </w:rPr>
        <w:t xml:space="preserve"> </w:t>
      </w:r>
      <w:r>
        <w:rPr>
          <w:rFonts w:ascii="Tahoma"/>
          <w:spacing w:val="3"/>
          <w:sz w:val="19"/>
        </w:rPr>
        <w:t>them</w:t>
      </w:r>
      <w:r>
        <w:rPr>
          <w:rFonts w:ascii="Tahoma"/>
          <w:spacing w:val="12"/>
          <w:sz w:val="19"/>
        </w:rPr>
        <w:t xml:space="preserve"> </w:t>
      </w:r>
      <w:r>
        <w:rPr>
          <w:rFonts w:ascii="Tahoma"/>
          <w:sz w:val="19"/>
        </w:rPr>
        <w:t>to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pacing w:val="2"/>
          <w:sz w:val="19"/>
        </w:rPr>
        <w:t>the</w:t>
      </w:r>
      <w:r>
        <w:rPr>
          <w:rFonts w:ascii="Tahoma"/>
          <w:spacing w:val="14"/>
          <w:sz w:val="19"/>
        </w:rPr>
        <w:t xml:space="preserve"> </w:t>
      </w:r>
      <w:r>
        <w:rPr>
          <w:rFonts w:ascii="Tahoma"/>
          <w:spacing w:val="4"/>
          <w:sz w:val="19"/>
        </w:rPr>
        <w:t>liberal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2"/>
          <w:sz w:val="19"/>
        </w:rPr>
        <w:t>arts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3"/>
          <w:sz w:val="19"/>
        </w:rPr>
        <w:t>and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pacing w:val="3"/>
          <w:sz w:val="19"/>
        </w:rPr>
        <w:t>teaches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3"/>
          <w:sz w:val="19"/>
        </w:rPr>
        <w:t>the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pacing w:val="3"/>
          <w:sz w:val="19"/>
        </w:rPr>
        <w:t>students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z w:val="19"/>
        </w:rPr>
        <w:t>to</w:t>
      </w:r>
      <w:r>
        <w:rPr>
          <w:rFonts w:ascii="Tahoma"/>
          <w:spacing w:val="-56"/>
          <w:sz w:val="19"/>
        </w:rPr>
        <w:t xml:space="preserve"> </w:t>
      </w:r>
      <w:r>
        <w:rPr>
          <w:rFonts w:ascii="Tahoma"/>
          <w:spacing w:val="3"/>
          <w:sz w:val="19"/>
        </w:rPr>
        <w:t>think,</w:t>
      </w:r>
      <w:r>
        <w:rPr>
          <w:rFonts w:ascii="Tahoma"/>
          <w:spacing w:val="9"/>
          <w:sz w:val="19"/>
        </w:rPr>
        <w:t xml:space="preserve"> </w:t>
      </w:r>
      <w:r>
        <w:rPr>
          <w:rFonts w:ascii="Tahoma"/>
          <w:spacing w:val="3"/>
          <w:sz w:val="19"/>
        </w:rPr>
        <w:t>question</w:t>
      </w:r>
      <w:r>
        <w:rPr>
          <w:rFonts w:ascii="Tahoma"/>
          <w:spacing w:val="9"/>
          <w:sz w:val="19"/>
        </w:rPr>
        <w:t xml:space="preserve"> </w:t>
      </w:r>
      <w:r>
        <w:rPr>
          <w:rFonts w:ascii="Tahoma"/>
          <w:spacing w:val="3"/>
          <w:sz w:val="19"/>
        </w:rPr>
        <w:t>and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3"/>
          <w:sz w:val="19"/>
        </w:rPr>
        <w:t>reason</w:t>
      </w:r>
      <w:r>
        <w:rPr>
          <w:rFonts w:ascii="Tahoma"/>
          <w:spacing w:val="9"/>
          <w:sz w:val="19"/>
        </w:rPr>
        <w:t xml:space="preserve"> </w:t>
      </w:r>
      <w:r>
        <w:rPr>
          <w:rFonts w:ascii="Tahoma"/>
          <w:spacing w:val="5"/>
          <w:sz w:val="19"/>
        </w:rPr>
        <w:t>age-old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3"/>
          <w:sz w:val="19"/>
        </w:rPr>
        <w:t>problems</w:t>
      </w:r>
      <w:r>
        <w:rPr>
          <w:rFonts w:ascii="Tahoma"/>
          <w:spacing w:val="9"/>
          <w:sz w:val="19"/>
        </w:rPr>
        <w:t xml:space="preserve"> </w:t>
      </w:r>
      <w:r>
        <w:rPr>
          <w:rFonts w:ascii="Tahoma"/>
          <w:spacing w:val="3"/>
          <w:sz w:val="19"/>
        </w:rPr>
        <w:t>and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4"/>
          <w:sz w:val="19"/>
        </w:rPr>
        <w:t>contemporary</w:t>
      </w:r>
      <w:r>
        <w:rPr>
          <w:rFonts w:ascii="Tahoma"/>
          <w:spacing w:val="8"/>
          <w:sz w:val="19"/>
        </w:rPr>
        <w:t xml:space="preserve"> </w:t>
      </w:r>
      <w:r>
        <w:rPr>
          <w:rFonts w:ascii="Tahoma"/>
          <w:spacing w:val="3"/>
          <w:sz w:val="19"/>
        </w:rPr>
        <w:t>issues.</w:t>
      </w:r>
      <w:r>
        <w:rPr>
          <w:rFonts w:ascii="Tahoma"/>
          <w:spacing w:val="9"/>
          <w:sz w:val="19"/>
        </w:rPr>
        <w:t xml:space="preserve"> </w:t>
      </w:r>
      <w:r>
        <w:rPr>
          <w:rFonts w:ascii="Tahoma"/>
          <w:spacing w:val="4"/>
          <w:sz w:val="19"/>
        </w:rPr>
        <w:t>Students</w:t>
      </w:r>
      <w:r>
        <w:rPr>
          <w:rFonts w:ascii="Tahoma"/>
          <w:spacing w:val="9"/>
          <w:sz w:val="19"/>
        </w:rPr>
        <w:t xml:space="preserve"> </w:t>
      </w:r>
      <w:r>
        <w:rPr>
          <w:rFonts w:ascii="Tahoma"/>
          <w:spacing w:val="3"/>
          <w:sz w:val="19"/>
        </w:rPr>
        <w:t>from</w:t>
      </w:r>
      <w:r>
        <w:rPr>
          <w:rFonts w:ascii="Tahoma"/>
          <w:spacing w:val="9"/>
          <w:sz w:val="19"/>
        </w:rPr>
        <w:t xml:space="preserve"> </w:t>
      </w:r>
      <w:r>
        <w:rPr>
          <w:rFonts w:ascii="Tahoma"/>
          <w:spacing w:val="3"/>
          <w:sz w:val="19"/>
        </w:rPr>
        <w:t>any</w:t>
      </w:r>
      <w:r>
        <w:rPr>
          <w:rFonts w:ascii="Tahoma"/>
          <w:spacing w:val="-58"/>
          <w:sz w:val="19"/>
        </w:rPr>
        <w:t xml:space="preserve"> </w:t>
      </w:r>
      <w:r>
        <w:rPr>
          <w:rFonts w:ascii="Tahoma"/>
          <w:spacing w:val="3"/>
          <w:sz w:val="19"/>
        </w:rPr>
        <w:t>discipline</w:t>
      </w:r>
      <w:r>
        <w:rPr>
          <w:rFonts w:ascii="Tahoma"/>
          <w:spacing w:val="13"/>
          <w:sz w:val="19"/>
        </w:rPr>
        <w:t xml:space="preserve"> </w:t>
      </w:r>
      <w:r>
        <w:rPr>
          <w:rFonts w:ascii="Tahoma"/>
          <w:sz w:val="19"/>
        </w:rPr>
        <w:t>or</w:t>
      </w:r>
      <w:r>
        <w:rPr>
          <w:rFonts w:ascii="Tahoma"/>
          <w:spacing w:val="14"/>
          <w:sz w:val="19"/>
        </w:rPr>
        <w:t xml:space="preserve"> </w:t>
      </w:r>
      <w:r>
        <w:rPr>
          <w:rFonts w:ascii="Tahoma"/>
          <w:spacing w:val="3"/>
          <w:sz w:val="19"/>
        </w:rPr>
        <w:t>program</w:t>
      </w:r>
      <w:r>
        <w:rPr>
          <w:rFonts w:ascii="Tahoma"/>
          <w:spacing w:val="12"/>
          <w:sz w:val="19"/>
        </w:rPr>
        <w:t xml:space="preserve"> </w:t>
      </w:r>
      <w:r>
        <w:rPr>
          <w:rFonts w:ascii="Tahoma"/>
          <w:spacing w:val="3"/>
          <w:sz w:val="19"/>
        </w:rPr>
        <w:t>are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pacing w:val="3"/>
          <w:sz w:val="19"/>
        </w:rPr>
        <w:t>brought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pacing w:val="3"/>
          <w:sz w:val="19"/>
        </w:rPr>
        <w:t>together</w:t>
      </w:r>
      <w:r>
        <w:rPr>
          <w:rFonts w:ascii="Tahoma"/>
          <w:spacing w:val="14"/>
          <w:sz w:val="19"/>
        </w:rPr>
        <w:t xml:space="preserve"> </w:t>
      </w:r>
      <w:r>
        <w:rPr>
          <w:rFonts w:ascii="Tahoma"/>
          <w:sz w:val="19"/>
        </w:rPr>
        <w:t>to</w:t>
      </w:r>
      <w:r>
        <w:rPr>
          <w:rFonts w:ascii="Tahoma"/>
          <w:spacing w:val="13"/>
          <w:sz w:val="19"/>
        </w:rPr>
        <w:t xml:space="preserve"> </w:t>
      </w:r>
      <w:r>
        <w:rPr>
          <w:rFonts w:ascii="Tahoma"/>
          <w:spacing w:val="3"/>
          <w:sz w:val="19"/>
        </w:rPr>
        <w:t>bring</w:t>
      </w:r>
      <w:r>
        <w:rPr>
          <w:rFonts w:ascii="Tahoma"/>
          <w:spacing w:val="13"/>
          <w:sz w:val="19"/>
        </w:rPr>
        <w:t xml:space="preserve"> </w:t>
      </w:r>
      <w:r>
        <w:rPr>
          <w:rFonts w:ascii="Tahoma"/>
          <w:spacing w:val="4"/>
          <w:sz w:val="19"/>
        </w:rPr>
        <w:t>different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pacing w:val="3"/>
          <w:sz w:val="19"/>
        </w:rPr>
        <w:t>perspectives</w:t>
      </w:r>
      <w:r>
        <w:rPr>
          <w:rFonts w:ascii="Tahoma"/>
          <w:spacing w:val="12"/>
          <w:sz w:val="19"/>
        </w:rPr>
        <w:t xml:space="preserve"> </w:t>
      </w:r>
      <w:r>
        <w:rPr>
          <w:rFonts w:ascii="Tahoma"/>
          <w:spacing w:val="3"/>
          <w:sz w:val="19"/>
        </w:rPr>
        <w:t>and</w:t>
      </w:r>
      <w:r>
        <w:rPr>
          <w:rFonts w:ascii="Tahoma"/>
          <w:spacing w:val="13"/>
          <w:sz w:val="19"/>
        </w:rPr>
        <w:t xml:space="preserve"> </w:t>
      </w:r>
      <w:r>
        <w:rPr>
          <w:rFonts w:ascii="Tahoma"/>
          <w:spacing w:val="4"/>
          <w:sz w:val="19"/>
        </w:rPr>
        <w:t>experiences.</w:t>
      </w:r>
      <w:r>
        <w:rPr>
          <w:rFonts w:ascii="Tahoma"/>
          <w:spacing w:val="12"/>
          <w:sz w:val="19"/>
        </w:rPr>
        <w:t xml:space="preserve"> </w:t>
      </w:r>
      <w:r>
        <w:rPr>
          <w:rFonts w:ascii="Tahoma"/>
          <w:sz w:val="19"/>
        </w:rPr>
        <w:t>Th</w:t>
      </w:r>
      <w:r>
        <w:rPr>
          <w:rFonts w:ascii="Tahoma"/>
          <w:spacing w:val="-34"/>
          <w:sz w:val="19"/>
        </w:rPr>
        <w:t xml:space="preserve"> </w:t>
      </w:r>
      <w:r>
        <w:rPr>
          <w:rFonts w:ascii="Tahoma"/>
          <w:sz w:val="19"/>
        </w:rPr>
        <w:t>is</w:t>
      </w:r>
      <w:r>
        <w:rPr>
          <w:rFonts w:ascii="Tahoma"/>
          <w:spacing w:val="-58"/>
          <w:sz w:val="19"/>
        </w:rPr>
        <w:t xml:space="preserve"> </w:t>
      </w:r>
      <w:r>
        <w:rPr>
          <w:rFonts w:ascii="Tahoma"/>
          <w:spacing w:val="3"/>
          <w:sz w:val="19"/>
        </w:rPr>
        <w:t>distinctive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pacing w:val="4"/>
          <w:sz w:val="19"/>
        </w:rPr>
        <w:t>education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3"/>
          <w:sz w:val="19"/>
        </w:rPr>
        <w:t>produces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4"/>
          <w:sz w:val="19"/>
        </w:rPr>
        <w:t>graduates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3"/>
          <w:sz w:val="19"/>
        </w:rPr>
        <w:t>that</w:t>
      </w:r>
      <w:r>
        <w:rPr>
          <w:rFonts w:ascii="Tahoma"/>
          <w:spacing w:val="9"/>
          <w:sz w:val="19"/>
        </w:rPr>
        <w:t xml:space="preserve"> </w:t>
      </w:r>
      <w:r>
        <w:rPr>
          <w:rFonts w:ascii="Tahoma"/>
          <w:spacing w:val="3"/>
          <w:sz w:val="19"/>
        </w:rPr>
        <w:t>have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pacing w:val="4"/>
          <w:sz w:val="19"/>
        </w:rPr>
        <w:t>honed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pacing w:val="3"/>
          <w:sz w:val="19"/>
        </w:rPr>
        <w:t>collaborative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pacing w:val="3"/>
          <w:sz w:val="19"/>
        </w:rPr>
        <w:t>and</w:t>
      </w:r>
      <w:r>
        <w:rPr>
          <w:rFonts w:ascii="Tahoma"/>
          <w:spacing w:val="11"/>
          <w:sz w:val="19"/>
        </w:rPr>
        <w:t xml:space="preserve"> </w:t>
      </w:r>
      <w:r>
        <w:rPr>
          <w:rFonts w:ascii="Tahoma"/>
          <w:spacing w:val="3"/>
          <w:sz w:val="19"/>
        </w:rPr>
        <w:t>relational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3"/>
          <w:sz w:val="19"/>
        </w:rPr>
        <w:t>skills</w:t>
      </w:r>
      <w:r>
        <w:rPr>
          <w:rFonts w:ascii="Tahoma"/>
          <w:spacing w:val="10"/>
          <w:sz w:val="19"/>
        </w:rPr>
        <w:t xml:space="preserve"> </w:t>
      </w:r>
      <w:r>
        <w:rPr>
          <w:rFonts w:ascii="Tahoma"/>
          <w:spacing w:val="2"/>
          <w:sz w:val="19"/>
        </w:rPr>
        <w:t>as</w:t>
      </w:r>
      <w:r>
        <w:rPr>
          <w:rFonts w:ascii="Tahoma"/>
          <w:spacing w:val="-55"/>
          <w:sz w:val="19"/>
        </w:rPr>
        <w:t xml:space="preserve"> </w:t>
      </w:r>
      <w:r>
        <w:rPr>
          <w:rFonts w:ascii="Tahoma"/>
          <w:spacing w:val="3"/>
          <w:sz w:val="19"/>
        </w:rPr>
        <w:t xml:space="preserve">well </w:t>
      </w:r>
      <w:r>
        <w:rPr>
          <w:rFonts w:ascii="Tahoma"/>
          <w:spacing w:val="2"/>
          <w:sz w:val="19"/>
        </w:rPr>
        <w:t xml:space="preserve">as </w:t>
      </w:r>
      <w:r>
        <w:rPr>
          <w:rFonts w:ascii="Tahoma"/>
          <w:spacing w:val="3"/>
          <w:sz w:val="19"/>
        </w:rPr>
        <w:t>theoretical and technical</w:t>
      </w:r>
      <w:r>
        <w:rPr>
          <w:rFonts w:ascii="Tahoma"/>
          <w:spacing w:val="50"/>
          <w:sz w:val="19"/>
        </w:rPr>
        <w:t xml:space="preserve"> </w:t>
      </w:r>
      <w:r>
        <w:rPr>
          <w:rFonts w:ascii="Tahoma"/>
          <w:spacing w:val="3"/>
          <w:sz w:val="19"/>
        </w:rPr>
        <w:t>skills.</w:t>
      </w:r>
    </w:p>
    <w:p w:rsidR="002C52C5" w:rsidRDefault="002C52C5">
      <w:pPr>
        <w:spacing w:line="278" w:lineRule="auto"/>
        <w:rPr>
          <w:rFonts w:ascii="Tahoma" w:eastAsia="Tahoma" w:hAnsi="Tahoma" w:cs="Tahoma"/>
          <w:sz w:val="19"/>
          <w:szCs w:val="19"/>
        </w:rPr>
        <w:sectPr w:rsidR="002C52C5">
          <w:pgSz w:w="12240" w:h="15840"/>
          <w:pgMar w:top="480" w:right="1320" w:bottom="280" w:left="1340" w:header="720" w:footer="720" w:gutter="0"/>
          <w:cols w:space="720"/>
        </w:sectPr>
      </w:pPr>
    </w:p>
    <w:p w:rsidR="002C52C5" w:rsidRDefault="002C52C5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2C52C5">
        <w:trPr>
          <w:trHeight w:hRule="exact" w:val="1790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C5" w:rsidRDefault="00B22510">
            <w:pPr>
              <w:pStyle w:val="TableParagraph"/>
              <w:spacing w:line="207" w:lineRule="exact"/>
              <w:ind w:left="247"/>
              <w:rPr>
                <w:rFonts w:ascii="Tahoma" w:eastAsia="Tahoma" w:hAnsi="Tahoma" w:cs="Tahoma"/>
                <w:sz w:val="19"/>
                <w:szCs w:val="19"/>
              </w:rPr>
            </w:pPr>
            <w:hyperlink r:id="rId17">
              <w:r w:rsidR="00213B85">
                <w:rPr>
                  <w:rFonts w:ascii="Tahoma"/>
                  <w:color w:val="0000FF"/>
                  <w:sz w:val="19"/>
                  <w:u w:val="single" w:color="0000FF"/>
                </w:rPr>
                <w:t>https://www.notredame.edu.au/current-students/supportistudent-servicesisydney/bevond-the-books</w:t>
              </w:r>
            </w:hyperlink>
          </w:p>
          <w:p w:rsidR="002C52C5" w:rsidRDefault="00B22510">
            <w:pPr>
              <w:pStyle w:val="TableParagraph"/>
              <w:spacing w:before="152" w:line="410" w:lineRule="auto"/>
              <w:ind w:left="247" w:right="1318"/>
              <w:rPr>
                <w:rFonts w:ascii="Tahoma" w:eastAsia="Tahoma" w:hAnsi="Tahoma" w:cs="Tahoma"/>
                <w:sz w:val="19"/>
                <w:szCs w:val="19"/>
              </w:rPr>
            </w:pPr>
            <w:hyperlink r:id="rId18">
              <w:r w:rsidR="00213B85">
                <w:rPr>
                  <w:rFonts w:ascii="Tahoma"/>
                  <w:color w:val="0000FF"/>
                  <w:sz w:val="19"/>
                  <w:u w:val="single" w:color="0000FF"/>
                </w:rPr>
                <w:t>https://www.notredame.edu.au/study/core-curriculum</w:t>
              </w:r>
            </w:hyperlink>
            <w:r w:rsidR="00213B85">
              <w:rPr>
                <w:rFonts w:ascii="Tahoma"/>
                <w:color w:val="0000FF"/>
                <w:w w:val="99"/>
                <w:sz w:val="19"/>
              </w:rPr>
              <w:t xml:space="preserve"> </w:t>
            </w:r>
            <w:hyperlink r:id="rId19">
              <w:r w:rsidR="00213B85">
                <w:rPr>
                  <w:rFonts w:ascii="Tahoma"/>
                  <w:color w:val="0000FF"/>
                  <w:w w:val="95"/>
                  <w:sz w:val="19"/>
                  <w:u w:val="single" w:color="0000FF"/>
                </w:rPr>
                <w:t>https://www2.deloitte.com/au/en/pages/media-releases/articles/work-human-australia-faces</w:t>
              </w:r>
              <w:r w:rsidR="00213B85">
                <w:rPr>
                  <w:rFonts w:ascii="Tahoma"/>
                  <w:color w:val="0000FF"/>
                  <w:spacing w:val="9"/>
                  <w:w w:val="95"/>
                  <w:sz w:val="19"/>
                  <w:u w:val="single" w:color="0000FF"/>
                </w:rPr>
                <w:t xml:space="preserve"> </w:t>
              </w:r>
            </w:hyperlink>
            <w:r w:rsidR="00213B85">
              <w:rPr>
                <w:rFonts w:ascii="Tahoma"/>
                <w:color w:val="0000FF"/>
                <w:sz w:val="19"/>
                <w:u w:val="single" w:color="0000FF"/>
              </w:rPr>
              <w:t>major-skills-crisis-120619.html</w:t>
            </w:r>
          </w:p>
        </w:tc>
      </w:tr>
      <w:tr w:rsidR="002C52C5">
        <w:trPr>
          <w:trHeight w:hRule="exact" w:val="479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52C5" w:rsidRDefault="002C52C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C52C5" w:rsidRDefault="00213B85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SECURITY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MEASURES</w:t>
            </w:r>
          </w:p>
        </w:tc>
      </w:tr>
      <w:tr w:rsidR="002C52C5">
        <w:trPr>
          <w:trHeight w:hRule="exact" w:val="1000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2C5" w:rsidRDefault="00213B85">
            <w:pPr>
              <w:pStyle w:val="TableParagraph"/>
              <w:spacing w:before="4" w:line="256" w:lineRule="exact"/>
              <w:ind w:left="247" w:right="158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Notre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Dame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is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committed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protecting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information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University,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its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staff,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 xml:space="preserve">students, </w:t>
            </w:r>
            <w:r>
              <w:rPr>
                <w:rFonts w:ascii="Calibri"/>
              </w:rPr>
              <w:t>researchers 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partners.</w:t>
            </w:r>
          </w:p>
          <w:p w:rsidR="002C52C5" w:rsidRDefault="002C52C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C52C5" w:rsidRDefault="00213B85">
            <w:pPr>
              <w:pStyle w:val="TableParagraph"/>
              <w:spacing w:before="160" w:line="256" w:lineRule="exact"/>
              <w:ind w:left="247" w:right="28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Key action </w:t>
            </w:r>
            <w:r>
              <w:rPr>
                <w:rFonts w:ascii="Calibri"/>
              </w:rPr>
              <w:t>undertaken by the University to ensure the safety of data against cyber-attack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</w:rPr>
              <w:t>include, but are not limited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to:</w:t>
            </w:r>
          </w:p>
          <w:p w:rsidR="002C52C5" w:rsidRDefault="00213B85">
            <w:pPr>
              <w:pStyle w:val="TableParagraph"/>
              <w:numPr>
                <w:ilvl w:val="0"/>
                <w:numId w:val="1"/>
              </w:numPr>
              <w:tabs>
                <w:tab w:val="left" w:pos="1184"/>
              </w:tabs>
              <w:spacing w:before="14" w:line="260" w:lineRule="exact"/>
              <w:ind w:right="6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Developing and implementing the University's broader Cyber and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Information Security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Strategy;</w:t>
            </w:r>
          </w:p>
          <w:p w:rsidR="002C52C5" w:rsidRDefault="00213B85">
            <w:pPr>
              <w:pStyle w:val="TableParagraph"/>
              <w:numPr>
                <w:ilvl w:val="0"/>
                <w:numId w:val="1"/>
              </w:numPr>
              <w:tabs>
                <w:tab w:val="left" w:pos="1184"/>
              </w:tabs>
              <w:spacing w:before="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Ongoing security assessments and testing of our networks and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systems;</w:t>
            </w:r>
          </w:p>
          <w:p w:rsidR="002C52C5" w:rsidRDefault="00213B85">
            <w:pPr>
              <w:pStyle w:val="TableParagraph"/>
              <w:numPr>
                <w:ilvl w:val="0"/>
                <w:numId w:val="1"/>
              </w:numPr>
              <w:tabs>
                <w:tab w:val="left" w:pos="1184"/>
              </w:tabs>
              <w:spacing w:before="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Increasing the </w:t>
            </w:r>
            <w:proofErr w:type="spellStart"/>
            <w:r>
              <w:rPr>
                <w:rFonts w:ascii="Calibri"/>
              </w:rPr>
              <w:t>defences</w:t>
            </w:r>
            <w:proofErr w:type="spellEnd"/>
            <w:r>
              <w:rPr>
                <w:rFonts w:ascii="Calibri"/>
              </w:rPr>
              <w:t xml:space="preserve"> of our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infrastructure;</w:t>
            </w:r>
          </w:p>
          <w:p w:rsidR="002C52C5" w:rsidRDefault="00213B85">
            <w:pPr>
              <w:pStyle w:val="TableParagraph"/>
              <w:numPr>
                <w:ilvl w:val="0"/>
                <w:numId w:val="1"/>
              </w:numPr>
              <w:tabs>
                <w:tab w:val="left" w:pos="1184"/>
              </w:tabs>
              <w:spacing w:before="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increasing awareness of Students and Staff in cyber and information security;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and</w:t>
            </w:r>
          </w:p>
          <w:p w:rsidR="002C52C5" w:rsidRDefault="00213B85">
            <w:pPr>
              <w:pStyle w:val="TableParagraph"/>
              <w:numPr>
                <w:ilvl w:val="0"/>
                <w:numId w:val="1"/>
              </w:numPr>
              <w:tabs>
                <w:tab w:val="left" w:pos="1184"/>
              </w:tabs>
              <w:spacing w:before="2" w:line="262" w:lineRule="exact"/>
              <w:ind w:right="61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Addressing known and emerging security vulnerabilities including by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upgrading critical support infrastructure 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services.</w:t>
            </w:r>
          </w:p>
          <w:p w:rsidR="002C52C5" w:rsidRDefault="002C52C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C52C5" w:rsidRDefault="00213B85">
            <w:pPr>
              <w:pStyle w:val="TableParagraph"/>
              <w:spacing w:line="260" w:lineRule="exact"/>
              <w:ind w:left="247" w:right="85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Key Mitigations </w:t>
            </w:r>
            <w:r>
              <w:rPr>
                <w:rFonts w:ascii="Calibri"/>
              </w:rPr>
              <w:t>in place to identify and respond to a breach of security include, but are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spacing w:val="-2"/>
              </w:rPr>
              <w:t>not</w:t>
            </w:r>
            <w:r>
              <w:rPr>
                <w:rFonts w:ascii="Calibri"/>
              </w:rPr>
              <w:t xml:space="preserve"> limited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to:</w:t>
            </w:r>
          </w:p>
          <w:p w:rsidR="002C52C5" w:rsidRDefault="00213B85">
            <w:pPr>
              <w:pStyle w:val="TableParagraph"/>
              <w:numPr>
                <w:ilvl w:val="0"/>
                <w:numId w:val="1"/>
              </w:numPr>
              <w:tabs>
                <w:tab w:val="left" w:pos="1184"/>
              </w:tabs>
              <w:spacing w:before="9" w:line="262" w:lineRule="exact"/>
              <w:ind w:right="6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Continued and ongoing development and uplift in our internal Information</w:t>
            </w:r>
            <w:r>
              <w:rPr>
                <w:rFonts w:ascii="Calibri"/>
                <w:spacing w:val="34"/>
              </w:rPr>
              <w:t xml:space="preserve"> </w:t>
            </w:r>
            <w:r>
              <w:rPr>
                <w:rFonts w:ascii="Calibri"/>
              </w:rPr>
              <w:t>Security capabilities;</w:t>
            </w:r>
          </w:p>
          <w:p w:rsidR="002C52C5" w:rsidRDefault="00213B85">
            <w:pPr>
              <w:pStyle w:val="TableParagraph"/>
              <w:numPr>
                <w:ilvl w:val="0"/>
                <w:numId w:val="1"/>
              </w:numPr>
              <w:tabs>
                <w:tab w:val="left" w:pos="1184"/>
              </w:tabs>
              <w:spacing w:before="9" w:line="262" w:lineRule="exact"/>
              <w:ind w:right="60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Ongoing review and refinement to the existing suite of Information Security</w:t>
            </w:r>
            <w:r>
              <w:rPr>
                <w:rFonts w:ascii="Calibri"/>
                <w:spacing w:val="32"/>
              </w:rPr>
              <w:t xml:space="preserve"> </w:t>
            </w:r>
            <w:r>
              <w:rPr>
                <w:rFonts w:ascii="Calibri"/>
              </w:rPr>
              <w:t>Policies and practices that align with the University's operations and with industry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good practice (e.g. IS0270001, NIST);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and</w:t>
            </w:r>
          </w:p>
          <w:p w:rsidR="002C52C5" w:rsidRDefault="00213B85">
            <w:pPr>
              <w:pStyle w:val="TableParagraph"/>
              <w:numPr>
                <w:ilvl w:val="0"/>
                <w:numId w:val="1"/>
              </w:numPr>
              <w:tabs>
                <w:tab w:val="left" w:pos="1184"/>
              </w:tabs>
              <w:spacing w:before="18" w:line="232" w:lineRule="auto"/>
              <w:ind w:right="60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Ongoing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engagement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other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Universities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through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Council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Australasian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University Directors of Information Technology (CAUDIT), their Community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of Practices (CoP) for Cyber Security, and their strategic partners, including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 xml:space="preserve">ACSC, </w:t>
            </w:r>
            <w:proofErr w:type="spellStart"/>
            <w:r>
              <w:rPr>
                <w:rFonts w:ascii="Calibri"/>
              </w:rPr>
              <w:t>AusCERT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AARNet</w:t>
            </w:r>
            <w:proofErr w:type="spellEnd"/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REANNZ.</w:t>
            </w:r>
          </w:p>
          <w:p w:rsidR="002C52C5" w:rsidRDefault="002C52C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2C5" w:rsidRDefault="00213B85">
            <w:pPr>
              <w:pStyle w:val="TableParagraph"/>
              <w:spacing w:line="262" w:lineRule="exact"/>
              <w:ind w:left="127" w:right="6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Australian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</w:rPr>
              <w:t>Cyber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Security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Centre's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</w:rPr>
              <w:t>guides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</w:rPr>
              <w:t>key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framework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guiding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University approach to Information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security.</w:t>
            </w:r>
          </w:p>
          <w:p w:rsidR="002C52C5" w:rsidRDefault="002C52C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C52C5" w:rsidRDefault="00213B85" w:rsidP="005F06CC">
            <w:pPr>
              <w:pStyle w:val="TableParagraph"/>
              <w:ind w:left="175" w:right="8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3"/>
              </w:rPr>
              <w:t>The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  <w:spacing w:val="4"/>
              </w:rPr>
              <w:t>University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4"/>
              </w:rPr>
              <w:t>aware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  <w:spacing w:val="3"/>
              </w:rPr>
              <w:t>and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4"/>
              </w:rPr>
              <w:t>complies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  <w:spacing w:val="3"/>
              </w:rPr>
              <w:t>with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4"/>
              </w:rPr>
              <w:t>obligations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  <w:spacing w:val="2"/>
              </w:rPr>
              <w:t>to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4"/>
              </w:rPr>
              <w:t>counter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  <w:spacing w:val="4"/>
              </w:rPr>
              <w:t>foreign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  <w:spacing w:val="4"/>
              </w:rPr>
              <w:t>interference.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4"/>
              </w:rPr>
              <w:t>While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3"/>
              </w:rPr>
              <w:t>the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3"/>
              </w:rPr>
              <w:t>size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3"/>
              </w:rPr>
              <w:t>and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4"/>
              </w:rPr>
              <w:t>current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4"/>
              </w:rPr>
              <w:t>scope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3"/>
              </w:rPr>
              <w:t>our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4"/>
              </w:rPr>
              <w:t>operations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3"/>
              </w:rPr>
              <w:t>cause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2"/>
              </w:rPr>
              <w:t>the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4"/>
              </w:rPr>
              <w:t>University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3"/>
              </w:rPr>
              <w:t>to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  <w:spacing w:val="4"/>
              </w:rPr>
              <w:t>assess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  <w:spacing w:val="3"/>
              </w:rPr>
              <w:t>its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4"/>
              </w:rPr>
              <w:t>current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3"/>
              </w:rPr>
              <w:t>risk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3"/>
              </w:rPr>
              <w:t>of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  <w:spacing w:val="4"/>
              </w:rPr>
              <w:t>foreign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  <w:spacing w:val="4"/>
              </w:rPr>
              <w:t>interference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2"/>
              </w:rPr>
              <w:t>is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  <w:spacing w:val="4"/>
              </w:rPr>
              <w:t>low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  <w:spacing w:val="2"/>
              </w:rPr>
              <w:t>to</w:t>
            </w:r>
            <w:r>
              <w:rPr>
                <w:rFonts w:ascii="Calibri"/>
                <w:spacing w:val="19"/>
              </w:rPr>
              <w:t xml:space="preserve"> </w:t>
            </w:r>
            <w:proofErr w:type="gramStart"/>
            <w:r>
              <w:rPr>
                <w:rFonts w:ascii="Calibri"/>
                <w:spacing w:val="4"/>
              </w:rPr>
              <w:t>medium</w:t>
            </w:r>
            <w:r w:rsidR="005F06CC">
              <w:rPr>
                <w:rFonts w:ascii="Calibri"/>
                <w:spacing w:val="4"/>
              </w:rPr>
              <w:t>.</w:t>
            </w:r>
            <w:r>
              <w:rPr>
                <w:rFonts w:ascii="Calibri"/>
                <w:spacing w:val="5"/>
              </w:rPr>
              <w:t>.</w:t>
            </w:r>
            <w:proofErr w:type="gramEnd"/>
          </w:p>
        </w:tc>
      </w:tr>
    </w:tbl>
    <w:p w:rsidR="002C52C5" w:rsidRDefault="002C52C5">
      <w:pPr>
        <w:rPr>
          <w:rFonts w:ascii="Calibri" w:eastAsia="Calibri" w:hAnsi="Calibri" w:cs="Calibri"/>
        </w:rPr>
        <w:sectPr w:rsidR="002C52C5">
          <w:pgSz w:w="12240" w:h="15840"/>
          <w:pgMar w:top="480" w:right="1320" w:bottom="280" w:left="1340" w:header="720" w:footer="720" w:gutter="0"/>
          <w:cols w:space="720"/>
        </w:sectPr>
      </w:pPr>
    </w:p>
    <w:p w:rsidR="002C52C5" w:rsidRDefault="002C52C5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0068E2" w:rsidTr="00B22510">
        <w:tc>
          <w:tcPr>
            <w:tcW w:w="4645" w:type="dxa"/>
          </w:tcPr>
          <w:p w:rsidR="000068E2" w:rsidRPr="00981955" w:rsidRDefault="000068E2" w:rsidP="000068E2">
            <w:pPr>
              <w:rPr>
                <w:rFonts w:ascii="Calibri" w:hAnsi="Calibri" w:cs="Arial"/>
                <w:b/>
              </w:rPr>
            </w:pPr>
            <w:bookmarkStart w:id="0" w:name="_GoBack"/>
            <w:r w:rsidRPr="00981955">
              <w:rPr>
                <w:rFonts w:ascii="Calibri" w:hAnsi="Calibri" w:cs="Arial"/>
                <w:b/>
              </w:rPr>
              <w:t>SIGNED for and on behalf of</w:t>
            </w:r>
          </w:p>
          <w:p w:rsidR="000068E2" w:rsidRPr="00981955" w:rsidRDefault="000068E2" w:rsidP="000068E2">
            <w:pPr>
              <w:rPr>
                <w:rFonts w:ascii="Calibri" w:hAnsi="Calibri" w:cs="Arial"/>
              </w:rPr>
            </w:pPr>
          </w:p>
          <w:p w:rsidR="000068E2" w:rsidRPr="00981955" w:rsidRDefault="000068E2" w:rsidP="000068E2">
            <w:pPr>
              <w:rPr>
                <w:rFonts w:ascii="Calibri" w:hAnsi="Calibri" w:cs="Arial"/>
              </w:rPr>
            </w:pPr>
            <w:r w:rsidRPr="00981955">
              <w:rPr>
                <w:rFonts w:ascii="Calibri" w:hAnsi="Calibri" w:cs="Arial"/>
              </w:rPr>
              <w:t>THE COMMONWEALTH OF AUSTRALIA</w:t>
            </w:r>
          </w:p>
          <w:p w:rsidR="000068E2" w:rsidRPr="00981955" w:rsidRDefault="000068E2" w:rsidP="000068E2">
            <w:pPr>
              <w:rPr>
                <w:rFonts w:ascii="Calibri" w:hAnsi="Calibri" w:cs="Arial"/>
              </w:rPr>
            </w:pPr>
          </w:p>
          <w:p w:rsidR="000068E2" w:rsidRPr="00981955" w:rsidRDefault="000068E2" w:rsidP="000068E2">
            <w:pPr>
              <w:rPr>
                <w:rFonts w:ascii="Calibri" w:hAnsi="Calibri" w:cs="Arial"/>
              </w:rPr>
            </w:pPr>
            <w:r w:rsidRPr="00981955">
              <w:rPr>
                <w:rFonts w:ascii="Calibri" w:hAnsi="Calibri" w:cs="Arial"/>
              </w:rPr>
              <w:t xml:space="preserve">by </w:t>
            </w:r>
            <w:r>
              <w:rPr>
                <w:rFonts w:ascii="Calibri" w:hAnsi="Calibri" w:cs="Arial"/>
              </w:rPr>
              <w:t>Danielle Donegan</w:t>
            </w:r>
            <w:r w:rsidRPr="00981955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 xml:space="preserve"> Acting</w:t>
            </w:r>
            <w:r w:rsidRPr="00981955">
              <w:rPr>
                <w:rFonts w:ascii="Calibri" w:hAnsi="Calibri" w:cs="Arial"/>
              </w:rPr>
              <w:t xml:space="preserve"> First Assistant Secretary, Higher Education Division of the Department of Education, Skills and Employment as delegate of the Minister for Education. </w:t>
            </w:r>
          </w:p>
          <w:p w:rsidR="000068E2" w:rsidRPr="00981955" w:rsidRDefault="000068E2" w:rsidP="000068E2">
            <w:pPr>
              <w:rPr>
                <w:rFonts w:ascii="Calibri" w:hAnsi="Calibri" w:cs="Arial"/>
              </w:rPr>
            </w:pPr>
          </w:p>
          <w:p w:rsidR="000068E2" w:rsidRPr="00981955" w:rsidRDefault="000068E2" w:rsidP="000068E2">
            <w:pPr>
              <w:rPr>
                <w:rFonts w:ascii="Calibri" w:hAnsi="Calibri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4429"/>
            </w:tblGrid>
            <w:tr w:rsidR="000068E2" w:rsidRPr="00981955" w:rsidTr="00420FB9">
              <w:tc>
                <w:tcPr>
                  <w:tcW w:w="9854" w:type="dxa"/>
                </w:tcPr>
                <w:p w:rsidR="000068E2" w:rsidRPr="00981955" w:rsidRDefault="000068E2" w:rsidP="000068E2">
                  <w:pPr>
                    <w:rPr>
                      <w:rFonts w:ascii="Calibri" w:hAnsi="Calibri" w:cs="Arial"/>
                      <w:b/>
                    </w:rPr>
                  </w:pPr>
                  <w:r w:rsidRPr="00981955">
                    <w:rPr>
                      <w:rFonts w:ascii="Calibri" w:hAnsi="Calibri" w:cs="Arial"/>
                      <w:b/>
                    </w:rPr>
                    <w:t xml:space="preserve">Signed by </w:t>
                  </w:r>
                </w:p>
              </w:tc>
            </w:tr>
            <w:tr w:rsidR="000068E2" w:rsidRPr="00981955" w:rsidTr="00420FB9">
              <w:tc>
                <w:tcPr>
                  <w:tcW w:w="9854" w:type="dxa"/>
                  <w:tcBorders>
                    <w:bottom w:val="single" w:sz="4" w:space="0" w:color="auto"/>
                  </w:tcBorders>
                </w:tcPr>
                <w:p w:rsidR="000068E2" w:rsidRPr="00981955" w:rsidRDefault="000068E2" w:rsidP="000068E2">
                  <w:pPr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Danielle Donegan</w:t>
                  </w:r>
                </w:p>
              </w:tc>
            </w:tr>
          </w:tbl>
          <w:p w:rsidR="000068E2" w:rsidRPr="00981955" w:rsidRDefault="000068E2" w:rsidP="000068E2">
            <w:pPr>
              <w:rPr>
                <w:rFonts w:ascii="Calibri" w:hAnsi="Calibri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1"/>
              <w:gridCol w:w="3718"/>
            </w:tblGrid>
            <w:tr w:rsidR="000068E2" w:rsidRPr="00981955" w:rsidTr="00420FB9">
              <w:tc>
                <w:tcPr>
                  <w:tcW w:w="675" w:type="dxa"/>
                  <w:tcBorders>
                    <w:bottom w:val="single" w:sz="4" w:space="0" w:color="auto"/>
                  </w:tcBorders>
                </w:tcPr>
                <w:p w:rsidR="000068E2" w:rsidRPr="00981955" w:rsidRDefault="000068E2" w:rsidP="000068E2">
                  <w:pPr>
                    <w:rPr>
                      <w:rFonts w:ascii="Calibri" w:hAnsi="Calibri" w:cs="Arial"/>
                      <w:b/>
                    </w:rPr>
                  </w:pPr>
                  <w:r w:rsidRPr="00981955">
                    <w:rPr>
                      <w:rFonts w:ascii="Calibri" w:hAnsi="Calibri" w:cs="Arial"/>
                      <w:b/>
                    </w:rPr>
                    <w:t>Date:</w:t>
                  </w:r>
                </w:p>
              </w:tc>
              <w:tc>
                <w:tcPr>
                  <w:tcW w:w="4190" w:type="dxa"/>
                  <w:tcBorders>
                    <w:bottom w:val="single" w:sz="4" w:space="0" w:color="auto"/>
                  </w:tcBorders>
                </w:tcPr>
                <w:p w:rsidR="000068E2" w:rsidRPr="00981955" w:rsidRDefault="000068E2" w:rsidP="000068E2">
                  <w:pPr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17 December 2020</w:t>
                  </w:r>
                </w:p>
              </w:tc>
            </w:tr>
          </w:tbl>
          <w:p w:rsidR="000068E2" w:rsidRPr="00981955" w:rsidRDefault="000068E2" w:rsidP="000068E2">
            <w:pPr>
              <w:rPr>
                <w:rFonts w:ascii="Calibri" w:hAnsi="Calibri" w:cs="Arial"/>
              </w:rPr>
            </w:pPr>
          </w:p>
          <w:p w:rsidR="000068E2" w:rsidRPr="00981955" w:rsidRDefault="000068E2" w:rsidP="000068E2">
            <w:pPr>
              <w:rPr>
                <w:rFonts w:ascii="Calibri" w:hAnsi="Calibri" w:cs="Arial"/>
                <w:b/>
              </w:rPr>
            </w:pPr>
            <w:r w:rsidRPr="00981955">
              <w:rPr>
                <w:rFonts w:ascii="Calibri" w:hAnsi="Calibri" w:cs="Arial"/>
                <w:b/>
              </w:rPr>
              <w:t>In the presence of: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4429"/>
            </w:tblGrid>
            <w:tr w:rsidR="000068E2" w:rsidRPr="00981955" w:rsidTr="00420FB9">
              <w:tc>
                <w:tcPr>
                  <w:tcW w:w="9854" w:type="dxa"/>
                </w:tcPr>
                <w:p w:rsidR="000068E2" w:rsidRPr="00981955" w:rsidRDefault="000068E2" w:rsidP="000068E2">
                  <w:pPr>
                    <w:rPr>
                      <w:rFonts w:ascii="Calibri" w:hAnsi="Calibri" w:cs="Arial"/>
                      <w:b/>
                    </w:rPr>
                  </w:pPr>
                  <w:r w:rsidRPr="00981955">
                    <w:rPr>
                      <w:rFonts w:ascii="Calibri" w:hAnsi="Calibri" w:cs="Arial"/>
                      <w:b/>
                    </w:rPr>
                    <w:t xml:space="preserve">Signed by </w:t>
                  </w:r>
                </w:p>
              </w:tc>
            </w:tr>
            <w:tr w:rsidR="000068E2" w:rsidRPr="00981955" w:rsidTr="00420FB9">
              <w:tc>
                <w:tcPr>
                  <w:tcW w:w="9854" w:type="dxa"/>
                  <w:tcBorders>
                    <w:bottom w:val="single" w:sz="4" w:space="0" w:color="auto"/>
                  </w:tcBorders>
                </w:tcPr>
                <w:p w:rsidR="000068E2" w:rsidRPr="00981955" w:rsidRDefault="000068E2" w:rsidP="000068E2">
                  <w:pPr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Sabrina Kim</w:t>
                  </w:r>
                </w:p>
              </w:tc>
            </w:tr>
          </w:tbl>
          <w:p w:rsidR="000068E2" w:rsidRPr="00981955" w:rsidRDefault="000068E2" w:rsidP="000068E2">
            <w:pPr>
              <w:rPr>
                <w:rFonts w:ascii="Calibri" w:hAnsi="Calibri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4429"/>
            </w:tblGrid>
            <w:tr w:rsidR="000068E2" w:rsidRPr="00981955" w:rsidTr="00420FB9">
              <w:tc>
                <w:tcPr>
                  <w:tcW w:w="9854" w:type="dxa"/>
                </w:tcPr>
                <w:p w:rsidR="000068E2" w:rsidRPr="00981955" w:rsidRDefault="000068E2" w:rsidP="000068E2">
                  <w:pPr>
                    <w:rPr>
                      <w:rFonts w:ascii="Calibri" w:hAnsi="Calibri" w:cs="Arial"/>
                      <w:b/>
                    </w:rPr>
                  </w:pPr>
                  <w:r w:rsidRPr="00981955">
                    <w:rPr>
                      <w:rFonts w:ascii="Calibri" w:hAnsi="Calibri" w:cs="Arial"/>
                      <w:b/>
                    </w:rPr>
                    <w:t xml:space="preserve">Position of witness </w:t>
                  </w:r>
                </w:p>
              </w:tc>
            </w:tr>
            <w:tr w:rsidR="000068E2" w:rsidRPr="00981955" w:rsidTr="00420FB9">
              <w:tc>
                <w:tcPr>
                  <w:tcW w:w="9854" w:type="dxa"/>
                  <w:tcBorders>
                    <w:bottom w:val="single" w:sz="4" w:space="0" w:color="auto"/>
                  </w:tcBorders>
                </w:tcPr>
                <w:p w:rsidR="000068E2" w:rsidRPr="00981955" w:rsidRDefault="000068E2" w:rsidP="000068E2">
                  <w:pPr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Policy Officer</w:t>
                  </w:r>
                </w:p>
              </w:tc>
            </w:tr>
          </w:tbl>
          <w:p w:rsidR="000068E2" w:rsidRDefault="000068E2">
            <w:r w:rsidRPr="00981955">
              <w:rPr>
                <w:rFonts w:ascii="Calibri" w:hAnsi="Calibri" w:cs="Arial"/>
              </w:rPr>
              <w:br w:type="column"/>
            </w:r>
          </w:p>
        </w:tc>
        <w:tc>
          <w:tcPr>
            <w:tcW w:w="4645" w:type="dxa"/>
          </w:tcPr>
          <w:p w:rsidR="000068E2" w:rsidRPr="00981955" w:rsidRDefault="000068E2" w:rsidP="000068E2">
            <w:pPr>
              <w:rPr>
                <w:rFonts w:ascii="Calibri" w:hAnsi="Calibri" w:cs="Arial"/>
                <w:b/>
              </w:rPr>
            </w:pPr>
            <w:r w:rsidRPr="00981955">
              <w:rPr>
                <w:rFonts w:ascii="Calibri" w:hAnsi="Calibri" w:cs="Arial"/>
                <w:b/>
              </w:rPr>
              <w:t>SIGNED for and on behalf of</w:t>
            </w:r>
          </w:p>
          <w:p w:rsidR="000068E2" w:rsidRPr="00AD2126" w:rsidRDefault="000068E2" w:rsidP="000068E2">
            <w:pPr>
              <w:rPr>
                <w:rFonts w:ascii="Calibri" w:hAnsi="Calibri" w:cs="Arial"/>
                <w:b/>
                <w:bCs/>
              </w:rPr>
            </w:pPr>
            <w:r w:rsidRPr="00AD2126">
              <w:rPr>
                <w:rFonts w:ascii="Calibri" w:hAnsi="Calibri" w:cs="Arial"/>
                <w:b/>
                <w:bCs/>
                <w:noProof/>
              </w:rPr>
              <w:t>CQUniversity</w:t>
            </w:r>
          </w:p>
          <w:p w:rsidR="000068E2" w:rsidRPr="00981955" w:rsidRDefault="000068E2" w:rsidP="000068E2">
            <w:pPr>
              <w:rPr>
                <w:rFonts w:ascii="Calibri" w:hAnsi="Calibri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4429"/>
            </w:tblGrid>
            <w:tr w:rsidR="000068E2" w:rsidRPr="00981955" w:rsidTr="00420FB9">
              <w:tc>
                <w:tcPr>
                  <w:tcW w:w="9854" w:type="dxa"/>
                </w:tcPr>
                <w:p w:rsidR="000068E2" w:rsidRPr="00981955" w:rsidRDefault="000068E2" w:rsidP="000068E2">
                  <w:pPr>
                    <w:rPr>
                      <w:rFonts w:ascii="Calibri" w:hAnsi="Calibri" w:cs="Arial"/>
                      <w:b/>
                    </w:rPr>
                  </w:pPr>
                  <w:r w:rsidRPr="00981955">
                    <w:rPr>
                      <w:rFonts w:ascii="Calibri" w:hAnsi="Calibri" w:cs="Arial"/>
                      <w:b/>
                    </w:rPr>
                    <w:t xml:space="preserve">Signed by </w:t>
                  </w:r>
                </w:p>
              </w:tc>
            </w:tr>
            <w:tr w:rsidR="000068E2" w:rsidRPr="00981955" w:rsidTr="00420FB9">
              <w:trPr>
                <w:trHeight w:val="122"/>
              </w:trPr>
              <w:tc>
                <w:tcPr>
                  <w:tcW w:w="9854" w:type="dxa"/>
                  <w:tcBorders>
                    <w:bottom w:val="single" w:sz="4" w:space="0" w:color="auto"/>
                  </w:tcBorders>
                  <w:vAlign w:val="bottom"/>
                </w:tcPr>
                <w:p w:rsidR="000068E2" w:rsidRPr="00981955" w:rsidRDefault="000068E2" w:rsidP="000068E2">
                  <w:pPr>
                    <w:tabs>
                      <w:tab w:val="left" w:pos="4820"/>
                    </w:tabs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 xml:space="preserve">Professor </w:t>
                  </w:r>
                  <w:r w:rsidR="006B51B5">
                    <w:rPr>
                      <w:rFonts w:ascii="Calibri" w:hAnsi="Calibri" w:cs="Arial"/>
                    </w:rPr>
                    <w:t>Francis Campbell</w:t>
                  </w:r>
                </w:p>
              </w:tc>
            </w:tr>
          </w:tbl>
          <w:p w:rsidR="000068E2" w:rsidRPr="00981955" w:rsidRDefault="000068E2" w:rsidP="000068E2">
            <w:pPr>
              <w:rPr>
                <w:rFonts w:ascii="Calibri" w:hAnsi="Calibri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4429"/>
            </w:tblGrid>
            <w:tr w:rsidR="000068E2" w:rsidRPr="00981955" w:rsidTr="00420FB9">
              <w:tc>
                <w:tcPr>
                  <w:tcW w:w="9854" w:type="dxa"/>
                </w:tcPr>
                <w:p w:rsidR="000068E2" w:rsidRPr="00981955" w:rsidRDefault="000068E2" w:rsidP="000068E2">
                  <w:pPr>
                    <w:rPr>
                      <w:rFonts w:ascii="Calibri" w:hAnsi="Calibri" w:cs="Arial"/>
                      <w:b/>
                    </w:rPr>
                  </w:pPr>
                  <w:r w:rsidRPr="00981955">
                    <w:rPr>
                      <w:rFonts w:ascii="Calibri" w:hAnsi="Calibri" w:cs="Arial"/>
                      <w:b/>
                    </w:rPr>
                    <w:t xml:space="preserve">Position </w:t>
                  </w:r>
                </w:p>
              </w:tc>
            </w:tr>
            <w:tr w:rsidR="000068E2" w:rsidRPr="00981955" w:rsidTr="00420FB9">
              <w:tc>
                <w:tcPr>
                  <w:tcW w:w="9854" w:type="dxa"/>
                  <w:tcBorders>
                    <w:bottom w:val="single" w:sz="4" w:space="0" w:color="auto"/>
                  </w:tcBorders>
                </w:tcPr>
                <w:p w:rsidR="000068E2" w:rsidRPr="00981955" w:rsidRDefault="000068E2" w:rsidP="000068E2">
                  <w:pPr>
                    <w:tabs>
                      <w:tab w:val="left" w:pos="4820"/>
                    </w:tabs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 xml:space="preserve">Vice-Chancellor </w:t>
                  </w:r>
                </w:p>
              </w:tc>
            </w:tr>
          </w:tbl>
          <w:p w:rsidR="000068E2" w:rsidRPr="00981955" w:rsidRDefault="000068E2" w:rsidP="000068E2">
            <w:pPr>
              <w:rPr>
                <w:rFonts w:ascii="Calibri" w:hAnsi="Calibri" w:cs="Arial"/>
              </w:rPr>
            </w:pPr>
          </w:p>
          <w:p w:rsidR="000068E2" w:rsidRPr="00981955" w:rsidRDefault="000068E2" w:rsidP="000068E2">
            <w:pPr>
              <w:rPr>
                <w:rFonts w:ascii="Calibri" w:hAnsi="Calibri" w:cs="Arial"/>
                <w:b/>
              </w:rPr>
            </w:pPr>
            <w:r w:rsidRPr="00981955">
              <w:rPr>
                <w:rFonts w:ascii="Calibri" w:hAnsi="Calibri" w:cs="Arial"/>
                <w:b/>
              </w:rPr>
              <w:t>In the presence of: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4429"/>
            </w:tblGrid>
            <w:tr w:rsidR="000068E2" w:rsidRPr="00981955" w:rsidTr="00420FB9">
              <w:tc>
                <w:tcPr>
                  <w:tcW w:w="9854" w:type="dxa"/>
                </w:tcPr>
                <w:p w:rsidR="000068E2" w:rsidRPr="00981955" w:rsidRDefault="000068E2" w:rsidP="000068E2">
                  <w:pPr>
                    <w:rPr>
                      <w:rFonts w:ascii="Calibri" w:hAnsi="Calibri" w:cs="Arial"/>
                      <w:b/>
                    </w:rPr>
                  </w:pPr>
                  <w:r w:rsidRPr="00981955">
                    <w:rPr>
                      <w:rFonts w:ascii="Calibri" w:hAnsi="Calibri" w:cs="Arial"/>
                      <w:b/>
                    </w:rPr>
                    <w:t xml:space="preserve">Signed by </w:t>
                  </w:r>
                </w:p>
              </w:tc>
            </w:tr>
            <w:tr w:rsidR="000068E2" w:rsidRPr="00981955" w:rsidTr="00420FB9">
              <w:tc>
                <w:tcPr>
                  <w:tcW w:w="9854" w:type="dxa"/>
                  <w:tcBorders>
                    <w:bottom w:val="single" w:sz="4" w:space="0" w:color="auto"/>
                  </w:tcBorders>
                </w:tcPr>
                <w:p w:rsidR="000068E2" w:rsidRPr="00981955" w:rsidRDefault="006B51B5" w:rsidP="000068E2">
                  <w:pPr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 xml:space="preserve">Eleni </w:t>
                  </w:r>
                  <w:proofErr w:type="spellStart"/>
                  <w:r>
                    <w:rPr>
                      <w:rFonts w:ascii="Calibri" w:hAnsi="Calibri" w:cs="Arial"/>
                    </w:rPr>
                    <w:t>Mastrocostas</w:t>
                  </w:r>
                  <w:proofErr w:type="spellEnd"/>
                </w:p>
              </w:tc>
            </w:tr>
          </w:tbl>
          <w:p w:rsidR="000068E2" w:rsidRPr="00981955" w:rsidRDefault="000068E2" w:rsidP="000068E2">
            <w:pPr>
              <w:rPr>
                <w:rFonts w:ascii="Calibri" w:hAnsi="Calibri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4429"/>
            </w:tblGrid>
            <w:tr w:rsidR="000068E2" w:rsidRPr="00981955" w:rsidTr="00420FB9">
              <w:tc>
                <w:tcPr>
                  <w:tcW w:w="9854" w:type="dxa"/>
                </w:tcPr>
                <w:p w:rsidR="000068E2" w:rsidRPr="00981955" w:rsidRDefault="000068E2" w:rsidP="000068E2">
                  <w:pPr>
                    <w:rPr>
                      <w:rFonts w:ascii="Calibri" w:hAnsi="Calibri" w:cs="Arial"/>
                      <w:b/>
                    </w:rPr>
                  </w:pPr>
                  <w:r w:rsidRPr="00981955">
                    <w:rPr>
                      <w:rFonts w:ascii="Calibri" w:hAnsi="Calibri" w:cs="Arial"/>
                      <w:b/>
                    </w:rPr>
                    <w:t xml:space="preserve">Position or profession of witness </w:t>
                  </w:r>
                </w:p>
              </w:tc>
            </w:tr>
            <w:tr w:rsidR="000068E2" w:rsidRPr="00981955" w:rsidTr="00420FB9">
              <w:tc>
                <w:tcPr>
                  <w:tcW w:w="9854" w:type="dxa"/>
                  <w:tcBorders>
                    <w:bottom w:val="single" w:sz="4" w:space="0" w:color="auto"/>
                  </w:tcBorders>
                </w:tcPr>
                <w:p w:rsidR="000068E2" w:rsidRPr="00981955" w:rsidRDefault="006B51B5" w:rsidP="000068E2">
                  <w:pPr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 xml:space="preserve">Executive Assistant to </w:t>
                  </w:r>
                  <w:r w:rsidR="000068E2">
                    <w:rPr>
                      <w:rFonts w:ascii="Calibri" w:hAnsi="Calibri" w:cs="Arial"/>
                    </w:rPr>
                    <w:t>the Vice-Chancellor</w:t>
                  </w:r>
                </w:p>
              </w:tc>
            </w:tr>
          </w:tbl>
          <w:p w:rsidR="000068E2" w:rsidRDefault="000068E2"/>
        </w:tc>
      </w:tr>
      <w:bookmarkEnd w:id="0"/>
    </w:tbl>
    <w:p w:rsidR="00213B85" w:rsidRDefault="00213B85"/>
    <w:sectPr w:rsidR="00213B85">
      <w:pgSz w:w="12240" w:h="15840"/>
      <w:pgMar w:top="1300" w:right="15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4BC6"/>
    <w:multiLevelType w:val="hybridMultilevel"/>
    <w:tmpl w:val="73167668"/>
    <w:lvl w:ilvl="0" w:tplc="FA0EAA3C">
      <w:start w:val="1"/>
      <w:numFmt w:val="bullet"/>
      <w:lvlText w:val=""/>
      <w:lvlJc w:val="left"/>
      <w:pPr>
        <w:ind w:left="1183" w:hanging="144"/>
      </w:pPr>
      <w:rPr>
        <w:rFonts w:ascii="Symbol" w:eastAsia="Symbol" w:hAnsi="Symbol" w:hint="default"/>
        <w:w w:val="99"/>
        <w:sz w:val="19"/>
        <w:szCs w:val="19"/>
      </w:rPr>
    </w:lvl>
    <w:lvl w:ilvl="1" w:tplc="2EBE85B2">
      <w:start w:val="1"/>
      <w:numFmt w:val="bullet"/>
      <w:lvlText w:val="•"/>
      <w:lvlJc w:val="left"/>
      <w:pPr>
        <w:ind w:left="1996" w:hanging="144"/>
      </w:pPr>
      <w:rPr>
        <w:rFonts w:hint="default"/>
      </w:rPr>
    </w:lvl>
    <w:lvl w:ilvl="2" w:tplc="5D0E48DE">
      <w:start w:val="1"/>
      <w:numFmt w:val="bullet"/>
      <w:lvlText w:val="•"/>
      <w:lvlJc w:val="left"/>
      <w:pPr>
        <w:ind w:left="2812" w:hanging="144"/>
      </w:pPr>
      <w:rPr>
        <w:rFonts w:hint="default"/>
      </w:rPr>
    </w:lvl>
    <w:lvl w:ilvl="3" w:tplc="C016C0C0">
      <w:start w:val="1"/>
      <w:numFmt w:val="bullet"/>
      <w:lvlText w:val="•"/>
      <w:lvlJc w:val="left"/>
      <w:pPr>
        <w:ind w:left="3628" w:hanging="144"/>
      </w:pPr>
      <w:rPr>
        <w:rFonts w:hint="default"/>
      </w:rPr>
    </w:lvl>
    <w:lvl w:ilvl="4" w:tplc="142A0B90">
      <w:start w:val="1"/>
      <w:numFmt w:val="bullet"/>
      <w:lvlText w:val="•"/>
      <w:lvlJc w:val="left"/>
      <w:pPr>
        <w:ind w:left="4444" w:hanging="144"/>
      </w:pPr>
      <w:rPr>
        <w:rFonts w:hint="default"/>
      </w:rPr>
    </w:lvl>
    <w:lvl w:ilvl="5" w:tplc="F9EED07E">
      <w:start w:val="1"/>
      <w:numFmt w:val="bullet"/>
      <w:lvlText w:val="•"/>
      <w:lvlJc w:val="left"/>
      <w:pPr>
        <w:ind w:left="5261" w:hanging="144"/>
      </w:pPr>
      <w:rPr>
        <w:rFonts w:hint="default"/>
      </w:rPr>
    </w:lvl>
    <w:lvl w:ilvl="6" w:tplc="148C88B6">
      <w:start w:val="1"/>
      <w:numFmt w:val="bullet"/>
      <w:lvlText w:val="•"/>
      <w:lvlJc w:val="left"/>
      <w:pPr>
        <w:ind w:left="6077" w:hanging="144"/>
      </w:pPr>
      <w:rPr>
        <w:rFonts w:hint="default"/>
      </w:rPr>
    </w:lvl>
    <w:lvl w:ilvl="7" w:tplc="36967A3A">
      <w:start w:val="1"/>
      <w:numFmt w:val="bullet"/>
      <w:lvlText w:val="•"/>
      <w:lvlJc w:val="left"/>
      <w:pPr>
        <w:ind w:left="6893" w:hanging="144"/>
      </w:pPr>
      <w:rPr>
        <w:rFonts w:hint="default"/>
      </w:rPr>
    </w:lvl>
    <w:lvl w:ilvl="8" w:tplc="6FD8139E">
      <w:start w:val="1"/>
      <w:numFmt w:val="bullet"/>
      <w:lvlText w:val="•"/>
      <w:lvlJc w:val="left"/>
      <w:pPr>
        <w:ind w:left="7709" w:hanging="144"/>
      </w:pPr>
      <w:rPr>
        <w:rFonts w:hint="default"/>
      </w:rPr>
    </w:lvl>
  </w:abstractNum>
  <w:abstractNum w:abstractNumId="1" w15:restartNumberingAfterBreak="0">
    <w:nsid w:val="0B131B27"/>
    <w:multiLevelType w:val="hybridMultilevel"/>
    <w:tmpl w:val="D9A4FCE8"/>
    <w:lvl w:ilvl="0" w:tplc="DF9E29B8">
      <w:start w:val="1"/>
      <w:numFmt w:val="decimal"/>
      <w:lvlText w:val="%1)"/>
      <w:lvlJc w:val="left"/>
      <w:pPr>
        <w:ind w:left="554" w:hanging="360"/>
      </w:pPr>
      <w:rPr>
        <w:rFonts w:ascii="Tahoma" w:eastAsia="Tahoma" w:hAnsi="Tahoma" w:hint="default"/>
        <w:spacing w:val="4"/>
        <w:w w:val="99"/>
        <w:sz w:val="19"/>
        <w:szCs w:val="19"/>
      </w:rPr>
    </w:lvl>
    <w:lvl w:ilvl="1" w:tplc="E9F868DC">
      <w:start w:val="1"/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2020DCB8">
      <w:start w:val="1"/>
      <w:numFmt w:val="bullet"/>
      <w:lvlText w:val="•"/>
      <w:lvlJc w:val="left"/>
      <w:pPr>
        <w:ind w:left="2316" w:hanging="360"/>
      </w:pPr>
      <w:rPr>
        <w:rFonts w:hint="default"/>
      </w:rPr>
    </w:lvl>
    <w:lvl w:ilvl="3" w:tplc="201E6ECC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4" w:tplc="10FE2AA2">
      <w:start w:val="1"/>
      <w:numFmt w:val="bullet"/>
      <w:lvlText w:val="•"/>
      <w:lvlJc w:val="left"/>
      <w:pPr>
        <w:ind w:left="4072" w:hanging="360"/>
      </w:pPr>
      <w:rPr>
        <w:rFonts w:hint="default"/>
      </w:rPr>
    </w:lvl>
    <w:lvl w:ilvl="5" w:tplc="02E8BA64">
      <w:start w:val="1"/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091E48CE">
      <w:start w:val="1"/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7B00300C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A208784C">
      <w:start w:val="1"/>
      <w:numFmt w:val="bullet"/>
      <w:lvlText w:val="•"/>
      <w:lvlJc w:val="left"/>
      <w:pPr>
        <w:ind w:left="7585" w:hanging="360"/>
      </w:pPr>
      <w:rPr>
        <w:rFonts w:hint="default"/>
      </w:rPr>
    </w:lvl>
  </w:abstractNum>
  <w:abstractNum w:abstractNumId="2" w15:restartNumberingAfterBreak="0">
    <w:nsid w:val="0F986FD7"/>
    <w:multiLevelType w:val="hybridMultilevel"/>
    <w:tmpl w:val="C8169BE2"/>
    <w:lvl w:ilvl="0" w:tplc="B852AA74">
      <w:start w:val="1"/>
      <w:numFmt w:val="decimal"/>
      <w:lvlText w:val="%1)"/>
      <w:lvlJc w:val="left"/>
      <w:pPr>
        <w:ind w:left="607" w:hanging="360"/>
      </w:pPr>
      <w:rPr>
        <w:rFonts w:ascii="Tahoma" w:eastAsia="Tahoma" w:hAnsi="Tahoma" w:hint="default"/>
        <w:spacing w:val="-1"/>
        <w:w w:val="99"/>
        <w:sz w:val="19"/>
        <w:szCs w:val="19"/>
      </w:rPr>
    </w:lvl>
    <w:lvl w:ilvl="1" w:tplc="B358E332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B97C68D0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6C0A150E">
      <w:start w:val="1"/>
      <w:numFmt w:val="bullet"/>
      <w:lvlText w:val="•"/>
      <w:lvlJc w:val="left"/>
      <w:pPr>
        <w:ind w:left="3222" w:hanging="360"/>
      </w:pPr>
      <w:rPr>
        <w:rFonts w:hint="default"/>
      </w:rPr>
    </w:lvl>
    <w:lvl w:ilvl="4" w:tplc="343C6CD6">
      <w:start w:val="1"/>
      <w:numFmt w:val="bullet"/>
      <w:lvlText w:val="•"/>
      <w:lvlJc w:val="left"/>
      <w:pPr>
        <w:ind w:left="4096" w:hanging="360"/>
      </w:pPr>
      <w:rPr>
        <w:rFonts w:hint="default"/>
      </w:rPr>
    </w:lvl>
    <w:lvl w:ilvl="5" w:tplc="DCAA161E">
      <w:start w:val="1"/>
      <w:numFmt w:val="bullet"/>
      <w:lvlText w:val="•"/>
      <w:lvlJc w:val="left"/>
      <w:pPr>
        <w:ind w:left="4971" w:hanging="360"/>
      </w:pPr>
      <w:rPr>
        <w:rFonts w:hint="default"/>
      </w:rPr>
    </w:lvl>
    <w:lvl w:ilvl="6" w:tplc="E49E0F70">
      <w:start w:val="1"/>
      <w:numFmt w:val="bullet"/>
      <w:lvlText w:val="•"/>
      <w:lvlJc w:val="left"/>
      <w:pPr>
        <w:ind w:left="5845" w:hanging="360"/>
      </w:pPr>
      <w:rPr>
        <w:rFonts w:hint="default"/>
      </w:rPr>
    </w:lvl>
    <w:lvl w:ilvl="7" w:tplc="7892D7F2">
      <w:start w:val="1"/>
      <w:numFmt w:val="bullet"/>
      <w:lvlText w:val="•"/>
      <w:lvlJc w:val="left"/>
      <w:pPr>
        <w:ind w:left="6719" w:hanging="360"/>
      </w:pPr>
      <w:rPr>
        <w:rFonts w:hint="default"/>
      </w:rPr>
    </w:lvl>
    <w:lvl w:ilvl="8" w:tplc="0A76BE60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3" w15:restartNumberingAfterBreak="0">
    <w:nsid w:val="16FA3C41"/>
    <w:multiLevelType w:val="hybridMultilevel"/>
    <w:tmpl w:val="AFAAB9EA"/>
    <w:lvl w:ilvl="0" w:tplc="B5680A06">
      <w:start w:val="1"/>
      <w:numFmt w:val="lowerLetter"/>
      <w:lvlText w:val="%1)"/>
      <w:lvlJc w:val="left"/>
      <w:pPr>
        <w:ind w:left="607" w:hanging="360"/>
      </w:pPr>
      <w:rPr>
        <w:rFonts w:ascii="Tahoma" w:eastAsia="Tahoma" w:hAnsi="Tahoma" w:hint="default"/>
        <w:spacing w:val="6"/>
        <w:w w:val="99"/>
        <w:sz w:val="19"/>
        <w:szCs w:val="19"/>
      </w:rPr>
    </w:lvl>
    <w:lvl w:ilvl="1" w:tplc="F5BE3FC0">
      <w:start w:val="1"/>
      <w:numFmt w:val="lowerLetter"/>
      <w:lvlText w:val="%2)"/>
      <w:lvlJc w:val="left"/>
      <w:pPr>
        <w:ind w:left="967" w:hanging="360"/>
      </w:pPr>
      <w:rPr>
        <w:rFonts w:ascii="Tahoma" w:eastAsia="Tahoma" w:hAnsi="Tahoma" w:hint="default"/>
        <w:spacing w:val="1"/>
        <w:w w:val="99"/>
        <w:sz w:val="19"/>
        <w:szCs w:val="19"/>
      </w:rPr>
    </w:lvl>
    <w:lvl w:ilvl="2" w:tplc="11F441A8">
      <w:start w:val="1"/>
      <w:numFmt w:val="bullet"/>
      <w:lvlText w:val="•"/>
      <w:lvlJc w:val="left"/>
      <w:pPr>
        <w:ind w:left="1891" w:hanging="360"/>
      </w:pPr>
      <w:rPr>
        <w:rFonts w:hint="default"/>
      </w:rPr>
    </w:lvl>
    <w:lvl w:ilvl="3" w:tplc="433CE15A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4" w:tplc="EA1826F0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0A4425F2">
      <w:start w:val="1"/>
      <w:numFmt w:val="bullet"/>
      <w:lvlText w:val="•"/>
      <w:lvlJc w:val="left"/>
      <w:pPr>
        <w:ind w:left="4685" w:hanging="360"/>
      </w:pPr>
      <w:rPr>
        <w:rFonts w:hint="default"/>
      </w:rPr>
    </w:lvl>
    <w:lvl w:ilvl="6" w:tplc="0F662862">
      <w:start w:val="1"/>
      <w:numFmt w:val="bullet"/>
      <w:lvlText w:val="•"/>
      <w:lvlJc w:val="left"/>
      <w:pPr>
        <w:ind w:left="5616" w:hanging="360"/>
      </w:pPr>
      <w:rPr>
        <w:rFonts w:hint="default"/>
      </w:rPr>
    </w:lvl>
    <w:lvl w:ilvl="7" w:tplc="8EE6ABCC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8" w:tplc="4856573C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</w:abstractNum>
  <w:abstractNum w:abstractNumId="4" w15:restartNumberingAfterBreak="0">
    <w:nsid w:val="19C30B30"/>
    <w:multiLevelType w:val="hybridMultilevel"/>
    <w:tmpl w:val="9E584586"/>
    <w:lvl w:ilvl="0" w:tplc="96A001EA">
      <w:start w:val="1"/>
      <w:numFmt w:val="decimal"/>
      <w:lvlText w:val="%1)"/>
      <w:lvlJc w:val="left"/>
      <w:pPr>
        <w:ind w:left="717" w:hanging="360"/>
      </w:pPr>
      <w:rPr>
        <w:rFonts w:ascii="Tahoma" w:eastAsia="Tahoma" w:hAnsi="Tahoma" w:hint="default"/>
        <w:spacing w:val="-1"/>
        <w:w w:val="99"/>
        <w:sz w:val="19"/>
        <w:szCs w:val="19"/>
      </w:rPr>
    </w:lvl>
    <w:lvl w:ilvl="1" w:tplc="E0360F74">
      <w:start w:val="1"/>
      <w:numFmt w:val="bullet"/>
      <w:lvlText w:val="•"/>
      <w:lvlJc w:val="left"/>
      <w:pPr>
        <w:ind w:left="1606" w:hanging="360"/>
      </w:pPr>
      <w:rPr>
        <w:rFonts w:hint="default"/>
      </w:rPr>
    </w:lvl>
    <w:lvl w:ilvl="2" w:tplc="24BC9D5E">
      <w:start w:val="1"/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BA027164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6EEA7C90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5" w:tplc="035C4BAC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632E6A1C">
      <w:start w:val="1"/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2D2EA656">
      <w:start w:val="1"/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D4D6C980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</w:abstractNum>
  <w:abstractNum w:abstractNumId="5" w15:restartNumberingAfterBreak="0">
    <w:nsid w:val="1ADB7BA6"/>
    <w:multiLevelType w:val="hybridMultilevel"/>
    <w:tmpl w:val="D9703012"/>
    <w:lvl w:ilvl="0" w:tplc="73B433AE">
      <w:start w:val="1"/>
      <w:numFmt w:val="decimal"/>
      <w:lvlText w:val="%1)"/>
      <w:lvlJc w:val="left"/>
      <w:pPr>
        <w:ind w:left="717" w:hanging="360"/>
      </w:pPr>
      <w:rPr>
        <w:rFonts w:ascii="Tahoma" w:eastAsia="Tahoma" w:hAnsi="Tahoma" w:hint="default"/>
        <w:spacing w:val="4"/>
        <w:w w:val="99"/>
        <w:sz w:val="19"/>
        <w:szCs w:val="19"/>
      </w:rPr>
    </w:lvl>
    <w:lvl w:ilvl="1" w:tplc="27A8DCF6">
      <w:start w:val="1"/>
      <w:numFmt w:val="bullet"/>
      <w:lvlText w:val="•"/>
      <w:lvlJc w:val="left"/>
      <w:pPr>
        <w:ind w:left="1606" w:hanging="360"/>
      </w:pPr>
      <w:rPr>
        <w:rFonts w:hint="default"/>
      </w:rPr>
    </w:lvl>
    <w:lvl w:ilvl="2" w:tplc="82CA27DC">
      <w:start w:val="1"/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A86A6DBE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7CECF9D8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5" w:tplc="77C8C52A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50EE41E2">
      <w:start w:val="1"/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F72881B0">
      <w:start w:val="1"/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CA804630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</w:abstractNum>
  <w:abstractNum w:abstractNumId="6" w15:restartNumberingAfterBreak="0">
    <w:nsid w:val="204C4AC7"/>
    <w:multiLevelType w:val="hybridMultilevel"/>
    <w:tmpl w:val="F02EBEEA"/>
    <w:lvl w:ilvl="0" w:tplc="B80ADF82">
      <w:start w:val="1"/>
      <w:numFmt w:val="decimal"/>
      <w:lvlText w:val="%1)"/>
      <w:lvlJc w:val="left"/>
      <w:pPr>
        <w:ind w:left="717" w:hanging="360"/>
      </w:pPr>
      <w:rPr>
        <w:rFonts w:ascii="Tahoma" w:eastAsia="Tahoma" w:hAnsi="Tahoma" w:hint="default"/>
        <w:color w:val="0A0C0C"/>
        <w:spacing w:val="4"/>
        <w:w w:val="99"/>
        <w:sz w:val="19"/>
        <w:szCs w:val="19"/>
      </w:rPr>
    </w:lvl>
    <w:lvl w:ilvl="1" w:tplc="06D446F4">
      <w:start w:val="1"/>
      <w:numFmt w:val="bullet"/>
      <w:lvlText w:val="•"/>
      <w:lvlJc w:val="left"/>
      <w:pPr>
        <w:ind w:left="1606" w:hanging="360"/>
      </w:pPr>
      <w:rPr>
        <w:rFonts w:hint="default"/>
      </w:rPr>
    </w:lvl>
    <w:lvl w:ilvl="2" w:tplc="8F5E9EFE">
      <w:start w:val="1"/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E8DA83CC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C0CE33E8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5" w:tplc="AEDE11D6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A9523A50">
      <w:start w:val="1"/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8C8EC12C">
      <w:start w:val="1"/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68DEAC2E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</w:abstractNum>
  <w:abstractNum w:abstractNumId="7" w15:restartNumberingAfterBreak="0">
    <w:nsid w:val="2F0C1FD2"/>
    <w:multiLevelType w:val="hybridMultilevel"/>
    <w:tmpl w:val="FD40084C"/>
    <w:lvl w:ilvl="0" w:tplc="C15C703A">
      <w:start w:val="1"/>
      <w:numFmt w:val="bullet"/>
      <w:lvlText w:val=""/>
      <w:lvlJc w:val="left"/>
      <w:pPr>
        <w:ind w:left="1183" w:hanging="360"/>
      </w:pPr>
      <w:rPr>
        <w:rFonts w:ascii="Symbol" w:eastAsia="Symbol" w:hAnsi="Symbol" w:hint="default"/>
        <w:w w:val="99"/>
        <w:sz w:val="19"/>
        <w:szCs w:val="19"/>
      </w:rPr>
    </w:lvl>
    <w:lvl w:ilvl="1" w:tplc="E76A5972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2" w:tplc="D8D28344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3948F02E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AD6236AA">
      <w:start w:val="1"/>
      <w:numFmt w:val="bullet"/>
      <w:lvlText w:val="•"/>
      <w:lvlJc w:val="left"/>
      <w:pPr>
        <w:ind w:left="4444" w:hanging="360"/>
      </w:pPr>
      <w:rPr>
        <w:rFonts w:hint="default"/>
      </w:rPr>
    </w:lvl>
    <w:lvl w:ilvl="5" w:tplc="89D2B50C">
      <w:start w:val="1"/>
      <w:numFmt w:val="bullet"/>
      <w:lvlText w:val="•"/>
      <w:lvlJc w:val="left"/>
      <w:pPr>
        <w:ind w:left="5261" w:hanging="360"/>
      </w:pPr>
      <w:rPr>
        <w:rFonts w:hint="default"/>
      </w:rPr>
    </w:lvl>
    <w:lvl w:ilvl="6" w:tplc="0FEE83BC">
      <w:start w:val="1"/>
      <w:numFmt w:val="bullet"/>
      <w:lvlText w:val="•"/>
      <w:lvlJc w:val="left"/>
      <w:pPr>
        <w:ind w:left="6077" w:hanging="360"/>
      </w:pPr>
      <w:rPr>
        <w:rFonts w:hint="default"/>
      </w:rPr>
    </w:lvl>
    <w:lvl w:ilvl="7" w:tplc="4EB4CEE2">
      <w:start w:val="1"/>
      <w:numFmt w:val="bullet"/>
      <w:lvlText w:val="•"/>
      <w:lvlJc w:val="left"/>
      <w:pPr>
        <w:ind w:left="6893" w:hanging="360"/>
      </w:pPr>
      <w:rPr>
        <w:rFonts w:hint="default"/>
      </w:rPr>
    </w:lvl>
    <w:lvl w:ilvl="8" w:tplc="45CC29F2">
      <w:start w:val="1"/>
      <w:numFmt w:val="bullet"/>
      <w:lvlText w:val="•"/>
      <w:lvlJc w:val="left"/>
      <w:pPr>
        <w:ind w:left="7709" w:hanging="360"/>
      </w:pPr>
      <w:rPr>
        <w:rFonts w:hint="default"/>
      </w:rPr>
    </w:lvl>
  </w:abstractNum>
  <w:abstractNum w:abstractNumId="8" w15:restartNumberingAfterBreak="0">
    <w:nsid w:val="3CEC7B26"/>
    <w:multiLevelType w:val="hybridMultilevel"/>
    <w:tmpl w:val="6B260122"/>
    <w:lvl w:ilvl="0" w:tplc="C7EC5BD4">
      <w:start w:val="1"/>
      <w:numFmt w:val="bullet"/>
      <w:lvlText w:val=""/>
      <w:lvlJc w:val="left"/>
      <w:pPr>
        <w:ind w:left="1183" w:hanging="360"/>
      </w:pPr>
      <w:rPr>
        <w:rFonts w:ascii="Symbol" w:eastAsia="Symbol" w:hAnsi="Symbol" w:hint="default"/>
        <w:w w:val="99"/>
        <w:sz w:val="19"/>
        <w:szCs w:val="19"/>
      </w:rPr>
    </w:lvl>
    <w:lvl w:ilvl="1" w:tplc="28BC38A2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2" w:tplc="F5BA6DA0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F7BED2C4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60647A3E">
      <w:start w:val="1"/>
      <w:numFmt w:val="bullet"/>
      <w:lvlText w:val="•"/>
      <w:lvlJc w:val="left"/>
      <w:pPr>
        <w:ind w:left="4444" w:hanging="360"/>
      </w:pPr>
      <w:rPr>
        <w:rFonts w:hint="default"/>
      </w:rPr>
    </w:lvl>
    <w:lvl w:ilvl="5" w:tplc="2B606EDE">
      <w:start w:val="1"/>
      <w:numFmt w:val="bullet"/>
      <w:lvlText w:val="•"/>
      <w:lvlJc w:val="left"/>
      <w:pPr>
        <w:ind w:left="5261" w:hanging="360"/>
      </w:pPr>
      <w:rPr>
        <w:rFonts w:hint="default"/>
      </w:rPr>
    </w:lvl>
    <w:lvl w:ilvl="6" w:tplc="D61A423E">
      <w:start w:val="1"/>
      <w:numFmt w:val="bullet"/>
      <w:lvlText w:val="•"/>
      <w:lvlJc w:val="left"/>
      <w:pPr>
        <w:ind w:left="6077" w:hanging="360"/>
      </w:pPr>
      <w:rPr>
        <w:rFonts w:hint="default"/>
      </w:rPr>
    </w:lvl>
    <w:lvl w:ilvl="7" w:tplc="C13A7DEA">
      <w:start w:val="1"/>
      <w:numFmt w:val="bullet"/>
      <w:lvlText w:val="•"/>
      <w:lvlJc w:val="left"/>
      <w:pPr>
        <w:ind w:left="6893" w:hanging="360"/>
      </w:pPr>
      <w:rPr>
        <w:rFonts w:hint="default"/>
      </w:rPr>
    </w:lvl>
    <w:lvl w:ilvl="8" w:tplc="DAA4761E">
      <w:start w:val="1"/>
      <w:numFmt w:val="bullet"/>
      <w:lvlText w:val="•"/>
      <w:lvlJc w:val="left"/>
      <w:pPr>
        <w:ind w:left="7709" w:hanging="360"/>
      </w:pPr>
      <w:rPr>
        <w:rFonts w:hint="default"/>
      </w:rPr>
    </w:lvl>
  </w:abstractNum>
  <w:abstractNum w:abstractNumId="9" w15:restartNumberingAfterBreak="0">
    <w:nsid w:val="3D08165D"/>
    <w:multiLevelType w:val="hybridMultilevel"/>
    <w:tmpl w:val="45C4C7F2"/>
    <w:lvl w:ilvl="0" w:tplc="3B7C6542">
      <w:start w:val="1"/>
      <w:numFmt w:val="decimal"/>
      <w:lvlText w:val="%1)"/>
      <w:lvlJc w:val="left"/>
      <w:pPr>
        <w:ind w:left="607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19B8F514">
      <w:start w:val="1"/>
      <w:numFmt w:val="lowerLetter"/>
      <w:lvlText w:val="%2)"/>
      <w:lvlJc w:val="left"/>
      <w:pPr>
        <w:ind w:left="837" w:hanging="360"/>
      </w:pPr>
      <w:rPr>
        <w:rFonts w:ascii="Tahoma" w:eastAsia="Tahoma" w:hAnsi="Tahoma" w:hint="default"/>
        <w:spacing w:val="1"/>
        <w:w w:val="99"/>
        <w:sz w:val="19"/>
        <w:szCs w:val="19"/>
      </w:rPr>
    </w:lvl>
    <w:lvl w:ilvl="2" w:tplc="9DD2F9A0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0E2AAB9A">
      <w:start w:val="1"/>
      <w:numFmt w:val="bullet"/>
      <w:lvlText w:val="•"/>
      <w:lvlJc w:val="left"/>
      <w:pPr>
        <w:ind w:left="1902" w:hanging="360"/>
      </w:pPr>
      <w:rPr>
        <w:rFonts w:hint="default"/>
      </w:rPr>
    </w:lvl>
    <w:lvl w:ilvl="4" w:tplc="C62C060C">
      <w:start w:val="1"/>
      <w:numFmt w:val="bullet"/>
      <w:lvlText w:val="•"/>
      <w:lvlJc w:val="left"/>
      <w:pPr>
        <w:ind w:left="2965" w:hanging="360"/>
      </w:pPr>
      <w:rPr>
        <w:rFonts w:hint="default"/>
      </w:rPr>
    </w:lvl>
    <w:lvl w:ilvl="5" w:tplc="40903100">
      <w:start w:val="1"/>
      <w:numFmt w:val="bullet"/>
      <w:lvlText w:val="•"/>
      <w:lvlJc w:val="left"/>
      <w:pPr>
        <w:ind w:left="4028" w:hanging="360"/>
      </w:pPr>
      <w:rPr>
        <w:rFonts w:hint="default"/>
      </w:rPr>
    </w:lvl>
    <w:lvl w:ilvl="6" w:tplc="1D744164">
      <w:start w:val="1"/>
      <w:numFmt w:val="bullet"/>
      <w:lvlText w:val="•"/>
      <w:lvlJc w:val="left"/>
      <w:pPr>
        <w:ind w:left="5091" w:hanging="360"/>
      </w:pPr>
      <w:rPr>
        <w:rFonts w:hint="default"/>
      </w:rPr>
    </w:lvl>
    <w:lvl w:ilvl="7" w:tplc="EAD80200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8" w:tplc="24288E1E">
      <w:start w:val="1"/>
      <w:numFmt w:val="bullet"/>
      <w:lvlText w:val="•"/>
      <w:lvlJc w:val="left"/>
      <w:pPr>
        <w:ind w:left="7216" w:hanging="360"/>
      </w:pPr>
      <w:rPr>
        <w:rFonts w:hint="default"/>
      </w:rPr>
    </w:lvl>
  </w:abstractNum>
  <w:abstractNum w:abstractNumId="10" w15:restartNumberingAfterBreak="0">
    <w:nsid w:val="4A20019A"/>
    <w:multiLevelType w:val="hybridMultilevel"/>
    <w:tmpl w:val="3978FE16"/>
    <w:lvl w:ilvl="0" w:tplc="4A400D50">
      <w:start w:val="1"/>
      <w:numFmt w:val="decimal"/>
      <w:lvlText w:val="%1)"/>
      <w:lvlJc w:val="left"/>
      <w:pPr>
        <w:ind w:left="664" w:hanging="428"/>
        <w:jc w:val="right"/>
      </w:pPr>
      <w:rPr>
        <w:rFonts w:ascii="Tahoma" w:eastAsia="Tahoma" w:hAnsi="Tahoma" w:hint="default"/>
        <w:spacing w:val="4"/>
        <w:w w:val="99"/>
        <w:sz w:val="19"/>
        <w:szCs w:val="19"/>
      </w:rPr>
    </w:lvl>
    <w:lvl w:ilvl="1" w:tplc="375ADDCC">
      <w:start w:val="1"/>
      <w:numFmt w:val="lowerLetter"/>
      <w:lvlText w:val="%2)"/>
      <w:lvlJc w:val="left"/>
      <w:pPr>
        <w:ind w:left="1077" w:hanging="360"/>
      </w:pPr>
      <w:rPr>
        <w:rFonts w:ascii="Tahoma" w:eastAsia="Tahoma" w:hAnsi="Tahoma" w:hint="default"/>
        <w:color w:val="0A0C0C"/>
        <w:spacing w:val="6"/>
        <w:w w:val="99"/>
        <w:sz w:val="19"/>
        <w:szCs w:val="19"/>
      </w:rPr>
    </w:lvl>
    <w:lvl w:ilvl="2" w:tplc="7ED88B00">
      <w:start w:val="1"/>
      <w:numFmt w:val="bullet"/>
      <w:lvlText w:val="•"/>
      <w:lvlJc w:val="left"/>
      <w:pPr>
        <w:ind w:left="2024" w:hanging="360"/>
      </w:pPr>
      <w:rPr>
        <w:rFonts w:hint="default"/>
      </w:rPr>
    </w:lvl>
    <w:lvl w:ilvl="3" w:tplc="1582789E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CF72C15C">
      <w:start w:val="1"/>
      <w:numFmt w:val="bullet"/>
      <w:lvlText w:val="•"/>
      <w:lvlJc w:val="left"/>
      <w:pPr>
        <w:ind w:left="3913" w:hanging="360"/>
      </w:pPr>
      <w:rPr>
        <w:rFonts w:hint="default"/>
      </w:rPr>
    </w:lvl>
    <w:lvl w:ilvl="5" w:tplc="75DAAE0A">
      <w:start w:val="1"/>
      <w:numFmt w:val="bullet"/>
      <w:lvlText w:val="•"/>
      <w:lvlJc w:val="left"/>
      <w:pPr>
        <w:ind w:left="4857" w:hanging="360"/>
      </w:pPr>
      <w:rPr>
        <w:rFonts w:hint="default"/>
      </w:rPr>
    </w:lvl>
    <w:lvl w:ilvl="6" w:tplc="5F12CB0C">
      <w:start w:val="1"/>
      <w:numFmt w:val="bullet"/>
      <w:lvlText w:val="•"/>
      <w:lvlJc w:val="left"/>
      <w:pPr>
        <w:ind w:left="5802" w:hanging="360"/>
      </w:pPr>
      <w:rPr>
        <w:rFonts w:hint="default"/>
      </w:rPr>
    </w:lvl>
    <w:lvl w:ilvl="7" w:tplc="0C160A88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88989510">
      <w:start w:val="1"/>
      <w:numFmt w:val="bullet"/>
      <w:lvlText w:val="•"/>
      <w:lvlJc w:val="left"/>
      <w:pPr>
        <w:ind w:left="7691" w:hanging="360"/>
      </w:pPr>
      <w:rPr>
        <w:rFonts w:hint="default"/>
      </w:rPr>
    </w:lvl>
  </w:abstractNum>
  <w:abstractNum w:abstractNumId="11" w15:restartNumberingAfterBreak="0">
    <w:nsid w:val="57A3471A"/>
    <w:multiLevelType w:val="hybridMultilevel"/>
    <w:tmpl w:val="E72E54AC"/>
    <w:lvl w:ilvl="0" w:tplc="9B465450">
      <w:start w:val="1"/>
      <w:numFmt w:val="bullet"/>
      <w:lvlText w:val="o"/>
      <w:lvlJc w:val="left"/>
      <w:pPr>
        <w:ind w:left="1687" w:hanging="432"/>
      </w:pPr>
      <w:rPr>
        <w:rFonts w:ascii="Courier New" w:eastAsia="Courier New" w:hAnsi="Courier New" w:hint="default"/>
        <w:w w:val="99"/>
        <w:sz w:val="19"/>
        <w:szCs w:val="19"/>
      </w:rPr>
    </w:lvl>
    <w:lvl w:ilvl="1" w:tplc="DF4AB8CA">
      <w:start w:val="1"/>
      <w:numFmt w:val="bullet"/>
      <w:lvlText w:val="•"/>
      <w:lvlJc w:val="left"/>
      <w:pPr>
        <w:ind w:left="2446" w:hanging="432"/>
      </w:pPr>
      <w:rPr>
        <w:rFonts w:hint="default"/>
      </w:rPr>
    </w:lvl>
    <w:lvl w:ilvl="2" w:tplc="A3846B96">
      <w:start w:val="1"/>
      <w:numFmt w:val="bullet"/>
      <w:lvlText w:val="•"/>
      <w:lvlJc w:val="left"/>
      <w:pPr>
        <w:ind w:left="3212" w:hanging="432"/>
      </w:pPr>
      <w:rPr>
        <w:rFonts w:hint="default"/>
      </w:rPr>
    </w:lvl>
    <w:lvl w:ilvl="3" w:tplc="F28EDFB0">
      <w:start w:val="1"/>
      <w:numFmt w:val="bullet"/>
      <w:lvlText w:val="•"/>
      <w:lvlJc w:val="left"/>
      <w:pPr>
        <w:ind w:left="3978" w:hanging="432"/>
      </w:pPr>
      <w:rPr>
        <w:rFonts w:hint="default"/>
      </w:rPr>
    </w:lvl>
    <w:lvl w:ilvl="4" w:tplc="0AA22A08">
      <w:start w:val="1"/>
      <w:numFmt w:val="bullet"/>
      <w:lvlText w:val="•"/>
      <w:lvlJc w:val="left"/>
      <w:pPr>
        <w:ind w:left="4744" w:hanging="432"/>
      </w:pPr>
      <w:rPr>
        <w:rFonts w:hint="default"/>
      </w:rPr>
    </w:lvl>
    <w:lvl w:ilvl="5" w:tplc="EF6E00C0">
      <w:start w:val="1"/>
      <w:numFmt w:val="bullet"/>
      <w:lvlText w:val="•"/>
      <w:lvlJc w:val="left"/>
      <w:pPr>
        <w:ind w:left="5511" w:hanging="432"/>
      </w:pPr>
      <w:rPr>
        <w:rFonts w:hint="default"/>
      </w:rPr>
    </w:lvl>
    <w:lvl w:ilvl="6" w:tplc="0A50DB4C">
      <w:start w:val="1"/>
      <w:numFmt w:val="bullet"/>
      <w:lvlText w:val="•"/>
      <w:lvlJc w:val="left"/>
      <w:pPr>
        <w:ind w:left="6277" w:hanging="432"/>
      </w:pPr>
      <w:rPr>
        <w:rFonts w:hint="default"/>
      </w:rPr>
    </w:lvl>
    <w:lvl w:ilvl="7" w:tplc="6E5414D2">
      <w:start w:val="1"/>
      <w:numFmt w:val="bullet"/>
      <w:lvlText w:val="•"/>
      <w:lvlJc w:val="left"/>
      <w:pPr>
        <w:ind w:left="7043" w:hanging="432"/>
      </w:pPr>
      <w:rPr>
        <w:rFonts w:hint="default"/>
      </w:rPr>
    </w:lvl>
    <w:lvl w:ilvl="8" w:tplc="35EE6832">
      <w:start w:val="1"/>
      <w:numFmt w:val="bullet"/>
      <w:lvlText w:val="•"/>
      <w:lvlJc w:val="left"/>
      <w:pPr>
        <w:ind w:left="7809" w:hanging="432"/>
      </w:pPr>
      <w:rPr>
        <w:rFonts w:hint="default"/>
      </w:rPr>
    </w:lvl>
  </w:abstractNum>
  <w:abstractNum w:abstractNumId="12" w15:restartNumberingAfterBreak="0">
    <w:nsid w:val="591B2D81"/>
    <w:multiLevelType w:val="hybridMultilevel"/>
    <w:tmpl w:val="E7FC3162"/>
    <w:lvl w:ilvl="0" w:tplc="C4C08E4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99"/>
        <w:sz w:val="19"/>
        <w:szCs w:val="19"/>
      </w:rPr>
    </w:lvl>
    <w:lvl w:ilvl="1" w:tplc="6492A402">
      <w:start w:val="1"/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76AAB8F8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B3961158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CA98BF90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7DE4217A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8820D8D8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7" w:tplc="77928BA2">
      <w:start w:val="1"/>
      <w:numFmt w:val="bullet"/>
      <w:lvlText w:val="•"/>
      <w:lvlJc w:val="left"/>
      <w:pPr>
        <w:ind w:left="6677" w:hanging="360"/>
      </w:pPr>
      <w:rPr>
        <w:rFonts w:hint="default"/>
      </w:rPr>
    </w:lvl>
    <w:lvl w:ilvl="8" w:tplc="290E80C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13" w15:restartNumberingAfterBreak="0">
    <w:nsid w:val="5E7C7F79"/>
    <w:multiLevelType w:val="hybridMultilevel"/>
    <w:tmpl w:val="356A6B36"/>
    <w:lvl w:ilvl="0" w:tplc="9146BB4E">
      <w:start w:val="1"/>
      <w:numFmt w:val="decimal"/>
      <w:lvlText w:val="%1)"/>
      <w:lvlJc w:val="left"/>
      <w:pPr>
        <w:ind w:left="717" w:hanging="360"/>
      </w:pPr>
      <w:rPr>
        <w:rFonts w:ascii="Tahoma" w:eastAsia="Tahoma" w:hAnsi="Tahoma" w:hint="default"/>
        <w:spacing w:val="6"/>
        <w:w w:val="99"/>
        <w:sz w:val="19"/>
        <w:szCs w:val="19"/>
      </w:rPr>
    </w:lvl>
    <w:lvl w:ilvl="1" w:tplc="419C8760">
      <w:start w:val="1"/>
      <w:numFmt w:val="bullet"/>
      <w:lvlText w:val="•"/>
      <w:lvlJc w:val="left"/>
      <w:pPr>
        <w:ind w:left="1606" w:hanging="360"/>
      </w:pPr>
      <w:rPr>
        <w:rFonts w:hint="default"/>
      </w:rPr>
    </w:lvl>
    <w:lvl w:ilvl="2" w:tplc="1536FD44">
      <w:start w:val="1"/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B62C4C7E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0874A112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5" w:tplc="CF0C7762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63E849CC">
      <w:start w:val="1"/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AC1E885E">
      <w:start w:val="1"/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E4AE7ABA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</w:abstractNum>
  <w:abstractNum w:abstractNumId="14" w15:restartNumberingAfterBreak="0">
    <w:nsid w:val="6189094A"/>
    <w:multiLevelType w:val="hybridMultilevel"/>
    <w:tmpl w:val="F3D61048"/>
    <w:lvl w:ilvl="0" w:tplc="F9BAFEE6">
      <w:start w:val="1"/>
      <w:numFmt w:val="decimal"/>
      <w:lvlText w:val="%1)"/>
      <w:lvlJc w:val="left"/>
      <w:pPr>
        <w:ind w:left="717" w:hanging="360"/>
      </w:pPr>
      <w:rPr>
        <w:rFonts w:ascii="Tahoma" w:eastAsia="Tahoma" w:hAnsi="Tahoma" w:hint="default"/>
        <w:color w:val="0A0C0C"/>
        <w:spacing w:val="6"/>
        <w:w w:val="99"/>
        <w:sz w:val="19"/>
        <w:szCs w:val="19"/>
      </w:rPr>
    </w:lvl>
    <w:lvl w:ilvl="1" w:tplc="60368704">
      <w:start w:val="1"/>
      <w:numFmt w:val="bullet"/>
      <w:lvlText w:val="•"/>
      <w:lvlJc w:val="left"/>
      <w:pPr>
        <w:ind w:left="1606" w:hanging="360"/>
      </w:pPr>
      <w:rPr>
        <w:rFonts w:hint="default"/>
      </w:rPr>
    </w:lvl>
    <w:lvl w:ilvl="2" w:tplc="45E85D94">
      <w:start w:val="1"/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523E6394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BBE6F11E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5" w:tplc="8CDEC578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FED6FD68">
      <w:start w:val="1"/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02D86CF8">
      <w:start w:val="1"/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C066C19E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</w:abstractNum>
  <w:abstractNum w:abstractNumId="15" w15:restartNumberingAfterBreak="0">
    <w:nsid w:val="67CD7161"/>
    <w:multiLevelType w:val="hybridMultilevel"/>
    <w:tmpl w:val="EB0E1C40"/>
    <w:lvl w:ilvl="0" w:tplc="1DCC622E">
      <w:start w:val="1"/>
      <w:numFmt w:val="bullet"/>
      <w:lvlText w:val=""/>
      <w:lvlJc w:val="left"/>
      <w:pPr>
        <w:ind w:left="573" w:hanging="360"/>
      </w:pPr>
      <w:rPr>
        <w:rFonts w:ascii="Symbol" w:eastAsia="Symbol" w:hAnsi="Symbol" w:hint="default"/>
        <w:w w:val="99"/>
        <w:sz w:val="19"/>
        <w:szCs w:val="19"/>
      </w:rPr>
    </w:lvl>
    <w:lvl w:ilvl="1" w:tplc="11DCAA42">
      <w:start w:val="1"/>
      <w:numFmt w:val="bullet"/>
      <w:lvlText w:val=""/>
      <w:lvlJc w:val="left"/>
      <w:pPr>
        <w:ind w:left="1293" w:hanging="144"/>
      </w:pPr>
      <w:rPr>
        <w:rFonts w:ascii="Symbol" w:eastAsia="Symbol" w:hAnsi="Symbol" w:hint="default"/>
        <w:w w:val="99"/>
        <w:sz w:val="19"/>
        <w:szCs w:val="19"/>
      </w:rPr>
    </w:lvl>
    <w:lvl w:ilvl="2" w:tplc="13CA843E">
      <w:start w:val="1"/>
      <w:numFmt w:val="bullet"/>
      <w:lvlText w:val="•"/>
      <w:lvlJc w:val="left"/>
      <w:pPr>
        <w:ind w:left="2220" w:hanging="144"/>
      </w:pPr>
      <w:rPr>
        <w:rFonts w:hint="default"/>
      </w:rPr>
    </w:lvl>
    <w:lvl w:ilvl="3" w:tplc="C3B23AE6">
      <w:start w:val="1"/>
      <w:numFmt w:val="bullet"/>
      <w:lvlText w:val="•"/>
      <w:lvlJc w:val="left"/>
      <w:pPr>
        <w:ind w:left="3140" w:hanging="144"/>
      </w:pPr>
      <w:rPr>
        <w:rFonts w:hint="default"/>
      </w:rPr>
    </w:lvl>
    <w:lvl w:ilvl="4" w:tplc="056A1EB2">
      <w:start w:val="1"/>
      <w:numFmt w:val="bullet"/>
      <w:lvlText w:val="•"/>
      <w:lvlJc w:val="left"/>
      <w:pPr>
        <w:ind w:left="4060" w:hanging="144"/>
      </w:pPr>
      <w:rPr>
        <w:rFonts w:hint="default"/>
      </w:rPr>
    </w:lvl>
    <w:lvl w:ilvl="5" w:tplc="02CCABF4">
      <w:start w:val="1"/>
      <w:numFmt w:val="bullet"/>
      <w:lvlText w:val="•"/>
      <w:lvlJc w:val="left"/>
      <w:pPr>
        <w:ind w:left="4980" w:hanging="144"/>
      </w:pPr>
      <w:rPr>
        <w:rFonts w:hint="default"/>
      </w:rPr>
    </w:lvl>
    <w:lvl w:ilvl="6" w:tplc="5E38F30C">
      <w:start w:val="1"/>
      <w:numFmt w:val="bullet"/>
      <w:lvlText w:val="•"/>
      <w:lvlJc w:val="left"/>
      <w:pPr>
        <w:ind w:left="5900" w:hanging="144"/>
      </w:pPr>
      <w:rPr>
        <w:rFonts w:hint="default"/>
      </w:rPr>
    </w:lvl>
    <w:lvl w:ilvl="7" w:tplc="AEC2ECD8">
      <w:start w:val="1"/>
      <w:numFmt w:val="bullet"/>
      <w:lvlText w:val="•"/>
      <w:lvlJc w:val="left"/>
      <w:pPr>
        <w:ind w:left="6820" w:hanging="144"/>
      </w:pPr>
      <w:rPr>
        <w:rFonts w:hint="default"/>
      </w:rPr>
    </w:lvl>
    <w:lvl w:ilvl="8" w:tplc="BA3AEF2A">
      <w:start w:val="1"/>
      <w:numFmt w:val="bullet"/>
      <w:lvlText w:val="•"/>
      <w:lvlJc w:val="left"/>
      <w:pPr>
        <w:ind w:left="7740" w:hanging="144"/>
      </w:pPr>
      <w:rPr>
        <w:rFonts w:hint="default"/>
      </w:rPr>
    </w:lvl>
  </w:abstractNum>
  <w:abstractNum w:abstractNumId="16" w15:restartNumberingAfterBreak="0">
    <w:nsid w:val="6958123C"/>
    <w:multiLevelType w:val="hybridMultilevel"/>
    <w:tmpl w:val="90E661A0"/>
    <w:lvl w:ilvl="0" w:tplc="8E723A14">
      <w:start w:val="1"/>
      <w:numFmt w:val="lowerLetter"/>
      <w:lvlText w:val="%1)"/>
      <w:lvlJc w:val="left"/>
      <w:pPr>
        <w:ind w:left="967" w:hanging="360"/>
      </w:pPr>
      <w:rPr>
        <w:rFonts w:ascii="Tahoma" w:eastAsia="Tahoma" w:hAnsi="Tahoma" w:hint="default"/>
        <w:spacing w:val="8"/>
        <w:w w:val="99"/>
        <w:sz w:val="19"/>
        <w:szCs w:val="19"/>
      </w:rPr>
    </w:lvl>
    <w:lvl w:ilvl="1" w:tplc="8F5C3E1E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7D64E930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6156B626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52FC103C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44BC60FA">
      <w:start w:val="1"/>
      <w:numFmt w:val="bullet"/>
      <w:lvlText w:val="•"/>
      <w:lvlJc w:val="left"/>
      <w:pPr>
        <w:ind w:left="5151" w:hanging="360"/>
      </w:pPr>
      <w:rPr>
        <w:rFonts w:hint="default"/>
      </w:rPr>
    </w:lvl>
    <w:lvl w:ilvl="6" w:tplc="EEBA0374">
      <w:start w:val="1"/>
      <w:numFmt w:val="bullet"/>
      <w:lvlText w:val="•"/>
      <w:lvlJc w:val="left"/>
      <w:pPr>
        <w:ind w:left="5989" w:hanging="360"/>
      </w:pPr>
      <w:rPr>
        <w:rFonts w:hint="default"/>
      </w:rPr>
    </w:lvl>
    <w:lvl w:ilvl="7" w:tplc="C6DC853E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 w:tplc="3646A694">
      <w:start w:val="1"/>
      <w:numFmt w:val="bullet"/>
      <w:lvlText w:val="•"/>
      <w:lvlJc w:val="left"/>
      <w:pPr>
        <w:ind w:left="7665" w:hanging="360"/>
      </w:pPr>
      <w:rPr>
        <w:rFonts w:hint="default"/>
      </w:rPr>
    </w:lvl>
  </w:abstractNum>
  <w:abstractNum w:abstractNumId="17" w15:restartNumberingAfterBreak="0">
    <w:nsid w:val="6AFC1532"/>
    <w:multiLevelType w:val="hybridMultilevel"/>
    <w:tmpl w:val="9A427E04"/>
    <w:lvl w:ilvl="0" w:tplc="BE3EDF5E">
      <w:start w:val="1"/>
      <w:numFmt w:val="bullet"/>
      <w:lvlText w:val=""/>
      <w:lvlJc w:val="left"/>
      <w:pPr>
        <w:ind w:left="1183" w:hanging="144"/>
      </w:pPr>
      <w:rPr>
        <w:rFonts w:ascii="Symbol" w:eastAsia="Symbol" w:hAnsi="Symbol" w:hint="default"/>
        <w:w w:val="99"/>
        <w:sz w:val="19"/>
        <w:szCs w:val="19"/>
      </w:rPr>
    </w:lvl>
    <w:lvl w:ilvl="1" w:tplc="A628DED6">
      <w:start w:val="1"/>
      <w:numFmt w:val="bullet"/>
      <w:lvlText w:val="o"/>
      <w:lvlJc w:val="left"/>
      <w:pPr>
        <w:ind w:left="1687" w:hanging="360"/>
      </w:pPr>
      <w:rPr>
        <w:rFonts w:ascii="Courier New" w:eastAsia="Courier New" w:hAnsi="Courier New" w:hint="default"/>
        <w:w w:val="99"/>
        <w:sz w:val="19"/>
        <w:szCs w:val="19"/>
      </w:rPr>
    </w:lvl>
    <w:lvl w:ilvl="2" w:tplc="793C77F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01D24608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2FE6EA42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79D68134">
      <w:start w:val="1"/>
      <w:numFmt w:val="bullet"/>
      <w:lvlText w:val="•"/>
      <w:lvlJc w:val="left"/>
      <w:pPr>
        <w:ind w:left="5085" w:hanging="360"/>
      </w:pPr>
      <w:rPr>
        <w:rFonts w:hint="default"/>
      </w:rPr>
    </w:lvl>
    <w:lvl w:ilvl="6" w:tplc="31D62962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  <w:lvl w:ilvl="7" w:tplc="E8EE786E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AEF695AA">
      <w:start w:val="1"/>
      <w:numFmt w:val="bullet"/>
      <w:lvlText w:val="•"/>
      <w:lvlJc w:val="left"/>
      <w:pPr>
        <w:ind w:left="7639" w:hanging="360"/>
      </w:pPr>
      <w:rPr>
        <w:rFonts w:hint="default"/>
      </w:rPr>
    </w:lvl>
  </w:abstractNum>
  <w:abstractNum w:abstractNumId="18" w15:restartNumberingAfterBreak="0">
    <w:nsid w:val="707A4D69"/>
    <w:multiLevelType w:val="hybridMultilevel"/>
    <w:tmpl w:val="04962FCC"/>
    <w:lvl w:ilvl="0" w:tplc="25B0529E">
      <w:start w:val="1"/>
      <w:numFmt w:val="decimal"/>
      <w:lvlText w:val="%1)"/>
      <w:lvlJc w:val="left"/>
      <w:pPr>
        <w:ind w:left="717" w:hanging="360"/>
      </w:pPr>
      <w:rPr>
        <w:rFonts w:ascii="Tahoma" w:eastAsia="Tahoma" w:hAnsi="Tahoma" w:hint="default"/>
        <w:color w:val="0A0C0C"/>
        <w:spacing w:val="4"/>
        <w:w w:val="99"/>
        <w:sz w:val="19"/>
        <w:szCs w:val="19"/>
      </w:rPr>
    </w:lvl>
    <w:lvl w:ilvl="1" w:tplc="C784A8DC">
      <w:start w:val="1"/>
      <w:numFmt w:val="bullet"/>
      <w:lvlText w:val="•"/>
      <w:lvlJc w:val="left"/>
      <w:pPr>
        <w:ind w:left="1606" w:hanging="360"/>
      </w:pPr>
      <w:rPr>
        <w:rFonts w:hint="default"/>
      </w:rPr>
    </w:lvl>
    <w:lvl w:ilvl="2" w:tplc="8422A070">
      <w:start w:val="1"/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61B8235E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4DFAD2AE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5" w:tplc="D36C7B12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CF94FE30">
      <w:start w:val="1"/>
      <w:numFmt w:val="bullet"/>
      <w:lvlText w:val="•"/>
      <w:lvlJc w:val="left"/>
      <w:pPr>
        <w:ind w:left="6036" w:hanging="360"/>
      </w:pPr>
      <w:rPr>
        <w:rFonts w:hint="default"/>
      </w:rPr>
    </w:lvl>
    <w:lvl w:ilvl="7" w:tplc="FD182D96">
      <w:start w:val="1"/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4558CCA6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</w:abstractNum>
  <w:abstractNum w:abstractNumId="19" w15:restartNumberingAfterBreak="0">
    <w:nsid w:val="7759642B"/>
    <w:multiLevelType w:val="hybridMultilevel"/>
    <w:tmpl w:val="39EA1F88"/>
    <w:lvl w:ilvl="0" w:tplc="0330B12A">
      <w:start w:val="1"/>
      <w:numFmt w:val="lowerLetter"/>
      <w:lvlText w:val="%1)"/>
      <w:lvlJc w:val="left"/>
      <w:pPr>
        <w:ind w:left="967" w:hanging="360"/>
      </w:pPr>
      <w:rPr>
        <w:rFonts w:ascii="Tahoma" w:eastAsia="Tahoma" w:hAnsi="Tahoma" w:hint="default"/>
        <w:spacing w:val="1"/>
        <w:w w:val="99"/>
        <w:sz w:val="19"/>
        <w:szCs w:val="19"/>
      </w:rPr>
    </w:lvl>
    <w:lvl w:ilvl="1" w:tplc="187E12A8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21BEDBCA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6F382AC4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073CF464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4D94C006">
      <w:start w:val="1"/>
      <w:numFmt w:val="bullet"/>
      <w:lvlText w:val="•"/>
      <w:lvlJc w:val="left"/>
      <w:pPr>
        <w:ind w:left="5151" w:hanging="360"/>
      </w:pPr>
      <w:rPr>
        <w:rFonts w:hint="default"/>
      </w:rPr>
    </w:lvl>
    <w:lvl w:ilvl="6" w:tplc="30E0546C">
      <w:start w:val="1"/>
      <w:numFmt w:val="bullet"/>
      <w:lvlText w:val="•"/>
      <w:lvlJc w:val="left"/>
      <w:pPr>
        <w:ind w:left="5989" w:hanging="360"/>
      </w:pPr>
      <w:rPr>
        <w:rFonts w:hint="default"/>
      </w:rPr>
    </w:lvl>
    <w:lvl w:ilvl="7" w:tplc="106A1C18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 w:tplc="19981ADE">
      <w:start w:val="1"/>
      <w:numFmt w:val="bullet"/>
      <w:lvlText w:val="•"/>
      <w:lvlJc w:val="left"/>
      <w:pPr>
        <w:ind w:left="7665" w:hanging="360"/>
      </w:pPr>
      <w:rPr>
        <w:rFonts w:hint="default"/>
      </w:rPr>
    </w:lvl>
  </w:abstractNum>
  <w:abstractNum w:abstractNumId="20" w15:restartNumberingAfterBreak="0">
    <w:nsid w:val="78A769B1"/>
    <w:multiLevelType w:val="hybridMultilevel"/>
    <w:tmpl w:val="EC66AF24"/>
    <w:lvl w:ilvl="0" w:tplc="6A8E5FDE">
      <w:start w:val="1"/>
      <w:numFmt w:val="lowerLetter"/>
      <w:lvlText w:val="%1)"/>
      <w:lvlJc w:val="left"/>
      <w:pPr>
        <w:ind w:left="967" w:hanging="360"/>
      </w:pPr>
      <w:rPr>
        <w:rFonts w:ascii="Tahoma" w:eastAsia="Tahoma" w:hAnsi="Tahoma" w:hint="default"/>
        <w:spacing w:val="1"/>
        <w:w w:val="99"/>
        <w:sz w:val="19"/>
        <w:szCs w:val="19"/>
      </w:rPr>
    </w:lvl>
    <w:lvl w:ilvl="1" w:tplc="4732C108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C37CFC62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CFBCFF00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451CAB7A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E814D876">
      <w:start w:val="1"/>
      <w:numFmt w:val="bullet"/>
      <w:lvlText w:val="•"/>
      <w:lvlJc w:val="left"/>
      <w:pPr>
        <w:ind w:left="5151" w:hanging="360"/>
      </w:pPr>
      <w:rPr>
        <w:rFonts w:hint="default"/>
      </w:rPr>
    </w:lvl>
    <w:lvl w:ilvl="6" w:tplc="AF9EBB6C">
      <w:start w:val="1"/>
      <w:numFmt w:val="bullet"/>
      <w:lvlText w:val="•"/>
      <w:lvlJc w:val="left"/>
      <w:pPr>
        <w:ind w:left="5989" w:hanging="360"/>
      </w:pPr>
      <w:rPr>
        <w:rFonts w:hint="default"/>
      </w:rPr>
    </w:lvl>
    <w:lvl w:ilvl="7" w:tplc="C8088658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 w:tplc="40D8183A">
      <w:start w:val="1"/>
      <w:numFmt w:val="bullet"/>
      <w:lvlText w:val="•"/>
      <w:lvlJc w:val="left"/>
      <w:pPr>
        <w:ind w:left="7665" w:hanging="360"/>
      </w:pPr>
      <w:rPr>
        <w:rFonts w:hint="default"/>
      </w:rPr>
    </w:lvl>
  </w:abstractNum>
  <w:abstractNum w:abstractNumId="21" w15:restartNumberingAfterBreak="0">
    <w:nsid w:val="7EA14D9B"/>
    <w:multiLevelType w:val="hybridMultilevel"/>
    <w:tmpl w:val="D690D584"/>
    <w:lvl w:ilvl="0" w:tplc="B422FD60">
      <w:start w:val="1"/>
      <w:numFmt w:val="decimal"/>
      <w:lvlText w:val="%1)"/>
      <w:lvlJc w:val="left"/>
      <w:pPr>
        <w:ind w:left="607" w:hanging="360"/>
      </w:pPr>
      <w:rPr>
        <w:rFonts w:ascii="Tahoma" w:eastAsia="Tahoma" w:hAnsi="Tahoma" w:hint="default"/>
        <w:spacing w:val="4"/>
        <w:w w:val="99"/>
        <w:sz w:val="19"/>
        <w:szCs w:val="19"/>
      </w:rPr>
    </w:lvl>
    <w:lvl w:ilvl="1" w:tplc="0F0230EA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D338B6A8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B85C3864">
      <w:start w:val="1"/>
      <w:numFmt w:val="bullet"/>
      <w:lvlText w:val="•"/>
      <w:lvlJc w:val="left"/>
      <w:pPr>
        <w:ind w:left="3222" w:hanging="360"/>
      </w:pPr>
      <w:rPr>
        <w:rFonts w:hint="default"/>
      </w:rPr>
    </w:lvl>
    <w:lvl w:ilvl="4" w:tplc="D6FAB98C">
      <w:start w:val="1"/>
      <w:numFmt w:val="bullet"/>
      <w:lvlText w:val="•"/>
      <w:lvlJc w:val="left"/>
      <w:pPr>
        <w:ind w:left="4096" w:hanging="360"/>
      </w:pPr>
      <w:rPr>
        <w:rFonts w:hint="default"/>
      </w:rPr>
    </w:lvl>
    <w:lvl w:ilvl="5" w:tplc="AC4EB7E2">
      <w:start w:val="1"/>
      <w:numFmt w:val="bullet"/>
      <w:lvlText w:val="•"/>
      <w:lvlJc w:val="left"/>
      <w:pPr>
        <w:ind w:left="4971" w:hanging="360"/>
      </w:pPr>
      <w:rPr>
        <w:rFonts w:hint="default"/>
      </w:rPr>
    </w:lvl>
    <w:lvl w:ilvl="6" w:tplc="CEC87F40">
      <w:start w:val="1"/>
      <w:numFmt w:val="bullet"/>
      <w:lvlText w:val="•"/>
      <w:lvlJc w:val="left"/>
      <w:pPr>
        <w:ind w:left="5845" w:hanging="360"/>
      </w:pPr>
      <w:rPr>
        <w:rFonts w:hint="default"/>
      </w:rPr>
    </w:lvl>
    <w:lvl w:ilvl="7" w:tplc="60284210">
      <w:start w:val="1"/>
      <w:numFmt w:val="bullet"/>
      <w:lvlText w:val="•"/>
      <w:lvlJc w:val="left"/>
      <w:pPr>
        <w:ind w:left="6719" w:hanging="360"/>
      </w:pPr>
      <w:rPr>
        <w:rFonts w:hint="default"/>
      </w:rPr>
    </w:lvl>
    <w:lvl w:ilvl="8" w:tplc="B27016C0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1"/>
  </w:num>
  <w:num w:numId="5">
    <w:abstractNumId w:val="17"/>
  </w:num>
  <w:num w:numId="6">
    <w:abstractNumId w:val="0"/>
  </w:num>
  <w:num w:numId="7">
    <w:abstractNumId w:val="16"/>
  </w:num>
  <w:num w:numId="8">
    <w:abstractNumId w:val="20"/>
  </w:num>
  <w:num w:numId="9">
    <w:abstractNumId w:val="19"/>
  </w:num>
  <w:num w:numId="10">
    <w:abstractNumId w:val="3"/>
  </w:num>
  <w:num w:numId="11">
    <w:abstractNumId w:val="2"/>
  </w:num>
  <w:num w:numId="12">
    <w:abstractNumId w:val="21"/>
  </w:num>
  <w:num w:numId="13">
    <w:abstractNumId w:val="5"/>
  </w:num>
  <w:num w:numId="14">
    <w:abstractNumId w:val="4"/>
  </w:num>
  <w:num w:numId="15">
    <w:abstractNumId w:val="13"/>
  </w:num>
  <w:num w:numId="16">
    <w:abstractNumId w:val="14"/>
  </w:num>
  <w:num w:numId="17">
    <w:abstractNumId w:val="6"/>
  </w:num>
  <w:num w:numId="18">
    <w:abstractNumId w:val="18"/>
  </w:num>
  <w:num w:numId="19">
    <w:abstractNumId w:val="10"/>
  </w:num>
  <w:num w:numId="20">
    <w:abstractNumId w:val="1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C5"/>
    <w:rsid w:val="000068E2"/>
    <w:rsid w:val="000B18A7"/>
    <w:rsid w:val="00213B85"/>
    <w:rsid w:val="002A5AD6"/>
    <w:rsid w:val="002C52C5"/>
    <w:rsid w:val="005F06CC"/>
    <w:rsid w:val="00626C17"/>
    <w:rsid w:val="006B51B5"/>
    <w:rsid w:val="00AF6B9C"/>
    <w:rsid w:val="00B22510"/>
    <w:rsid w:val="00C456BF"/>
    <w:rsid w:val="00D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A1D5"/>
  <w15:docId w15:val="{6A9A31AA-7F46-401A-BC01-2CCB816E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24"/>
      <w:ind w:left="357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5"/>
      <w:ind w:left="717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06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6C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0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redame.edu.au/" TargetMode="External"/><Relationship Id="rId13" Type="http://schemas.openxmlformats.org/officeDocument/2006/relationships/hyperlink" Target="http://www.notredame.edu.au/" TargetMode="External"/><Relationship Id="rId18" Type="http://schemas.openxmlformats.org/officeDocument/2006/relationships/hyperlink" Target="https://www.notredame.edu.au/study/core-curriculu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notredame.edu.au/about/notre-dame/student-profile-data-tables" TargetMode="External"/><Relationship Id="rId12" Type="http://schemas.openxmlformats.org/officeDocument/2006/relationships/hyperlink" Target="http://www.notredame.edu.au/" TargetMode="External"/><Relationship Id="rId17" Type="http://schemas.openxmlformats.org/officeDocument/2006/relationships/hyperlink" Target="https://www.notredame.edu.au/current-students/supportistudent-servicesisydney/bevond-the-book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tredame.edu.au/programs/sydneyischool-ot-arts-an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otredame.edu.auiaboutilearning-and-teaching-at-notre-dame/" TargetMode="External"/><Relationship Id="rId11" Type="http://schemas.openxmlformats.org/officeDocument/2006/relationships/hyperlink" Target="http://www.notredame.edu.a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notredame.edu.au/community/student-wellbeing-and-support" TargetMode="External"/><Relationship Id="rId10" Type="http://schemas.openxmlformats.org/officeDocument/2006/relationships/hyperlink" Target="http://www.notredame.edu.au/" TargetMode="External"/><Relationship Id="rId19" Type="http://schemas.openxmlformats.org/officeDocument/2006/relationships/hyperlink" Target="https://www2.deloitte.com/au/en/pages/media-releases/articles/work-human-australia-fa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tredame.edu.au/" TargetMode="External"/><Relationship Id="rId14" Type="http://schemas.openxmlformats.org/officeDocument/2006/relationships/hyperlink" Target="https://www.notredame.edu.aukurrent-students/support/indigenous-por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4036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Compact Template 2018</vt:lpstr>
    </vt:vector>
  </TitlesOfParts>
  <Company>The University of Notre Dame Australia</Company>
  <LinksUpToDate>false</LinksUpToDate>
  <CharactersWithSpaces>26994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Compact Template 2018</dc:title>
  <dc:creator>Amy McEneny;Cate Hutchinson</dc:creator>
  <cp:keywords>Compacts, 2018, draft</cp:keywords>
  <cp:lastModifiedBy>LEE,May</cp:lastModifiedBy>
  <cp:revision>6</cp:revision>
  <cp:lastPrinted>2020-12-18T04:17:00Z</cp:lastPrinted>
  <dcterms:created xsi:type="dcterms:W3CDTF">2020-12-11T23:58:00Z</dcterms:created>
  <dcterms:modified xsi:type="dcterms:W3CDTF">2020-12-18T04:17:00Z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2020-12-10T00:00:00Z</vt:filetime>
  </property>
</Properties>
</file>